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60F9" w:rsidRPr="0028471E" w:rsidRDefault="005D264C" w:rsidP="005D264C">
      <w:pPr>
        <w:jc w:val="right"/>
        <w:rPr>
          <w:rFonts w:ascii="Times New Roman" w:hAnsi="Times New Roman" w:cs="Times New Roman"/>
          <w:color w:val="000000"/>
          <w:sz w:val="24"/>
          <w:szCs w:val="24"/>
          <w:lang w:val="it-IT"/>
        </w:rPr>
      </w:pPr>
      <w:r w:rsidRPr="0028471E">
        <w:rPr>
          <w:rFonts w:ascii="Times New Roman" w:hAnsi="Times New Roman" w:cs="Times New Roman"/>
          <w:color w:val="000000"/>
          <w:sz w:val="24"/>
          <w:szCs w:val="24"/>
          <w:lang w:val="it-IT"/>
        </w:rPr>
        <w:t>OBRAZAC  3</w:t>
      </w:r>
    </w:p>
    <w:p w:rsidR="004B00FB" w:rsidRPr="0028471E" w:rsidRDefault="00C8672E" w:rsidP="005A6A89">
      <w:pPr>
        <w:jc w:val="center"/>
        <w:rPr>
          <w:rFonts w:ascii="Times New Roman" w:eastAsia="Times New Roman" w:hAnsi="Times New Roman" w:cs="Times New Roman"/>
          <w:sz w:val="24"/>
          <w:szCs w:val="24"/>
          <w:lang w:val="sr-Latn-CS"/>
        </w:rPr>
      </w:pPr>
      <w:r w:rsidRPr="0028471E">
        <w:rPr>
          <w:rFonts w:ascii="Times New Roman" w:hAnsi="Times New Roman" w:cs="Times New Roman"/>
          <w:noProof/>
          <w:sz w:val="24"/>
          <w:szCs w:val="24"/>
          <w:lang w:val="sr-Latn-ME" w:eastAsia="sr-Latn-ME"/>
        </w:rPr>
        <w:drawing>
          <wp:inline distT="0" distB="0" distL="0" distR="0">
            <wp:extent cx="2933700" cy="1381125"/>
            <wp:effectExtent l="0" t="0" r="0" b="9525"/>
            <wp:docPr id="1" name="Picture 1" descr="cedis_logo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dis_logo_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33700" cy="1381125"/>
                    </a:xfrm>
                    <a:prstGeom prst="rect">
                      <a:avLst/>
                    </a:prstGeom>
                    <a:noFill/>
                    <a:ln>
                      <a:noFill/>
                    </a:ln>
                  </pic:spPr>
                </pic:pic>
              </a:graphicData>
            </a:graphic>
          </wp:inline>
        </w:drawing>
      </w:r>
    </w:p>
    <w:p w:rsidR="00B460F9" w:rsidRPr="0028471E" w:rsidRDefault="00B460F9" w:rsidP="00B460F9">
      <w:pPr>
        <w:jc w:val="both"/>
        <w:rPr>
          <w:rFonts w:ascii="Times New Roman" w:hAnsi="Times New Roman" w:cs="Times New Roman"/>
          <w:color w:val="000000"/>
          <w:sz w:val="24"/>
          <w:szCs w:val="24"/>
          <w:lang w:val="it-IT"/>
        </w:rPr>
      </w:pPr>
      <w:r w:rsidRPr="0028471E">
        <w:rPr>
          <w:rFonts w:ascii="Times New Roman" w:hAnsi="Times New Roman" w:cs="Times New Roman"/>
          <w:color w:val="000000"/>
          <w:sz w:val="24"/>
          <w:szCs w:val="24"/>
          <w:lang w:val="it-IT"/>
        </w:rPr>
        <w:t>Broj iz evidencije pos</w:t>
      </w:r>
      <w:r w:rsidR="00A25189" w:rsidRPr="0028471E">
        <w:rPr>
          <w:rFonts w:ascii="Times New Roman" w:hAnsi="Times New Roman" w:cs="Times New Roman"/>
          <w:color w:val="000000"/>
          <w:sz w:val="24"/>
          <w:szCs w:val="24"/>
          <w:lang w:val="it-IT"/>
        </w:rPr>
        <w:t xml:space="preserve">tupaka javnih nabavki: </w:t>
      </w:r>
      <w:r w:rsidR="00230A14">
        <w:rPr>
          <w:rFonts w:ascii="Times New Roman" w:hAnsi="Times New Roman" w:cs="Times New Roman"/>
          <w:color w:val="000000"/>
          <w:sz w:val="24"/>
          <w:szCs w:val="24"/>
          <w:lang w:val="it-IT"/>
        </w:rPr>
        <w:t>18</w:t>
      </w:r>
      <w:r w:rsidR="008A3D03">
        <w:rPr>
          <w:rFonts w:ascii="Times New Roman" w:hAnsi="Times New Roman" w:cs="Times New Roman"/>
          <w:color w:val="000000"/>
          <w:sz w:val="24"/>
          <w:szCs w:val="24"/>
          <w:lang w:val="it-IT"/>
        </w:rPr>
        <w:t>/18</w:t>
      </w:r>
    </w:p>
    <w:p w:rsidR="00B460F9" w:rsidRPr="0028471E" w:rsidRDefault="00B460F9" w:rsidP="00B460F9">
      <w:pPr>
        <w:jc w:val="both"/>
        <w:rPr>
          <w:rFonts w:ascii="Times New Roman" w:hAnsi="Times New Roman" w:cs="Times New Roman"/>
          <w:color w:val="000000"/>
          <w:sz w:val="24"/>
          <w:szCs w:val="24"/>
          <w:lang w:val="it-IT"/>
        </w:rPr>
      </w:pPr>
      <w:r w:rsidRPr="0028471E">
        <w:rPr>
          <w:rFonts w:ascii="Times New Roman" w:hAnsi="Times New Roman" w:cs="Times New Roman"/>
          <w:color w:val="000000"/>
          <w:sz w:val="24"/>
          <w:szCs w:val="24"/>
          <w:lang w:val="it-IT"/>
        </w:rPr>
        <w:t>Redni broj iz Plana j</w:t>
      </w:r>
      <w:r w:rsidR="005D264C" w:rsidRPr="0028471E">
        <w:rPr>
          <w:rFonts w:ascii="Times New Roman" w:hAnsi="Times New Roman" w:cs="Times New Roman"/>
          <w:color w:val="000000"/>
          <w:sz w:val="24"/>
          <w:szCs w:val="24"/>
          <w:lang w:val="it-IT"/>
        </w:rPr>
        <w:t xml:space="preserve">avnih nabavki : </w:t>
      </w:r>
      <w:r w:rsidR="008A3D03">
        <w:rPr>
          <w:rFonts w:ascii="Times New Roman" w:hAnsi="Times New Roman" w:cs="Times New Roman"/>
          <w:color w:val="000000"/>
          <w:sz w:val="24"/>
          <w:szCs w:val="24"/>
          <w:lang w:val="it-IT"/>
        </w:rPr>
        <w:t>244</w:t>
      </w:r>
      <w:r w:rsidR="004632D7">
        <w:rPr>
          <w:rFonts w:ascii="Times New Roman" w:hAnsi="Times New Roman" w:cs="Times New Roman"/>
          <w:color w:val="000000"/>
          <w:sz w:val="24"/>
          <w:szCs w:val="24"/>
          <w:lang w:val="it-IT"/>
        </w:rPr>
        <w:t>,245</w:t>
      </w:r>
    </w:p>
    <w:p w:rsidR="00B460F9" w:rsidRPr="0028471E" w:rsidRDefault="00B460F9" w:rsidP="00B460F9">
      <w:pPr>
        <w:jc w:val="both"/>
        <w:rPr>
          <w:rFonts w:ascii="Times New Roman" w:hAnsi="Times New Roman" w:cs="Times New Roman"/>
          <w:b/>
          <w:bCs/>
          <w:color w:val="000000"/>
          <w:sz w:val="24"/>
          <w:szCs w:val="24"/>
          <w:lang w:val="it-IT"/>
        </w:rPr>
      </w:pPr>
      <w:r w:rsidRPr="0028471E">
        <w:rPr>
          <w:rFonts w:ascii="Times New Roman" w:hAnsi="Times New Roman" w:cs="Times New Roman"/>
          <w:color w:val="000000"/>
          <w:sz w:val="24"/>
          <w:szCs w:val="24"/>
          <w:lang w:val="it-IT"/>
        </w:rPr>
        <w:t>Mjesto i d</w:t>
      </w:r>
      <w:r w:rsidR="00A25189" w:rsidRPr="0028471E">
        <w:rPr>
          <w:rFonts w:ascii="Times New Roman" w:hAnsi="Times New Roman" w:cs="Times New Roman"/>
          <w:color w:val="000000"/>
          <w:sz w:val="24"/>
          <w:szCs w:val="24"/>
          <w:lang w:val="it-IT"/>
        </w:rPr>
        <w:t xml:space="preserve">atum: Podgorica, </w:t>
      </w:r>
      <w:r w:rsidR="00E447FE">
        <w:rPr>
          <w:rFonts w:ascii="Times New Roman" w:hAnsi="Times New Roman" w:cs="Times New Roman"/>
          <w:color w:val="000000"/>
          <w:sz w:val="24"/>
          <w:szCs w:val="24"/>
          <w:lang w:val="it-IT"/>
        </w:rPr>
        <w:t>20</w:t>
      </w:r>
      <w:r w:rsidR="00230A14">
        <w:rPr>
          <w:rFonts w:ascii="Times New Roman" w:hAnsi="Times New Roman" w:cs="Times New Roman"/>
          <w:color w:val="000000"/>
          <w:sz w:val="24"/>
          <w:szCs w:val="24"/>
          <w:lang w:val="it-IT"/>
        </w:rPr>
        <w:t>.03</w:t>
      </w:r>
      <w:r w:rsidR="00F60C7B">
        <w:rPr>
          <w:rFonts w:ascii="Times New Roman" w:hAnsi="Times New Roman" w:cs="Times New Roman"/>
          <w:color w:val="000000"/>
          <w:sz w:val="24"/>
          <w:szCs w:val="24"/>
          <w:lang w:val="it-IT"/>
        </w:rPr>
        <w:t>.</w:t>
      </w:r>
      <w:r w:rsidR="008A3D03">
        <w:rPr>
          <w:rFonts w:ascii="Times New Roman" w:hAnsi="Times New Roman" w:cs="Times New Roman"/>
          <w:color w:val="000000"/>
          <w:sz w:val="24"/>
          <w:szCs w:val="24"/>
          <w:lang w:val="it-IT"/>
        </w:rPr>
        <w:t>2018</w:t>
      </w:r>
      <w:r w:rsidR="005D264C" w:rsidRPr="0028471E">
        <w:rPr>
          <w:rFonts w:ascii="Times New Roman" w:hAnsi="Times New Roman" w:cs="Times New Roman"/>
          <w:color w:val="000000"/>
          <w:sz w:val="24"/>
          <w:szCs w:val="24"/>
          <w:lang w:val="it-IT"/>
        </w:rPr>
        <w:t>.godine</w:t>
      </w:r>
    </w:p>
    <w:p w:rsidR="00B460F9" w:rsidRPr="0028471E" w:rsidRDefault="00B460F9" w:rsidP="00B460F9">
      <w:pPr>
        <w:pStyle w:val="Heading1"/>
        <w:jc w:val="both"/>
        <w:rPr>
          <w:i w:val="0"/>
          <w:iCs w:val="0"/>
          <w:color w:val="000000"/>
          <w:sz w:val="24"/>
          <w:szCs w:val="24"/>
          <w:lang w:val="it-IT"/>
        </w:rPr>
      </w:pPr>
    </w:p>
    <w:p w:rsidR="00B460F9" w:rsidRPr="0028471E" w:rsidRDefault="00B460F9" w:rsidP="00B460F9">
      <w:pPr>
        <w:pStyle w:val="Heading1"/>
        <w:jc w:val="both"/>
        <w:rPr>
          <w:i w:val="0"/>
          <w:iCs w:val="0"/>
          <w:color w:val="000000"/>
          <w:sz w:val="24"/>
          <w:szCs w:val="24"/>
          <w:u w:val="none"/>
          <w:lang w:val="it-IT"/>
        </w:rPr>
      </w:pPr>
    </w:p>
    <w:p w:rsidR="00B460F9" w:rsidRPr="0028471E" w:rsidRDefault="00B460F9" w:rsidP="00B460F9">
      <w:pPr>
        <w:rPr>
          <w:rFonts w:ascii="Times New Roman" w:hAnsi="Times New Roman" w:cs="Times New Roman"/>
          <w:lang w:val="it-IT"/>
        </w:rPr>
      </w:pPr>
    </w:p>
    <w:p w:rsidR="00B460F9" w:rsidRPr="0028471E" w:rsidRDefault="00B460F9" w:rsidP="00B460F9">
      <w:pPr>
        <w:rPr>
          <w:rFonts w:ascii="Times New Roman" w:hAnsi="Times New Roman" w:cs="Times New Roman"/>
          <w:lang w:val="it-IT"/>
        </w:rPr>
      </w:pPr>
    </w:p>
    <w:p w:rsidR="00E628F2" w:rsidRPr="00852493" w:rsidRDefault="00E628F2" w:rsidP="00E628F2">
      <w:pPr>
        <w:tabs>
          <w:tab w:val="left" w:pos="1276"/>
          <w:tab w:val="left" w:pos="3261"/>
        </w:tabs>
        <w:spacing w:after="0" w:line="240" w:lineRule="auto"/>
        <w:jc w:val="both"/>
        <w:rPr>
          <w:rFonts w:ascii="Times New Roman" w:hAnsi="Times New Roman" w:cs="Times New Roman"/>
          <w:sz w:val="24"/>
          <w:szCs w:val="24"/>
          <w:lang w:val="it-IT"/>
        </w:rPr>
      </w:pPr>
      <w:r w:rsidRPr="00852493">
        <w:rPr>
          <w:rFonts w:ascii="Times New Roman" w:hAnsi="Times New Roman" w:cs="Times New Roman"/>
          <w:sz w:val="24"/>
          <w:szCs w:val="24"/>
          <w:lang w:val="it-IT"/>
        </w:rPr>
        <w:t xml:space="preserve">Na onovu člana 54 stav 1 Zakona o javnim nabavkama  </w:t>
      </w:r>
      <w:r w:rsidRPr="00852493">
        <w:rPr>
          <w:rFonts w:ascii="Times New Roman" w:hAnsi="Times New Roman" w:cs="Times New Roman"/>
          <w:sz w:val="24"/>
          <w:szCs w:val="24"/>
          <w:lang w:val="sr-Latn-CS"/>
        </w:rPr>
        <w:t>(„Sl</w:t>
      </w:r>
      <w:r>
        <w:rPr>
          <w:rFonts w:ascii="Times New Roman" w:hAnsi="Times New Roman" w:cs="Times New Roman"/>
          <w:sz w:val="24"/>
          <w:szCs w:val="24"/>
          <w:lang w:val="sr-Latn-CS"/>
        </w:rPr>
        <w:t xml:space="preserve">užbeni </w:t>
      </w:r>
      <w:r w:rsidRPr="00852493">
        <w:rPr>
          <w:rFonts w:ascii="Times New Roman" w:hAnsi="Times New Roman" w:cs="Times New Roman"/>
          <w:sz w:val="24"/>
          <w:szCs w:val="24"/>
          <w:lang w:val="sr-Latn-CS"/>
        </w:rPr>
        <w:t xml:space="preserve">list </w:t>
      </w:r>
      <w:r>
        <w:rPr>
          <w:rFonts w:ascii="Times New Roman" w:hAnsi="Times New Roman" w:cs="Times New Roman"/>
          <w:sz w:val="24"/>
          <w:szCs w:val="24"/>
          <w:lang w:val="sr-Latn-CS"/>
        </w:rPr>
        <w:t>CG</w:t>
      </w:r>
      <w:r w:rsidRPr="00852493">
        <w:rPr>
          <w:rFonts w:ascii="Times New Roman" w:hAnsi="Times New Roman" w:cs="Times New Roman"/>
          <w:sz w:val="24"/>
          <w:szCs w:val="24"/>
          <w:lang w:val="sr-Latn-CS"/>
        </w:rPr>
        <w:t xml:space="preserve">“, br. </w:t>
      </w:r>
      <w:r>
        <w:rPr>
          <w:rFonts w:ascii="Times New Roman" w:hAnsi="Times New Roman" w:cs="Times New Roman"/>
          <w:sz w:val="24"/>
          <w:szCs w:val="24"/>
          <w:lang w:val="it-IT"/>
        </w:rPr>
        <w:t xml:space="preserve">42/11, </w:t>
      </w:r>
      <w:r w:rsidRPr="00852493">
        <w:rPr>
          <w:rFonts w:ascii="Times New Roman" w:hAnsi="Times New Roman" w:cs="Times New Roman"/>
          <w:sz w:val="24"/>
          <w:szCs w:val="24"/>
          <w:lang w:val="it-IT"/>
        </w:rPr>
        <w:t>57/14</w:t>
      </w:r>
      <w:r>
        <w:rPr>
          <w:rFonts w:ascii="Times New Roman" w:hAnsi="Times New Roman" w:cs="Times New Roman"/>
          <w:sz w:val="24"/>
          <w:szCs w:val="24"/>
          <w:lang w:val="it-IT"/>
        </w:rPr>
        <w:t>, 28/15 i 42/17</w:t>
      </w:r>
      <w:r w:rsidRPr="00852493">
        <w:rPr>
          <w:rFonts w:ascii="Times New Roman" w:hAnsi="Times New Roman" w:cs="Times New Roman"/>
          <w:sz w:val="24"/>
          <w:szCs w:val="24"/>
          <w:lang w:val="it-IT"/>
        </w:rPr>
        <w:t xml:space="preserve">) </w:t>
      </w:r>
      <w:r w:rsidRPr="00ED2920">
        <w:rPr>
          <w:rFonts w:ascii="Times New Roman" w:hAnsi="Times New Roman" w:cs="Times New Roman"/>
          <w:color w:val="000000"/>
          <w:sz w:val="24"/>
          <w:szCs w:val="24"/>
          <w:u w:val="single"/>
          <w:lang w:val="pl-PL"/>
        </w:rPr>
        <w:t>Crnogorski elektrodistributivni sistem DOO Podgorica</w:t>
      </w:r>
      <w:r>
        <w:rPr>
          <w:rFonts w:ascii="Times New Roman" w:hAnsi="Times New Roman" w:cs="Times New Roman"/>
          <w:sz w:val="24"/>
          <w:szCs w:val="24"/>
          <w:lang w:val="it-IT"/>
        </w:rPr>
        <w:t>,</w:t>
      </w:r>
      <w:r w:rsidRPr="00852493">
        <w:rPr>
          <w:rFonts w:ascii="Times New Roman" w:hAnsi="Times New Roman" w:cs="Times New Roman"/>
          <w:color w:val="000000"/>
          <w:sz w:val="24"/>
          <w:szCs w:val="24"/>
          <w:lang w:val="pl-PL"/>
        </w:rPr>
        <w:t xml:space="preserve"> </w:t>
      </w:r>
      <w:r w:rsidRPr="00852493">
        <w:rPr>
          <w:rFonts w:ascii="Times New Roman" w:hAnsi="Times New Roman" w:cs="Times New Roman"/>
          <w:sz w:val="24"/>
          <w:szCs w:val="24"/>
          <w:lang w:val="it-IT"/>
        </w:rPr>
        <w:t>objavljuje na Portalu javnih nabavki</w:t>
      </w:r>
    </w:p>
    <w:p w:rsidR="00B460F9" w:rsidRPr="0028471E" w:rsidRDefault="00EB2115" w:rsidP="00EB2115">
      <w:pPr>
        <w:jc w:val="both"/>
        <w:rPr>
          <w:rFonts w:ascii="Times New Roman" w:hAnsi="Times New Roman" w:cs="Times New Roman"/>
          <w:lang w:val="it-IT"/>
        </w:rPr>
      </w:pPr>
      <w:r w:rsidRPr="0028471E">
        <w:rPr>
          <w:rFonts w:ascii="Times New Roman" w:hAnsi="Times New Roman" w:cs="Times New Roman"/>
          <w:sz w:val="24"/>
          <w:szCs w:val="24"/>
          <w:lang w:val="it-IT"/>
        </w:rPr>
        <w:t xml:space="preserve">                                        </w:t>
      </w:r>
      <w:r w:rsidR="00B460F9" w:rsidRPr="0028471E">
        <w:rPr>
          <w:rFonts w:ascii="Times New Roman" w:hAnsi="Times New Roman" w:cs="Times New Roman"/>
          <w:lang w:val="it-IT"/>
        </w:rPr>
        <w:t xml:space="preserve">                                        </w:t>
      </w:r>
    </w:p>
    <w:p w:rsidR="00B460F9" w:rsidRPr="0028471E" w:rsidRDefault="00B460F9" w:rsidP="00B460F9">
      <w:pPr>
        <w:rPr>
          <w:rFonts w:ascii="Times New Roman" w:hAnsi="Times New Roman" w:cs="Times New Roman"/>
          <w:color w:val="000000"/>
          <w:lang w:val="it-IT"/>
        </w:rPr>
      </w:pPr>
    </w:p>
    <w:p w:rsidR="00B460F9" w:rsidRPr="0028471E" w:rsidRDefault="00B460F9" w:rsidP="00B460F9">
      <w:pPr>
        <w:pStyle w:val="Heading1"/>
        <w:rPr>
          <w:color w:val="000000"/>
          <w:sz w:val="36"/>
          <w:szCs w:val="36"/>
          <w:lang w:val="it-IT"/>
        </w:rPr>
      </w:pPr>
    </w:p>
    <w:p w:rsidR="00B460F9" w:rsidRPr="0028471E" w:rsidRDefault="00B460F9" w:rsidP="00B460F9">
      <w:pPr>
        <w:spacing w:after="0" w:line="240" w:lineRule="auto"/>
        <w:jc w:val="center"/>
        <w:rPr>
          <w:rFonts w:ascii="Times New Roman" w:hAnsi="Times New Roman" w:cs="Times New Roman"/>
          <w:b/>
          <w:bCs/>
          <w:color w:val="000000"/>
          <w:sz w:val="36"/>
          <w:szCs w:val="36"/>
          <w:lang w:val="it-IT"/>
        </w:rPr>
      </w:pPr>
      <w:r w:rsidRPr="0028471E">
        <w:rPr>
          <w:rFonts w:ascii="Times New Roman" w:hAnsi="Times New Roman" w:cs="Times New Roman"/>
          <w:b/>
          <w:bCs/>
          <w:color w:val="000000"/>
          <w:sz w:val="36"/>
          <w:szCs w:val="36"/>
          <w:lang w:val="it-IT"/>
        </w:rPr>
        <w:t>TENDERSKU DOKUMENTACIJU</w:t>
      </w:r>
    </w:p>
    <w:p w:rsidR="00B460F9" w:rsidRPr="0028471E" w:rsidRDefault="00B460F9" w:rsidP="00B460F9">
      <w:pPr>
        <w:spacing w:after="0" w:line="240" w:lineRule="auto"/>
        <w:jc w:val="center"/>
        <w:rPr>
          <w:rFonts w:ascii="Times New Roman" w:hAnsi="Times New Roman" w:cs="Times New Roman"/>
          <w:b/>
          <w:bCs/>
          <w:color w:val="000000"/>
          <w:sz w:val="36"/>
          <w:szCs w:val="36"/>
          <w:lang w:val="it-IT"/>
        </w:rPr>
      </w:pPr>
      <w:r w:rsidRPr="0028471E">
        <w:rPr>
          <w:rFonts w:ascii="Times New Roman" w:hAnsi="Times New Roman" w:cs="Times New Roman"/>
          <w:b/>
          <w:bCs/>
          <w:color w:val="000000"/>
          <w:sz w:val="36"/>
          <w:szCs w:val="36"/>
          <w:lang w:val="it-IT"/>
        </w:rPr>
        <w:t>ZA OTVORENI POSTUPAK JAVNE NABAVKE ZA NABAVKU</w:t>
      </w:r>
      <w:r w:rsidR="00DB3628" w:rsidRPr="0028471E">
        <w:rPr>
          <w:rFonts w:ascii="Times New Roman" w:hAnsi="Times New Roman" w:cs="Times New Roman"/>
          <w:b/>
          <w:bCs/>
          <w:color w:val="000000"/>
          <w:sz w:val="36"/>
          <w:szCs w:val="36"/>
          <w:lang w:val="it-IT"/>
        </w:rPr>
        <w:t xml:space="preserve"> </w:t>
      </w:r>
      <w:r w:rsidR="00A413B8" w:rsidRPr="0028471E">
        <w:rPr>
          <w:rFonts w:ascii="Times New Roman" w:hAnsi="Times New Roman" w:cs="Times New Roman"/>
          <w:b/>
          <w:bCs/>
          <w:color w:val="000000"/>
          <w:sz w:val="36"/>
          <w:szCs w:val="36"/>
          <w:lang w:val="it-IT"/>
        </w:rPr>
        <w:t xml:space="preserve">RADOVA </w:t>
      </w:r>
    </w:p>
    <w:p w:rsidR="00B460F9" w:rsidRPr="0028471E" w:rsidRDefault="00B460F9" w:rsidP="005D264C">
      <w:pPr>
        <w:spacing w:after="0" w:line="240" w:lineRule="auto"/>
        <w:rPr>
          <w:rFonts w:ascii="Times New Roman" w:hAnsi="Times New Roman" w:cs="Times New Roman"/>
          <w:color w:val="000000"/>
          <w:lang w:val="it-IT"/>
        </w:rPr>
      </w:pPr>
    </w:p>
    <w:p w:rsidR="00B460F9" w:rsidRDefault="004632D7" w:rsidP="004B1275">
      <w:pPr>
        <w:jc w:val="center"/>
        <w:rPr>
          <w:rFonts w:ascii="Times New Roman" w:hAnsi="Times New Roman" w:cs="Times New Roman"/>
          <w:b/>
          <w:color w:val="000000"/>
          <w:sz w:val="28"/>
          <w:szCs w:val="26"/>
          <w:lang w:val="it-IT"/>
        </w:rPr>
      </w:pPr>
      <w:r>
        <w:rPr>
          <w:rFonts w:ascii="Times New Roman" w:hAnsi="Times New Roman" w:cs="Times New Roman"/>
          <w:b/>
          <w:color w:val="000000"/>
          <w:sz w:val="28"/>
          <w:szCs w:val="26"/>
          <w:lang w:val="it-IT"/>
        </w:rPr>
        <w:t xml:space="preserve">Po partijama: partija 1: </w:t>
      </w:r>
      <w:r w:rsidR="004B1275">
        <w:rPr>
          <w:rFonts w:ascii="Times New Roman" w:hAnsi="Times New Roman" w:cs="Times New Roman"/>
          <w:b/>
          <w:color w:val="000000"/>
          <w:sz w:val="28"/>
          <w:szCs w:val="26"/>
          <w:lang w:val="it-IT"/>
        </w:rPr>
        <w:t xml:space="preserve">Izgradnja </w:t>
      </w:r>
      <w:r w:rsidR="008A3D03">
        <w:rPr>
          <w:rFonts w:ascii="Times New Roman" w:hAnsi="Times New Roman" w:cs="Times New Roman"/>
          <w:b/>
          <w:color w:val="000000"/>
          <w:sz w:val="28"/>
          <w:szCs w:val="26"/>
          <w:lang w:val="it-IT"/>
        </w:rPr>
        <w:t>KV 10 RP 10 kV Mojkovac-izvod Slatina</w:t>
      </w:r>
    </w:p>
    <w:p w:rsidR="004632D7" w:rsidRPr="000B5DCD" w:rsidRDefault="004632D7" w:rsidP="004B1275">
      <w:pPr>
        <w:jc w:val="center"/>
        <w:rPr>
          <w:rFonts w:ascii="Times New Roman" w:hAnsi="Times New Roman" w:cs="Times New Roman"/>
          <w:b/>
          <w:color w:val="000000"/>
          <w:sz w:val="28"/>
          <w:szCs w:val="26"/>
          <w:lang w:val="it-IT"/>
        </w:rPr>
      </w:pPr>
      <w:r>
        <w:rPr>
          <w:rFonts w:ascii="Times New Roman" w:hAnsi="Times New Roman" w:cs="Times New Roman"/>
          <w:b/>
          <w:color w:val="000000"/>
          <w:sz w:val="28"/>
          <w:szCs w:val="26"/>
          <w:lang w:val="it-IT"/>
        </w:rPr>
        <w:t>Partija 2: Izgradnja KV 10 kV RP 10 kV ‘’Crno Polje-KID’’-Mojkovac</w:t>
      </w:r>
    </w:p>
    <w:p w:rsidR="0038555C" w:rsidRDefault="0038555C" w:rsidP="001E1A36">
      <w:pPr>
        <w:jc w:val="center"/>
        <w:rPr>
          <w:rFonts w:ascii="Times New Roman" w:hAnsi="Times New Roman" w:cs="Times New Roman"/>
          <w:b/>
          <w:color w:val="000000"/>
          <w:sz w:val="28"/>
          <w:szCs w:val="28"/>
          <w:lang w:val="it-IT"/>
        </w:rPr>
      </w:pPr>
    </w:p>
    <w:p w:rsidR="0038555C" w:rsidRPr="0028471E" w:rsidRDefault="0038555C" w:rsidP="001E1A36">
      <w:pPr>
        <w:jc w:val="center"/>
        <w:rPr>
          <w:rFonts w:ascii="Times New Roman" w:hAnsi="Times New Roman" w:cs="Times New Roman"/>
          <w:color w:val="000000"/>
          <w:lang w:val="it-IT"/>
        </w:rPr>
      </w:pPr>
    </w:p>
    <w:p w:rsidR="00B460F9" w:rsidRPr="0028471E" w:rsidRDefault="00B460F9" w:rsidP="00B460F9">
      <w:pPr>
        <w:rPr>
          <w:rFonts w:ascii="Times New Roman" w:hAnsi="Times New Roman" w:cs="Times New Roman"/>
          <w:color w:val="000000"/>
          <w:lang w:val="it-IT"/>
        </w:rPr>
      </w:pPr>
    </w:p>
    <w:p w:rsidR="00B460F9" w:rsidRPr="005E2DED" w:rsidRDefault="00B460F9" w:rsidP="00866C49">
      <w:pPr>
        <w:rPr>
          <w:rFonts w:asciiTheme="minorHAnsi" w:hAnsiTheme="minorHAnsi" w:cstheme="minorHAnsi"/>
          <w:b/>
          <w:bCs/>
          <w:color w:val="000000"/>
          <w:sz w:val="24"/>
          <w:szCs w:val="24"/>
          <w:lang w:val="sr-Latn-CS"/>
        </w:rPr>
      </w:pPr>
      <w:r w:rsidRPr="005E2DED">
        <w:rPr>
          <w:rFonts w:asciiTheme="minorHAnsi" w:hAnsiTheme="minorHAnsi" w:cstheme="minorHAnsi"/>
          <w:b/>
          <w:bCs/>
          <w:color w:val="000000"/>
          <w:lang w:val="it-IT"/>
        </w:rPr>
        <w:br w:type="page"/>
      </w:r>
      <w:r w:rsidRPr="005E2DED">
        <w:rPr>
          <w:rFonts w:asciiTheme="minorHAnsi" w:hAnsiTheme="minorHAnsi" w:cstheme="minorHAnsi"/>
          <w:b/>
          <w:bCs/>
          <w:color w:val="000000"/>
          <w:sz w:val="24"/>
          <w:szCs w:val="24"/>
          <w:lang w:val="it-IT"/>
        </w:rPr>
        <w:lastRenderedPageBreak/>
        <w:t>SADR</w:t>
      </w:r>
      <w:r w:rsidR="00866C49" w:rsidRPr="005E2DED">
        <w:rPr>
          <w:rFonts w:asciiTheme="minorHAnsi" w:hAnsiTheme="minorHAnsi" w:cstheme="minorHAnsi"/>
          <w:b/>
          <w:bCs/>
          <w:color w:val="000000"/>
          <w:sz w:val="24"/>
          <w:szCs w:val="24"/>
          <w:lang w:val="sr-Latn-CS"/>
        </w:rPr>
        <w:t>ŽAJ TENDERSKE DOKUMENTACIJE</w:t>
      </w:r>
    </w:p>
    <w:p w:rsidR="00866C49" w:rsidRPr="00031F74" w:rsidRDefault="00240DEC">
      <w:pPr>
        <w:pStyle w:val="TOC1"/>
        <w:tabs>
          <w:tab w:val="right" w:leader="dot" w:pos="9062"/>
        </w:tabs>
        <w:rPr>
          <w:rFonts w:asciiTheme="minorHAnsi" w:eastAsiaTheme="minorEastAsia" w:hAnsiTheme="minorHAnsi" w:cstheme="minorHAnsi"/>
          <w:noProof/>
          <w:lang w:eastAsia="en-US"/>
        </w:rPr>
      </w:pPr>
      <w:r w:rsidRPr="008B5124">
        <w:rPr>
          <w:rFonts w:ascii="Times New Roman" w:hAnsi="Times New Roman" w:cs="Times New Roman"/>
          <w:color w:val="000000"/>
          <w:sz w:val="24"/>
          <w:szCs w:val="24"/>
        </w:rPr>
        <w:fldChar w:fldCharType="begin"/>
      </w:r>
      <w:r w:rsidR="00B460F9" w:rsidRPr="008B5124">
        <w:rPr>
          <w:rFonts w:ascii="Times New Roman" w:hAnsi="Times New Roman" w:cs="Times New Roman"/>
          <w:color w:val="000000"/>
          <w:sz w:val="24"/>
          <w:szCs w:val="24"/>
        </w:rPr>
        <w:instrText xml:space="preserve"> TOC \o "1-3" \h \z \u </w:instrText>
      </w:r>
      <w:r w:rsidRPr="008B5124">
        <w:rPr>
          <w:rFonts w:ascii="Times New Roman" w:hAnsi="Times New Roman" w:cs="Times New Roman"/>
          <w:color w:val="000000"/>
          <w:sz w:val="24"/>
          <w:szCs w:val="24"/>
        </w:rPr>
        <w:fldChar w:fldCharType="separate"/>
      </w:r>
      <w:hyperlink w:anchor="_Toc489857679" w:history="1">
        <w:r w:rsidR="00866C49" w:rsidRPr="00031F74">
          <w:rPr>
            <w:rStyle w:val="Hyperlink"/>
            <w:rFonts w:asciiTheme="minorHAnsi" w:hAnsiTheme="minorHAnsi" w:cstheme="minorHAnsi"/>
            <w:noProof/>
          </w:rPr>
          <w:t>POZIV ZA JAVNO NADMETANJE U OTVORENOM POSTUPKU JAVNE NABAVKE</w:t>
        </w:r>
        <w:r w:rsidR="00866C49" w:rsidRPr="00031F74">
          <w:rPr>
            <w:rFonts w:asciiTheme="minorHAnsi" w:hAnsiTheme="minorHAnsi" w:cstheme="minorHAnsi"/>
            <w:noProof/>
            <w:webHidden/>
          </w:rPr>
          <w:tab/>
        </w:r>
        <w:r w:rsidR="00866C49" w:rsidRPr="00031F74">
          <w:rPr>
            <w:rFonts w:asciiTheme="minorHAnsi" w:hAnsiTheme="minorHAnsi" w:cstheme="minorHAnsi"/>
            <w:noProof/>
            <w:webHidden/>
          </w:rPr>
          <w:fldChar w:fldCharType="begin"/>
        </w:r>
        <w:r w:rsidR="00866C49" w:rsidRPr="00031F74">
          <w:rPr>
            <w:rFonts w:asciiTheme="minorHAnsi" w:hAnsiTheme="minorHAnsi" w:cstheme="minorHAnsi"/>
            <w:noProof/>
            <w:webHidden/>
          </w:rPr>
          <w:instrText xml:space="preserve"> PAGEREF _Toc489857679 \h </w:instrText>
        </w:r>
        <w:r w:rsidR="00866C49" w:rsidRPr="00031F74">
          <w:rPr>
            <w:rFonts w:asciiTheme="minorHAnsi" w:hAnsiTheme="minorHAnsi" w:cstheme="minorHAnsi"/>
            <w:noProof/>
            <w:webHidden/>
          </w:rPr>
        </w:r>
        <w:r w:rsidR="00866C49" w:rsidRPr="00031F74">
          <w:rPr>
            <w:rFonts w:asciiTheme="minorHAnsi" w:hAnsiTheme="minorHAnsi" w:cstheme="minorHAnsi"/>
            <w:noProof/>
            <w:webHidden/>
          </w:rPr>
          <w:fldChar w:fldCharType="separate"/>
        </w:r>
        <w:r w:rsidR="00230A14">
          <w:rPr>
            <w:rFonts w:asciiTheme="minorHAnsi" w:hAnsiTheme="minorHAnsi" w:cstheme="minorHAnsi"/>
            <w:noProof/>
            <w:webHidden/>
          </w:rPr>
          <w:t>3</w:t>
        </w:r>
        <w:r w:rsidR="00866C49" w:rsidRPr="00031F74">
          <w:rPr>
            <w:rFonts w:asciiTheme="minorHAnsi" w:hAnsiTheme="minorHAnsi" w:cstheme="minorHAnsi"/>
            <w:noProof/>
            <w:webHidden/>
          </w:rPr>
          <w:fldChar w:fldCharType="end"/>
        </w:r>
      </w:hyperlink>
    </w:p>
    <w:p w:rsidR="00866C49" w:rsidRPr="00031F74" w:rsidRDefault="00124CDF">
      <w:pPr>
        <w:pStyle w:val="TOC1"/>
        <w:tabs>
          <w:tab w:val="right" w:leader="dot" w:pos="9062"/>
        </w:tabs>
        <w:rPr>
          <w:rFonts w:asciiTheme="minorHAnsi" w:eastAsiaTheme="minorEastAsia" w:hAnsiTheme="minorHAnsi" w:cstheme="minorHAnsi"/>
          <w:noProof/>
          <w:lang w:eastAsia="en-US"/>
        </w:rPr>
      </w:pPr>
      <w:hyperlink w:anchor="_Toc489857680" w:history="1">
        <w:r w:rsidR="00866C49" w:rsidRPr="00031F74">
          <w:rPr>
            <w:rStyle w:val="Hyperlink"/>
            <w:rFonts w:asciiTheme="minorHAnsi" w:hAnsiTheme="minorHAnsi" w:cstheme="minorHAnsi"/>
            <w:noProof/>
          </w:rPr>
          <w:t>TEHNIČKE KARAKTERISTIKE ILI SPECIFIKACIJE PREDMETA JAVNE NABAVKE, ODNOSNO PREDMJER RADOVA</w:t>
        </w:r>
        <w:r w:rsidR="00866C49" w:rsidRPr="00031F74">
          <w:rPr>
            <w:rFonts w:asciiTheme="minorHAnsi" w:hAnsiTheme="minorHAnsi" w:cstheme="minorHAnsi"/>
            <w:noProof/>
            <w:webHidden/>
          </w:rPr>
          <w:tab/>
        </w:r>
      </w:hyperlink>
      <w:r w:rsidR="00E554F4">
        <w:rPr>
          <w:rFonts w:asciiTheme="minorHAnsi" w:hAnsiTheme="minorHAnsi" w:cstheme="minorHAnsi"/>
          <w:noProof/>
        </w:rPr>
        <w:t>9</w:t>
      </w:r>
    </w:p>
    <w:p w:rsidR="00866C49" w:rsidRPr="00031F74" w:rsidRDefault="00124CDF">
      <w:pPr>
        <w:pStyle w:val="TOC1"/>
        <w:tabs>
          <w:tab w:val="right" w:leader="dot" w:pos="9062"/>
        </w:tabs>
        <w:rPr>
          <w:rFonts w:asciiTheme="minorHAnsi" w:eastAsiaTheme="minorEastAsia" w:hAnsiTheme="minorHAnsi" w:cstheme="minorHAnsi"/>
          <w:noProof/>
          <w:lang w:eastAsia="en-US"/>
        </w:rPr>
      </w:pPr>
      <w:hyperlink w:anchor="_Toc489857681" w:history="1">
        <w:r w:rsidR="00866C49" w:rsidRPr="00031F74">
          <w:rPr>
            <w:rStyle w:val="Hyperlink"/>
            <w:rFonts w:asciiTheme="minorHAnsi" w:hAnsiTheme="minorHAnsi" w:cstheme="minorHAnsi"/>
            <w:noProof/>
          </w:rPr>
          <w:t>IZJAVA NARUČIOCA DA ĆE UREDNO IZMIRIVATI OBAVEZE PREMA IZABRANOM PONUĐAČU</w:t>
        </w:r>
        <w:r w:rsidR="00866C49" w:rsidRPr="00031F74">
          <w:rPr>
            <w:rFonts w:asciiTheme="minorHAnsi" w:hAnsiTheme="minorHAnsi" w:cstheme="minorHAnsi"/>
            <w:noProof/>
            <w:webHidden/>
          </w:rPr>
          <w:tab/>
        </w:r>
        <w:r w:rsidR="00866C49" w:rsidRPr="00031F74">
          <w:rPr>
            <w:rFonts w:asciiTheme="minorHAnsi" w:hAnsiTheme="minorHAnsi" w:cstheme="minorHAnsi"/>
            <w:noProof/>
            <w:webHidden/>
          </w:rPr>
          <w:fldChar w:fldCharType="begin"/>
        </w:r>
        <w:r w:rsidR="00866C49" w:rsidRPr="00031F74">
          <w:rPr>
            <w:rFonts w:asciiTheme="minorHAnsi" w:hAnsiTheme="minorHAnsi" w:cstheme="minorHAnsi"/>
            <w:noProof/>
            <w:webHidden/>
          </w:rPr>
          <w:instrText xml:space="preserve"> PAGEREF _Toc489857681 \h </w:instrText>
        </w:r>
        <w:r w:rsidR="00866C49" w:rsidRPr="00031F74">
          <w:rPr>
            <w:rFonts w:asciiTheme="minorHAnsi" w:hAnsiTheme="minorHAnsi" w:cstheme="minorHAnsi"/>
            <w:noProof/>
            <w:webHidden/>
          </w:rPr>
        </w:r>
        <w:r w:rsidR="00866C49" w:rsidRPr="00031F74">
          <w:rPr>
            <w:rFonts w:asciiTheme="minorHAnsi" w:hAnsiTheme="minorHAnsi" w:cstheme="minorHAnsi"/>
            <w:noProof/>
            <w:webHidden/>
          </w:rPr>
          <w:fldChar w:fldCharType="separate"/>
        </w:r>
        <w:r w:rsidR="00230A14">
          <w:rPr>
            <w:rFonts w:asciiTheme="minorHAnsi" w:hAnsiTheme="minorHAnsi" w:cstheme="minorHAnsi"/>
            <w:noProof/>
            <w:webHidden/>
          </w:rPr>
          <w:t>19</w:t>
        </w:r>
        <w:r w:rsidR="00866C49" w:rsidRPr="00031F74">
          <w:rPr>
            <w:rFonts w:asciiTheme="minorHAnsi" w:hAnsiTheme="minorHAnsi" w:cstheme="minorHAnsi"/>
            <w:noProof/>
            <w:webHidden/>
          </w:rPr>
          <w:fldChar w:fldCharType="end"/>
        </w:r>
      </w:hyperlink>
    </w:p>
    <w:p w:rsidR="00866C49" w:rsidRPr="00031F74" w:rsidRDefault="00124CDF">
      <w:pPr>
        <w:pStyle w:val="TOC1"/>
        <w:tabs>
          <w:tab w:val="right" w:leader="dot" w:pos="9062"/>
        </w:tabs>
        <w:rPr>
          <w:rFonts w:asciiTheme="minorHAnsi" w:eastAsiaTheme="minorEastAsia" w:hAnsiTheme="minorHAnsi" w:cstheme="minorHAnsi"/>
          <w:noProof/>
          <w:lang w:eastAsia="en-US"/>
        </w:rPr>
      </w:pPr>
      <w:hyperlink w:anchor="_Toc489857682" w:history="1">
        <w:r w:rsidR="00866C49" w:rsidRPr="00031F74">
          <w:rPr>
            <w:rStyle w:val="Hyperlink"/>
            <w:rFonts w:asciiTheme="minorHAnsi" w:hAnsiTheme="minorHAnsi" w:cstheme="minorHAnsi"/>
            <w:noProof/>
          </w:rPr>
          <w:t xml:space="preserve">IZJAVA NARUČIOCA (OVLAŠĆENO LICE, SLUŽBENIK ZA JAVNE NABAVKE I LICA KOJA SU UČESTVOVALA U PLANIRANJU JAVNE NABAVKE) O NEPOSTOJANJU SUKOBA INTERESA </w:t>
        </w:r>
        <w:r w:rsidR="00866C49" w:rsidRPr="00031F74">
          <w:rPr>
            <w:rFonts w:asciiTheme="minorHAnsi" w:hAnsiTheme="minorHAnsi" w:cstheme="minorHAnsi"/>
            <w:noProof/>
            <w:webHidden/>
          </w:rPr>
          <w:tab/>
        </w:r>
        <w:r w:rsidR="00866C49" w:rsidRPr="00031F74">
          <w:rPr>
            <w:rFonts w:asciiTheme="minorHAnsi" w:hAnsiTheme="minorHAnsi" w:cstheme="minorHAnsi"/>
            <w:noProof/>
            <w:webHidden/>
          </w:rPr>
          <w:fldChar w:fldCharType="begin"/>
        </w:r>
        <w:r w:rsidR="00866C49" w:rsidRPr="00031F74">
          <w:rPr>
            <w:rFonts w:asciiTheme="minorHAnsi" w:hAnsiTheme="minorHAnsi" w:cstheme="minorHAnsi"/>
            <w:noProof/>
            <w:webHidden/>
          </w:rPr>
          <w:instrText xml:space="preserve"> PAGEREF _Toc489857682 \h </w:instrText>
        </w:r>
        <w:r w:rsidR="00866C49" w:rsidRPr="00031F74">
          <w:rPr>
            <w:rFonts w:asciiTheme="minorHAnsi" w:hAnsiTheme="minorHAnsi" w:cstheme="minorHAnsi"/>
            <w:noProof/>
            <w:webHidden/>
          </w:rPr>
        </w:r>
        <w:r w:rsidR="00866C49" w:rsidRPr="00031F74">
          <w:rPr>
            <w:rFonts w:asciiTheme="minorHAnsi" w:hAnsiTheme="minorHAnsi" w:cstheme="minorHAnsi"/>
            <w:noProof/>
            <w:webHidden/>
          </w:rPr>
          <w:fldChar w:fldCharType="separate"/>
        </w:r>
        <w:r w:rsidR="00230A14">
          <w:rPr>
            <w:rFonts w:asciiTheme="minorHAnsi" w:hAnsiTheme="minorHAnsi" w:cstheme="minorHAnsi"/>
            <w:noProof/>
            <w:webHidden/>
          </w:rPr>
          <w:t>20</w:t>
        </w:r>
        <w:r w:rsidR="00866C49" w:rsidRPr="00031F74">
          <w:rPr>
            <w:rFonts w:asciiTheme="minorHAnsi" w:hAnsiTheme="minorHAnsi" w:cstheme="minorHAnsi"/>
            <w:noProof/>
            <w:webHidden/>
          </w:rPr>
          <w:fldChar w:fldCharType="end"/>
        </w:r>
      </w:hyperlink>
    </w:p>
    <w:p w:rsidR="00866C49" w:rsidRPr="00031F74" w:rsidRDefault="00124CDF">
      <w:pPr>
        <w:pStyle w:val="TOC1"/>
        <w:tabs>
          <w:tab w:val="right" w:leader="dot" w:pos="9062"/>
        </w:tabs>
        <w:rPr>
          <w:rFonts w:asciiTheme="minorHAnsi" w:eastAsiaTheme="minorEastAsia" w:hAnsiTheme="minorHAnsi" w:cstheme="minorHAnsi"/>
          <w:noProof/>
          <w:lang w:eastAsia="en-US"/>
        </w:rPr>
      </w:pPr>
      <w:hyperlink w:anchor="_Toc489857683" w:history="1">
        <w:r w:rsidR="00866C49" w:rsidRPr="00031F74">
          <w:rPr>
            <w:rStyle w:val="Hyperlink"/>
            <w:rFonts w:asciiTheme="minorHAnsi" w:hAnsiTheme="minorHAnsi" w:cstheme="minorHAnsi"/>
            <w:noProof/>
          </w:rPr>
          <w:t>IZJAVA NARUČIOCA (ČLANOVA KOMISIJE ZA OTVARANJE I VREDNOVANJE PONUDE I LICA KOJA SU UČESTVOVALA U PRIPREMANJU TENDERSKE DOKUMENTACIJE) O NEPOSTOJANJU SUKOBA INTERESA</w:t>
        </w:r>
        <w:r w:rsidR="00866C49" w:rsidRPr="00031F74">
          <w:rPr>
            <w:rFonts w:asciiTheme="minorHAnsi" w:hAnsiTheme="minorHAnsi" w:cstheme="minorHAnsi"/>
            <w:noProof/>
            <w:webHidden/>
          </w:rPr>
          <w:tab/>
        </w:r>
        <w:r w:rsidR="00866C49" w:rsidRPr="00031F74">
          <w:rPr>
            <w:rFonts w:asciiTheme="minorHAnsi" w:hAnsiTheme="minorHAnsi" w:cstheme="minorHAnsi"/>
            <w:noProof/>
            <w:webHidden/>
          </w:rPr>
          <w:fldChar w:fldCharType="begin"/>
        </w:r>
        <w:r w:rsidR="00866C49" w:rsidRPr="00031F74">
          <w:rPr>
            <w:rFonts w:asciiTheme="minorHAnsi" w:hAnsiTheme="minorHAnsi" w:cstheme="minorHAnsi"/>
            <w:noProof/>
            <w:webHidden/>
          </w:rPr>
          <w:instrText xml:space="preserve"> PAGEREF _Toc489857683 \h </w:instrText>
        </w:r>
        <w:r w:rsidR="00866C49" w:rsidRPr="00031F74">
          <w:rPr>
            <w:rFonts w:asciiTheme="minorHAnsi" w:hAnsiTheme="minorHAnsi" w:cstheme="minorHAnsi"/>
            <w:noProof/>
            <w:webHidden/>
          </w:rPr>
        </w:r>
        <w:r w:rsidR="00866C49" w:rsidRPr="00031F74">
          <w:rPr>
            <w:rFonts w:asciiTheme="minorHAnsi" w:hAnsiTheme="minorHAnsi" w:cstheme="minorHAnsi"/>
            <w:noProof/>
            <w:webHidden/>
          </w:rPr>
          <w:fldChar w:fldCharType="separate"/>
        </w:r>
        <w:r w:rsidR="00230A14">
          <w:rPr>
            <w:rFonts w:asciiTheme="minorHAnsi" w:hAnsiTheme="minorHAnsi" w:cstheme="minorHAnsi"/>
            <w:noProof/>
            <w:webHidden/>
          </w:rPr>
          <w:t>21</w:t>
        </w:r>
        <w:r w:rsidR="00866C49" w:rsidRPr="00031F74">
          <w:rPr>
            <w:rFonts w:asciiTheme="minorHAnsi" w:hAnsiTheme="minorHAnsi" w:cstheme="minorHAnsi"/>
            <w:noProof/>
            <w:webHidden/>
          </w:rPr>
          <w:fldChar w:fldCharType="end"/>
        </w:r>
      </w:hyperlink>
    </w:p>
    <w:p w:rsidR="00866C49" w:rsidRPr="00031F74" w:rsidRDefault="00124CDF">
      <w:pPr>
        <w:pStyle w:val="TOC1"/>
        <w:tabs>
          <w:tab w:val="right" w:leader="dot" w:pos="9062"/>
        </w:tabs>
        <w:rPr>
          <w:rFonts w:asciiTheme="minorHAnsi" w:eastAsiaTheme="minorEastAsia" w:hAnsiTheme="minorHAnsi" w:cstheme="minorHAnsi"/>
          <w:noProof/>
          <w:lang w:eastAsia="en-US"/>
        </w:rPr>
      </w:pPr>
      <w:hyperlink w:anchor="_Toc489857684" w:history="1">
        <w:r w:rsidR="00866C49" w:rsidRPr="00031F74">
          <w:rPr>
            <w:rStyle w:val="Hyperlink"/>
            <w:rFonts w:asciiTheme="minorHAnsi" w:hAnsiTheme="minorHAnsi" w:cstheme="minorHAnsi"/>
            <w:noProof/>
          </w:rPr>
          <w:t>METODOLOGIJA NAČINA VREDNOVANJA PONUDA PO KRITERIJUMU I PODKRITERIJUMIMA</w:t>
        </w:r>
        <w:r w:rsidR="00866C49" w:rsidRPr="00031F74">
          <w:rPr>
            <w:rFonts w:asciiTheme="minorHAnsi" w:hAnsiTheme="minorHAnsi" w:cstheme="minorHAnsi"/>
            <w:noProof/>
            <w:webHidden/>
          </w:rPr>
          <w:tab/>
        </w:r>
        <w:r w:rsidR="00866C49" w:rsidRPr="00031F74">
          <w:rPr>
            <w:rFonts w:asciiTheme="minorHAnsi" w:hAnsiTheme="minorHAnsi" w:cstheme="minorHAnsi"/>
            <w:noProof/>
            <w:webHidden/>
          </w:rPr>
          <w:fldChar w:fldCharType="begin"/>
        </w:r>
        <w:r w:rsidR="00866C49" w:rsidRPr="00031F74">
          <w:rPr>
            <w:rFonts w:asciiTheme="minorHAnsi" w:hAnsiTheme="minorHAnsi" w:cstheme="minorHAnsi"/>
            <w:noProof/>
            <w:webHidden/>
          </w:rPr>
          <w:instrText xml:space="preserve"> PAGEREF _Toc489857684 \h </w:instrText>
        </w:r>
        <w:r w:rsidR="00866C49" w:rsidRPr="00031F74">
          <w:rPr>
            <w:rFonts w:asciiTheme="minorHAnsi" w:hAnsiTheme="minorHAnsi" w:cstheme="minorHAnsi"/>
            <w:noProof/>
            <w:webHidden/>
          </w:rPr>
        </w:r>
        <w:r w:rsidR="00866C49" w:rsidRPr="00031F74">
          <w:rPr>
            <w:rFonts w:asciiTheme="minorHAnsi" w:hAnsiTheme="minorHAnsi" w:cstheme="minorHAnsi"/>
            <w:noProof/>
            <w:webHidden/>
          </w:rPr>
          <w:fldChar w:fldCharType="separate"/>
        </w:r>
        <w:r w:rsidR="00230A14">
          <w:rPr>
            <w:rFonts w:asciiTheme="minorHAnsi" w:hAnsiTheme="minorHAnsi" w:cstheme="minorHAnsi"/>
            <w:noProof/>
            <w:webHidden/>
          </w:rPr>
          <w:t>22</w:t>
        </w:r>
        <w:r w:rsidR="00866C49" w:rsidRPr="00031F74">
          <w:rPr>
            <w:rFonts w:asciiTheme="minorHAnsi" w:hAnsiTheme="minorHAnsi" w:cstheme="minorHAnsi"/>
            <w:noProof/>
            <w:webHidden/>
          </w:rPr>
          <w:fldChar w:fldCharType="end"/>
        </w:r>
      </w:hyperlink>
    </w:p>
    <w:p w:rsidR="00866C49" w:rsidRPr="00031F74" w:rsidRDefault="00124CDF">
      <w:pPr>
        <w:pStyle w:val="TOC1"/>
        <w:tabs>
          <w:tab w:val="right" w:leader="dot" w:pos="9062"/>
        </w:tabs>
        <w:rPr>
          <w:rFonts w:asciiTheme="minorHAnsi" w:eastAsiaTheme="minorEastAsia" w:hAnsiTheme="minorHAnsi" w:cstheme="minorHAnsi"/>
          <w:noProof/>
          <w:lang w:eastAsia="en-US"/>
        </w:rPr>
      </w:pPr>
      <w:hyperlink w:anchor="_Toc489857685" w:history="1">
        <w:r w:rsidR="00866C49" w:rsidRPr="00031F74">
          <w:rPr>
            <w:rStyle w:val="Hyperlink"/>
            <w:rFonts w:asciiTheme="minorHAnsi" w:hAnsiTheme="minorHAnsi" w:cstheme="minorHAnsi"/>
            <w:noProof/>
          </w:rPr>
          <w:t>OBRAZAC PONUDE SA OBRASCIMA KOJE PRIPREMA PONUĐAČ</w:t>
        </w:r>
        <w:r w:rsidR="00866C49" w:rsidRPr="00031F74">
          <w:rPr>
            <w:rFonts w:asciiTheme="minorHAnsi" w:hAnsiTheme="minorHAnsi" w:cstheme="minorHAnsi"/>
            <w:noProof/>
            <w:webHidden/>
          </w:rPr>
          <w:tab/>
        </w:r>
      </w:hyperlink>
      <w:r w:rsidR="007044A5">
        <w:rPr>
          <w:rFonts w:asciiTheme="minorHAnsi" w:hAnsiTheme="minorHAnsi" w:cstheme="minorHAnsi"/>
          <w:noProof/>
        </w:rPr>
        <w:t>2</w:t>
      </w:r>
      <w:r w:rsidR="00E554F4">
        <w:rPr>
          <w:rFonts w:asciiTheme="minorHAnsi" w:hAnsiTheme="minorHAnsi" w:cstheme="minorHAnsi"/>
          <w:noProof/>
        </w:rPr>
        <w:t>3</w:t>
      </w:r>
    </w:p>
    <w:p w:rsidR="00866C49" w:rsidRPr="00031F74" w:rsidRDefault="00124CDF">
      <w:pPr>
        <w:pStyle w:val="TOC2"/>
        <w:tabs>
          <w:tab w:val="right" w:leader="dot" w:pos="9062"/>
        </w:tabs>
        <w:rPr>
          <w:rFonts w:asciiTheme="minorHAnsi" w:eastAsiaTheme="minorEastAsia" w:hAnsiTheme="minorHAnsi" w:cstheme="minorHAnsi"/>
          <w:noProof/>
          <w:lang w:eastAsia="en-US"/>
        </w:rPr>
      </w:pPr>
      <w:hyperlink w:anchor="_Toc489857686" w:history="1">
        <w:r w:rsidR="00866C49" w:rsidRPr="00031F74">
          <w:rPr>
            <w:rStyle w:val="Hyperlink"/>
            <w:rFonts w:asciiTheme="minorHAnsi" w:hAnsiTheme="minorHAnsi" w:cstheme="minorHAnsi"/>
            <w:bCs/>
            <w:noProof/>
          </w:rPr>
          <w:t>NASLOVNA STRANA PONUDE</w:t>
        </w:r>
        <w:r w:rsidR="00866C49" w:rsidRPr="00031F74">
          <w:rPr>
            <w:rFonts w:asciiTheme="minorHAnsi" w:hAnsiTheme="minorHAnsi" w:cstheme="minorHAnsi"/>
            <w:noProof/>
            <w:webHidden/>
          </w:rPr>
          <w:tab/>
        </w:r>
        <w:r w:rsidR="00866C49" w:rsidRPr="00031F74">
          <w:rPr>
            <w:rFonts w:asciiTheme="minorHAnsi" w:hAnsiTheme="minorHAnsi" w:cstheme="minorHAnsi"/>
            <w:noProof/>
            <w:webHidden/>
          </w:rPr>
          <w:fldChar w:fldCharType="begin"/>
        </w:r>
        <w:r w:rsidR="00866C49" w:rsidRPr="00031F74">
          <w:rPr>
            <w:rFonts w:asciiTheme="minorHAnsi" w:hAnsiTheme="minorHAnsi" w:cstheme="minorHAnsi"/>
            <w:noProof/>
            <w:webHidden/>
          </w:rPr>
          <w:instrText xml:space="preserve"> PAGEREF _Toc489857686 \h </w:instrText>
        </w:r>
        <w:r w:rsidR="00866C49" w:rsidRPr="00031F74">
          <w:rPr>
            <w:rFonts w:asciiTheme="minorHAnsi" w:hAnsiTheme="minorHAnsi" w:cstheme="minorHAnsi"/>
            <w:noProof/>
            <w:webHidden/>
          </w:rPr>
        </w:r>
        <w:r w:rsidR="00866C49" w:rsidRPr="00031F74">
          <w:rPr>
            <w:rFonts w:asciiTheme="minorHAnsi" w:hAnsiTheme="minorHAnsi" w:cstheme="minorHAnsi"/>
            <w:noProof/>
            <w:webHidden/>
          </w:rPr>
          <w:fldChar w:fldCharType="separate"/>
        </w:r>
        <w:r w:rsidR="00230A14">
          <w:rPr>
            <w:rFonts w:asciiTheme="minorHAnsi" w:hAnsiTheme="minorHAnsi" w:cstheme="minorHAnsi"/>
            <w:noProof/>
            <w:webHidden/>
          </w:rPr>
          <w:t>24</w:t>
        </w:r>
        <w:r w:rsidR="00866C49" w:rsidRPr="00031F74">
          <w:rPr>
            <w:rFonts w:asciiTheme="minorHAnsi" w:hAnsiTheme="minorHAnsi" w:cstheme="minorHAnsi"/>
            <w:noProof/>
            <w:webHidden/>
          </w:rPr>
          <w:fldChar w:fldCharType="end"/>
        </w:r>
      </w:hyperlink>
    </w:p>
    <w:p w:rsidR="00866C49" w:rsidRPr="00031F74" w:rsidRDefault="00124CDF">
      <w:pPr>
        <w:pStyle w:val="TOC1"/>
        <w:tabs>
          <w:tab w:val="right" w:leader="dot" w:pos="9062"/>
        </w:tabs>
        <w:rPr>
          <w:rFonts w:asciiTheme="minorHAnsi" w:eastAsiaTheme="minorEastAsia" w:hAnsiTheme="minorHAnsi" w:cstheme="minorHAnsi"/>
          <w:noProof/>
          <w:lang w:eastAsia="en-US"/>
        </w:rPr>
      </w:pPr>
      <w:hyperlink w:anchor="_Toc489857687" w:history="1">
        <w:r w:rsidR="00866C49" w:rsidRPr="00031F74">
          <w:rPr>
            <w:rStyle w:val="Hyperlink"/>
            <w:rFonts w:asciiTheme="minorHAnsi" w:hAnsiTheme="minorHAnsi" w:cstheme="minorHAnsi"/>
            <w:noProof/>
          </w:rPr>
          <w:t>SADRŽAJ PONUDE</w:t>
        </w:r>
        <w:r w:rsidR="00866C49" w:rsidRPr="00031F74">
          <w:rPr>
            <w:rFonts w:asciiTheme="minorHAnsi" w:hAnsiTheme="minorHAnsi" w:cstheme="minorHAnsi"/>
            <w:noProof/>
            <w:webHidden/>
          </w:rPr>
          <w:tab/>
        </w:r>
        <w:r w:rsidR="00866C49" w:rsidRPr="00031F74">
          <w:rPr>
            <w:rFonts w:asciiTheme="minorHAnsi" w:hAnsiTheme="minorHAnsi" w:cstheme="minorHAnsi"/>
            <w:noProof/>
            <w:webHidden/>
          </w:rPr>
          <w:fldChar w:fldCharType="begin"/>
        </w:r>
        <w:r w:rsidR="00866C49" w:rsidRPr="00031F74">
          <w:rPr>
            <w:rFonts w:asciiTheme="minorHAnsi" w:hAnsiTheme="minorHAnsi" w:cstheme="minorHAnsi"/>
            <w:noProof/>
            <w:webHidden/>
          </w:rPr>
          <w:instrText xml:space="preserve"> PAGEREF _Toc489857687 \h </w:instrText>
        </w:r>
        <w:r w:rsidR="00866C49" w:rsidRPr="00031F74">
          <w:rPr>
            <w:rFonts w:asciiTheme="minorHAnsi" w:hAnsiTheme="minorHAnsi" w:cstheme="minorHAnsi"/>
            <w:noProof/>
            <w:webHidden/>
          </w:rPr>
        </w:r>
        <w:r w:rsidR="00866C49" w:rsidRPr="00031F74">
          <w:rPr>
            <w:rFonts w:asciiTheme="minorHAnsi" w:hAnsiTheme="minorHAnsi" w:cstheme="minorHAnsi"/>
            <w:noProof/>
            <w:webHidden/>
          </w:rPr>
          <w:fldChar w:fldCharType="separate"/>
        </w:r>
        <w:r w:rsidR="00230A14">
          <w:rPr>
            <w:rFonts w:asciiTheme="minorHAnsi" w:hAnsiTheme="minorHAnsi" w:cstheme="minorHAnsi"/>
            <w:noProof/>
            <w:webHidden/>
          </w:rPr>
          <w:t>25</w:t>
        </w:r>
        <w:r w:rsidR="00866C49" w:rsidRPr="00031F74">
          <w:rPr>
            <w:rFonts w:asciiTheme="minorHAnsi" w:hAnsiTheme="minorHAnsi" w:cstheme="minorHAnsi"/>
            <w:noProof/>
            <w:webHidden/>
          </w:rPr>
          <w:fldChar w:fldCharType="end"/>
        </w:r>
      </w:hyperlink>
    </w:p>
    <w:p w:rsidR="00866C49" w:rsidRPr="00031F74" w:rsidRDefault="00124CDF">
      <w:pPr>
        <w:pStyle w:val="TOC2"/>
        <w:tabs>
          <w:tab w:val="right" w:leader="dot" w:pos="9062"/>
        </w:tabs>
        <w:rPr>
          <w:rFonts w:asciiTheme="minorHAnsi" w:eastAsiaTheme="minorEastAsia" w:hAnsiTheme="minorHAnsi" w:cstheme="minorHAnsi"/>
          <w:noProof/>
          <w:lang w:eastAsia="en-US"/>
        </w:rPr>
      </w:pPr>
      <w:hyperlink w:anchor="_Toc489857688" w:history="1">
        <w:r w:rsidR="00866C49" w:rsidRPr="00031F74">
          <w:rPr>
            <w:rStyle w:val="Hyperlink"/>
            <w:rFonts w:asciiTheme="minorHAnsi" w:hAnsiTheme="minorHAnsi" w:cstheme="minorHAnsi"/>
            <w:noProof/>
          </w:rPr>
          <w:t>PODACI O PONUDI I PONUĐAČU</w:t>
        </w:r>
        <w:r w:rsidR="00866C49" w:rsidRPr="00031F74">
          <w:rPr>
            <w:rFonts w:asciiTheme="minorHAnsi" w:hAnsiTheme="minorHAnsi" w:cstheme="minorHAnsi"/>
            <w:noProof/>
            <w:webHidden/>
          </w:rPr>
          <w:tab/>
        </w:r>
        <w:r w:rsidR="00866C49" w:rsidRPr="00031F74">
          <w:rPr>
            <w:rFonts w:asciiTheme="minorHAnsi" w:hAnsiTheme="minorHAnsi" w:cstheme="minorHAnsi"/>
            <w:noProof/>
            <w:webHidden/>
          </w:rPr>
          <w:fldChar w:fldCharType="begin"/>
        </w:r>
        <w:r w:rsidR="00866C49" w:rsidRPr="00031F74">
          <w:rPr>
            <w:rFonts w:asciiTheme="minorHAnsi" w:hAnsiTheme="minorHAnsi" w:cstheme="minorHAnsi"/>
            <w:noProof/>
            <w:webHidden/>
          </w:rPr>
          <w:instrText xml:space="preserve"> PAGEREF _Toc489857688 \h </w:instrText>
        </w:r>
        <w:r w:rsidR="00866C49" w:rsidRPr="00031F74">
          <w:rPr>
            <w:rFonts w:asciiTheme="minorHAnsi" w:hAnsiTheme="minorHAnsi" w:cstheme="minorHAnsi"/>
            <w:noProof/>
            <w:webHidden/>
          </w:rPr>
        </w:r>
        <w:r w:rsidR="00866C49" w:rsidRPr="00031F74">
          <w:rPr>
            <w:rFonts w:asciiTheme="minorHAnsi" w:hAnsiTheme="minorHAnsi" w:cstheme="minorHAnsi"/>
            <w:noProof/>
            <w:webHidden/>
          </w:rPr>
          <w:fldChar w:fldCharType="separate"/>
        </w:r>
        <w:r w:rsidR="00230A14">
          <w:rPr>
            <w:rFonts w:asciiTheme="minorHAnsi" w:hAnsiTheme="minorHAnsi" w:cstheme="minorHAnsi"/>
            <w:noProof/>
            <w:webHidden/>
          </w:rPr>
          <w:t>26</w:t>
        </w:r>
        <w:r w:rsidR="00866C49" w:rsidRPr="00031F74">
          <w:rPr>
            <w:rFonts w:asciiTheme="minorHAnsi" w:hAnsiTheme="minorHAnsi" w:cstheme="minorHAnsi"/>
            <w:noProof/>
            <w:webHidden/>
          </w:rPr>
          <w:fldChar w:fldCharType="end"/>
        </w:r>
      </w:hyperlink>
    </w:p>
    <w:p w:rsidR="00866C49" w:rsidRDefault="00124CDF">
      <w:pPr>
        <w:pStyle w:val="TOC2"/>
        <w:tabs>
          <w:tab w:val="right" w:leader="dot" w:pos="9062"/>
        </w:tabs>
        <w:rPr>
          <w:rFonts w:asciiTheme="minorHAnsi" w:eastAsiaTheme="minorEastAsia" w:hAnsiTheme="minorHAnsi" w:cstheme="minorBidi"/>
          <w:noProof/>
          <w:lang w:eastAsia="en-US"/>
        </w:rPr>
      </w:pPr>
      <w:hyperlink w:anchor="_Toc489857689" w:history="1">
        <w:r w:rsidR="00866C49" w:rsidRPr="00031F74">
          <w:rPr>
            <w:rStyle w:val="Hyperlink"/>
            <w:rFonts w:asciiTheme="minorHAnsi" w:hAnsiTheme="minorHAnsi" w:cstheme="minorHAnsi"/>
            <w:noProof/>
          </w:rPr>
          <w:t>FINANSIJSKI DIO PONUDE</w:t>
        </w:r>
        <w:r w:rsidR="00866C49" w:rsidRPr="00031F74">
          <w:rPr>
            <w:rFonts w:asciiTheme="minorHAnsi" w:hAnsiTheme="minorHAnsi" w:cstheme="minorHAnsi"/>
            <w:noProof/>
            <w:webHidden/>
          </w:rPr>
          <w:tab/>
        </w:r>
        <w:r w:rsidR="00866C49" w:rsidRPr="00031F74">
          <w:rPr>
            <w:rFonts w:asciiTheme="minorHAnsi" w:hAnsiTheme="minorHAnsi" w:cstheme="minorHAnsi"/>
            <w:noProof/>
            <w:webHidden/>
          </w:rPr>
          <w:fldChar w:fldCharType="begin"/>
        </w:r>
        <w:r w:rsidR="00866C49" w:rsidRPr="00031F74">
          <w:rPr>
            <w:rFonts w:asciiTheme="minorHAnsi" w:hAnsiTheme="minorHAnsi" w:cstheme="minorHAnsi"/>
            <w:noProof/>
            <w:webHidden/>
          </w:rPr>
          <w:instrText xml:space="preserve"> PAGEREF _Toc489857689 \h </w:instrText>
        </w:r>
        <w:r w:rsidR="00866C49" w:rsidRPr="00031F74">
          <w:rPr>
            <w:rFonts w:asciiTheme="minorHAnsi" w:hAnsiTheme="minorHAnsi" w:cstheme="minorHAnsi"/>
            <w:noProof/>
            <w:webHidden/>
          </w:rPr>
        </w:r>
        <w:r w:rsidR="00866C49" w:rsidRPr="00031F74">
          <w:rPr>
            <w:rFonts w:asciiTheme="minorHAnsi" w:hAnsiTheme="minorHAnsi" w:cstheme="minorHAnsi"/>
            <w:noProof/>
            <w:webHidden/>
          </w:rPr>
          <w:fldChar w:fldCharType="separate"/>
        </w:r>
        <w:r w:rsidR="00230A14">
          <w:rPr>
            <w:rFonts w:asciiTheme="minorHAnsi" w:hAnsiTheme="minorHAnsi" w:cstheme="minorHAnsi"/>
            <w:noProof/>
            <w:webHidden/>
          </w:rPr>
          <w:t>32</w:t>
        </w:r>
        <w:r w:rsidR="00866C49" w:rsidRPr="00031F74">
          <w:rPr>
            <w:rFonts w:asciiTheme="minorHAnsi" w:hAnsiTheme="minorHAnsi" w:cstheme="minorHAnsi"/>
            <w:noProof/>
            <w:webHidden/>
          </w:rPr>
          <w:fldChar w:fldCharType="end"/>
        </w:r>
      </w:hyperlink>
    </w:p>
    <w:p w:rsidR="00866C49" w:rsidRDefault="00124CDF">
      <w:pPr>
        <w:pStyle w:val="TOC2"/>
        <w:tabs>
          <w:tab w:val="right" w:leader="dot" w:pos="9062"/>
        </w:tabs>
        <w:rPr>
          <w:rFonts w:asciiTheme="minorHAnsi" w:eastAsiaTheme="minorEastAsia" w:hAnsiTheme="minorHAnsi" w:cstheme="minorBidi"/>
          <w:noProof/>
          <w:lang w:eastAsia="en-US"/>
        </w:rPr>
      </w:pPr>
      <w:hyperlink w:anchor="_Toc489857690" w:history="1">
        <w:r w:rsidR="00866C49" w:rsidRPr="006832E3">
          <w:rPr>
            <w:rStyle w:val="Hyperlink"/>
            <w:rFonts w:ascii="Times New Roman" w:hAnsi="Times New Roman" w:cs="Times New Roman"/>
            <w:noProof/>
          </w:rPr>
          <w:t>IZJAVA O NEPOSTOJANJU SUKOBA INTERESA NA STRANI PONUĐAČA,PODNOSIOCA ZAJEDNIČKE PONUDE, PODIZVOĐAČA /PODUGOVARAČA</w:t>
        </w:r>
        <w:r w:rsidR="00866C49">
          <w:rPr>
            <w:noProof/>
            <w:webHidden/>
          </w:rPr>
          <w:tab/>
        </w:r>
      </w:hyperlink>
      <w:r w:rsidR="007044A5">
        <w:rPr>
          <w:noProof/>
        </w:rPr>
        <w:t>3</w:t>
      </w:r>
      <w:r w:rsidR="00E554F4">
        <w:rPr>
          <w:noProof/>
        </w:rPr>
        <w:t>4</w:t>
      </w:r>
    </w:p>
    <w:p w:rsidR="00866C49" w:rsidRDefault="00124CDF">
      <w:pPr>
        <w:pStyle w:val="TOC2"/>
        <w:tabs>
          <w:tab w:val="right" w:leader="dot" w:pos="9062"/>
        </w:tabs>
        <w:rPr>
          <w:rFonts w:asciiTheme="minorHAnsi" w:eastAsiaTheme="minorEastAsia" w:hAnsiTheme="minorHAnsi" w:cstheme="minorBidi"/>
          <w:noProof/>
          <w:lang w:eastAsia="en-US"/>
        </w:rPr>
      </w:pPr>
      <w:hyperlink w:anchor="_Toc489857691" w:history="1">
        <w:r w:rsidR="00866C49" w:rsidRPr="006832E3">
          <w:rPr>
            <w:rStyle w:val="Hyperlink"/>
            <w:rFonts w:ascii="Times New Roman" w:hAnsi="Times New Roman" w:cs="Times New Roman"/>
            <w:noProof/>
            <w:lang w:val="sr-Latn-CS"/>
          </w:rPr>
          <w:t>DOKAZI O ISPUNJENOSTI OBAVEZNIH USLOVA ZA UČEŠĆE U POSTUPKU JAVNOG NADMETANJA</w:t>
        </w:r>
        <w:r w:rsidR="00866C49">
          <w:rPr>
            <w:noProof/>
            <w:webHidden/>
          </w:rPr>
          <w:tab/>
        </w:r>
        <w:r w:rsidR="00866C49">
          <w:rPr>
            <w:noProof/>
            <w:webHidden/>
          </w:rPr>
          <w:fldChar w:fldCharType="begin"/>
        </w:r>
        <w:r w:rsidR="00866C49">
          <w:rPr>
            <w:noProof/>
            <w:webHidden/>
          </w:rPr>
          <w:instrText xml:space="preserve"> PAGEREF _Toc489857691 \h </w:instrText>
        </w:r>
        <w:r w:rsidR="00866C49">
          <w:rPr>
            <w:noProof/>
            <w:webHidden/>
          </w:rPr>
        </w:r>
        <w:r w:rsidR="00866C49">
          <w:rPr>
            <w:noProof/>
            <w:webHidden/>
          </w:rPr>
          <w:fldChar w:fldCharType="separate"/>
        </w:r>
        <w:r w:rsidR="00230A14">
          <w:rPr>
            <w:noProof/>
            <w:webHidden/>
          </w:rPr>
          <w:t>35</w:t>
        </w:r>
        <w:r w:rsidR="00866C49">
          <w:rPr>
            <w:noProof/>
            <w:webHidden/>
          </w:rPr>
          <w:fldChar w:fldCharType="end"/>
        </w:r>
      </w:hyperlink>
    </w:p>
    <w:p w:rsidR="00866C49" w:rsidRDefault="00124CDF">
      <w:pPr>
        <w:pStyle w:val="TOC1"/>
        <w:tabs>
          <w:tab w:val="right" w:leader="dot" w:pos="9062"/>
        </w:tabs>
        <w:rPr>
          <w:rFonts w:asciiTheme="minorHAnsi" w:eastAsiaTheme="minorEastAsia" w:hAnsiTheme="minorHAnsi" w:cstheme="minorBidi"/>
          <w:noProof/>
          <w:lang w:eastAsia="en-US"/>
        </w:rPr>
      </w:pPr>
      <w:hyperlink w:anchor="_Toc489857692" w:history="1">
        <w:r w:rsidR="00866C49" w:rsidRPr="006832E3">
          <w:rPr>
            <w:rStyle w:val="Hyperlink"/>
            <w:noProof/>
            <w:lang w:val="pl-PL"/>
          </w:rPr>
          <w:t>DOKAZI O ISPUNJAVANJU USLOVA EKONOMSKO-FINANSIJSKE SPOSOBNOSTI</w:t>
        </w:r>
        <w:r w:rsidR="00866C49">
          <w:rPr>
            <w:noProof/>
            <w:webHidden/>
          </w:rPr>
          <w:tab/>
        </w:r>
        <w:r w:rsidR="00866C49">
          <w:rPr>
            <w:noProof/>
            <w:webHidden/>
          </w:rPr>
          <w:fldChar w:fldCharType="begin"/>
        </w:r>
        <w:r w:rsidR="00866C49">
          <w:rPr>
            <w:noProof/>
            <w:webHidden/>
          </w:rPr>
          <w:instrText xml:space="preserve"> PAGEREF _Toc489857692 \h </w:instrText>
        </w:r>
        <w:r w:rsidR="00866C49">
          <w:rPr>
            <w:noProof/>
            <w:webHidden/>
          </w:rPr>
        </w:r>
        <w:r w:rsidR="00866C49">
          <w:rPr>
            <w:noProof/>
            <w:webHidden/>
          </w:rPr>
          <w:fldChar w:fldCharType="separate"/>
        </w:r>
        <w:r w:rsidR="00230A14">
          <w:rPr>
            <w:noProof/>
            <w:webHidden/>
          </w:rPr>
          <w:t>36</w:t>
        </w:r>
        <w:r w:rsidR="00866C49">
          <w:rPr>
            <w:noProof/>
            <w:webHidden/>
          </w:rPr>
          <w:fldChar w:fldCharType="end"/>
        </w:r>
      </w:hyperlink>
    </w:p>
    <w:p w:rsidR="00866C49" w:rsidRDefault="00124CDF">
      <w:pPr>
        <w:pStyle w:val="TOC2"/>
        <w:tabs>
          <w:tab w:val="right" w:leader="dot" w:pos="9062"/>
        </w:tabs>
        <w:rPr>
          <w:rFonts w:asciiTheme="minorHAnsi" w:eastAsiaTheme="minorEastAsia" w:hAnsiTheme="minorHAnsi" w:cstheme="minorBidi"/>
          <w:noProof/>
          <w:lang w:eastAsia="en-US"/>
        </w:rPr>
      </w:pPr>
      <w:hyperlink w:anchor="_Toc489857693" w:history="1">
        <w:r w:rsidR="00866C49" w:rsidRPr="006832E3">
          <w:rPr>
            <w:rStyle w:val="Hyperlink"/>
            <w:rFonts w:ascii="Times New Roman" w:hAnsi="Times New Roman" w:cs="Times New Roman"/>
            <w:noProof/>
          </w:rPr>
          <w:t>DOKAZI O ISPUNJAVANJU USLOVA STRUČNO-TEHNIČKE I KADROVSKE OSPOSOBLJENOSTI</w:t>
        </w:r>
        <w:r w:rsidR="00866C49">
          <w:rPr>
            <w:noProof/>
            <w:webHidden/>
          </w:rPr>
          <w:tab/>
        </w:r>
        <w:r w:rsidR="00866C49">
          <w:rPr>
            <w:noProof/>
            <w:webHidden/>
          </w:rPr>
          <w:fldChar w:fldCharType="begin"/>
        </w:r>
        <w:r w:rsidR="00866C49">
          <w:rPr>
            <w:noProof/>
            <w:webHidden/>
          </w:rPr>
          <w:instrText xml:space="preserve"> PAGEREF _Toc489857693 \h </w:instrText>
        </w:r>
        <w:r w:rsidR="00866C49">
          <w:rPr>
            <w:noProof/>
            <w:webHidden/>
          </w:rPr>
        </w:r>
        <w:r w:rsidR="00866C49">
          <w:rPr>
            <w:noProof/>
            <w:webHidden/>
          </w:rPr>
          <w:fldChar w:fldCharType="separate"/>
        </w:r>
        <w:r w:rsidR="00230A14">
          <w:rPr>
            <w:noProof/>
            <w:webHidden/>
          </w:rPr>
          <w:t>37</w:t>
        </w:r>
        <w:r w:rsidR="00866C49">
          <w:rPr>
            <w:noProof/>
            <w:webHidden/>
          </w:rPr>
          <w:fldChar w:fldCharType="end"/>
        </w:r>
      </w:hyperlink>
    </w:p>
    <w:p w:rsidR="00866C49" w:rsidRDefault="00124CDF">
      <w:pPr>
        <w:pStyle w:val="TOC1"/>
        <w:tabs>
          <w:tab w:val="right" w:leader="dot" w:pos="9062"/>
        </w:tabs>
        <w:rPr>
          <w:rFonts w:asciiTheme="minorHAnsi" w:eastAsiaTheme="minorEastAsia" w:hAnsiTheme="minorHAnsi" w:cstheme="minorBidi"/>
          <w:noProof/>
          <w:lang w:eastAsia="en-US"/>
        </w:rPr>
      </w:pPr>
      <w:hyperlink w:anchor="_Toc489857694" w:history="1">
        <w:r w:rsidR="00866C49" w:rsidRPr="006832E3">
          <w:rPr>
            <w:rStyle w:val="Hyperlink"/>
            <w:noProof/>
          </w:rPr>
          <w:t>NACRT UGOVORA O JAVNOJ NABAVCI</w:t>
        </w:r>
        <w:r w:rsidR="00866C49">
          <w:rPr>
            <w:noProof/>
            <w:webHidden/>
          </w:rPr>
          <w:tab/>
        </w:r>
        <w:r w:rsidR="00866C49">
          <w:rPr>
            <w:noProof/>
            <w:webHidden/>
          </w:rPr>
          <w:fldChar w:fldCharType="begin"/>
        </w:r>
        <w:r w:rsidR="00866C49">
          <w:rPr>
            <w:noProof/>
            <w:webHidden/>
          </w:rPr>
          <w:instrText xml:space="preserve"> PAGEREF _Toc489857694 \h </w:instrText>
        </w:r>
        <w:r w:rsidR="00866C49">
          <w:rPr>
            <w:noProof/>
            <w:webHidden/>
          </w:rPr>
        </w:r>
        <w:r w:rsidR="00866C49">
          <w:rPr>
            <w:noProof/>
            <w:webHidden/>
          </w:rPr>
          <w:fldChar w:fldCharType="separate"/>
        </w:r>
        <w:r w:rsidR="00230A14">
          <w:rPr>
            <w:noProof/>
            <w:webHidden/>
          </w:rPr>
          <w:t>43</w:t>
        </w:r>
        <w:r w:rsidR="00866C49">
          <w:rPr>
            <w:noProof/>
            <w:webHidden/>
          </w:rPr>
          <w:fldChar w:fldCharType="end"/>
        </w:r>
      </w:hyperlink>
    </w:p>
    <w:p w:rsidR="00866C49" w:rsidRDefault="00124CDF">
      <w:pPr>
        <w:pStyle w:val="TOC1"/>
        <w:tabs>
          <w:tab w:val="right" w:leader="dot" w:pos="9062"/>
        </w:tabs>
        <w:rPr>
          <w:rFonts w:asciiTheme="minorHAnsi" w:eastAsiaTheme="minorEastAsia" w:hAnsiTheme="minorHAnsi" w:cstheme="minorBidi"/>
          <w:noProof/>
          <w:lang w:eastAsia="en-US"/>
        </w:rPr>
      </w:pPr>
      <w:hyperlink w:anchor="_Toc489857696" w:history="1">
        <w:r w:rsidR="00866C49" w:rsidRPr="006832E3">
          <w:rPr>
            <w:rStyle w:val="Hyperlink"/>
            <w:noProof/>
          </w:rPr>
          <w:t>UPUTSTVO PONUĐAČIMA ZA SAČINJAVANJE I PODNOŠENJE PONUDE</w:t>
        </w:r>
        <w:r w:rsidR="00866C49">
          <w:rPr>
            <w:noProof/>
            <w:webHidden/>
          </w:rPr>
          <w:tab/>
        </w:r>
        <w:r w:rsidR="00866C49">
          <w:rPr>
            <w:noProof/>
            <w:webHidden/>
          </w:rPr>
          <w:fldChar w:fldCharType="begin"/>
        </w:r>
        <w:r w:rsidR="00866C49">
          <w:rPr>
            <w:noProof/>
            <w:webHidden/>
          </w:rPr>
          <w:instrText xml:space="preserve"> PAGEREF _Toc489857696 \h </w:instrText>
        </w:r>
        <w:r w:rsidR="00866C49">
          <w:rPr>
            <w:noProof/>
            <w:webHidden/>
          </w:rPr>
        </w:r>
        <w:r w:rsidR="00866C49">
          <w:rPr>
            <w:noProof/>
            <w:webHidden/>
          </w:rPr>
          <w:fldChar w:fldCharType="separate"/>
        </w:r>
        <w:r w:rsidR="00230A14">
          <w:rPr>
            <w:noProof/>
            <w:webHidden/>
          </w:rPr>
          <w:t>49</w:t>
        </w:r>
        <w:r w:rsidR="00866C49">
          <w:rPr>
            <w:noProof/>
            <w:webHidden/>
          </w:rPr>
          <w:fldChar w:fldCharType="end"/>
        </w:r>
      </w:hyperlink>
    </w:p>
    <w:p w:rsidR="00866C49" w:rsidRDefault="00124CDF">
      <w:pPr>
        <w:pStyle w:val="TOC1"/>
        <w:tabs>
          <w:tab w:val="right" w:leader="dot" w:pos="9062"/>
        </w:tabs>
        <w:rPr>
          <w:rFonts w:asciiTheme="minorHAnsi" w:eastAsiaTheme="minorEastAsia" w:hAnsiTheme="minorHAnsi" w:cstheme="minorBidi"/>
          <w:noProof/>
          <w:lang w:eastAsia="en-US"/>
        </w:rPr>
      </w:pPr>
      <w:hyperlink w:anchor="_Toc489857697" w:history="1">
        <w:r w:rsidR="00866C49" w:rsidRPr="006832E3">
          <w:rPr>
            <w:rStyle w:val="Hyperlink"/>
            <w:noProof/>
          </w:rPr>
          <w:t>OVLAŠĆENJE ZA ZASTUPANJE I UČESTVOVANJE U POSTUPKU JAVNOG OTVARANJA PONUDA</w:t>
        </w:r>
        <w:r w:rsidR="00866C49">
          <w:rPr>
            <w:noProof/>
            <w:webHidden/>
          </w:rPr>
          <w:tab/>
        </w:r>
      </w:hyperlink>
      <w:r w:rsidR="007044A5">
        <w:rPr>
          <w:noProof/>
        </w:rPr>
        <w:t>5</w:t>
      </w:r>
      <w:r w:rsidR="00E554F4">
        <w:rPr>
          <w:noProof/>
        </w:rPr>
        <w:t>4</w:t>
      </w:r>
    </w:p>
    <w:p w:rsidR="00866C49" w:rsidRDefault="008354F0">
      <w:pPr>
        <w:pStyle w:val="TOC1"/>
        <w:tabs>
          <w:tab w:val="right" w:leader="dot" w:pos="9062"/>
        </w:tabs>
        <w:rPr>
          <w:rFonts w:asciiTheme="minorHAnsi" w:eastAsiaTheme="minorEastAsia" w:hAnsiTheme="minorHAnsi" w:cstheme="minorBidi"/>
          <w:noProof/>
          <w:lang w:eastAsia="en-US"/>
        </w:rPr>
      </w:pPr>
      <w:hyperlink w:anchor="_Toc489857698" w:history="1">
        <w:r w:rsidR="00866C49" w:rsidRPr="006832E3">
          <w:rPr>
            <w:rStyle w:val="Hyperlink"/>
            <w:noProof/>
          </w:rPr>
          <w:t>UPUTSTVO O PRAVNOM SREDSTVU</w:t>
        </w:r>
        <w:r w:rsidR="00866C49">
          <w:rPr>
            <w:noProof/>
            <w:webHidden/>
          </w:rPr>
          <w:tab/>
        </w:r>
      </w:hyperlink>
      <w:r w:rsidR="00B671FE">
        <w:rPr>
          <w:noProof/>
        </w:rPr>
        <w:t>5</w:t>
      </w:r>
      <w:r w:rsidR="00E554F4">
        <w:rPr>
          <w:noProof/>
        </w:rPr>
        <w:t>5</w:t>
      </w:r>
    </w:p>
    <w:p w:rsidR="00B460F9" w:rsidRDefault="00240DEC" w:rsidP="00B460F9">
      <w:pPr>
        <w:rPr>
          <w:rFonts w:ascii="Times New Roman" w:hAnsi="Times New Roman" w:cs="Times New Roman"/>
          <w:color w:val="000000"/>
          <w:sz w:val="24"/>
          <w:szCs w:val="24"/>
        </w:rPr>
      </w:pPr>
      <w:r w:rsidRPr="008B5124">
        <w:rPr>
          <w:rFonts w:ascii="Times New Roman" w:hAnsi="Times New Roman" w:cs="Times New Roman"/>
          <w:color w:val="000000"/>
          <w:sz w:val="24"/>
          <w:szCs w:val="24"/>
        </w:rPr>
        <w:fldChar w:fldCharType="end"/>
      </w:r>
    </w:p>
    <w:p w:rsidR="008B5124" w:rsidRDefault="008B5124" w:rsidP="00B460F9">
      <w:pPr>
        <w:rPr>
          <w:rFonts w:ascii="Times New Roman" w:hAnsi="Times New Roman" w:cs="Times New Roman"/>
          <w:color w:val="000000"/>
          <w:sz w:val="24"/>
          <w:szCs w:val="24"/>
        </w:rPr>
      </w:pPr>
    </w:p>
    <w:p w:rsidR="008B5124" w:rsidRDefault="008B5124" w:rsidP="00B460F9">
      <w:pPr>
        <w:rPr>
          <w:rFonts w:ascii="Times New Roman" w:hAnsi="Times New Roman" w:cs="Times New Roman"/>
          <w:color w:val="000000"/>
          <w:sz w:val="24"/>
          <w:szCs w:val="24"/>
        </w:rPr>
      </w:pPr>
    </w:p>
    <w:p w:rsidR="008B5124" w:rsidRDefault="008B5124" w:rsidP="00B460F9">
      <w:pPr>
        <w:rPr>
          <w:rFonts w:ascii="Times New Roman" w:hAnsi="Times New Roman" w:cs="Times New Roman"/>
          <w:color w:val="000000"/>
          <w:sz w:val="24"/>
          <w:szCs w:val="24"/>
        </w:rPr>
      </w:pPr>
    </w:p>
    <w:p w:rsidR="00B64B77" w:rsidRDefault="00B64B77" w:rsidP="00B460F9">
      <w:pPr>
        <w:rPr>
          <w:rFonts w:ascii="Times New Roman" w:hAnsi="Times New Roman" w:cs="Times New Roman"/>
          <w:color w:val="000000"/>
          <w:sz w:val="24"/>
          <w:szCs w:val="24"/>
        </w:rPr>
      </w:pPr>
    </w:p>
    <w:p w:rsidR="002E3109" w:rsidRPr="0028471E" w:rsidRDefault="002E3109" w:rsidP="00B460F9">
      <w:pPr>
        <w:rPr>
          <w:rFonts w:ascii="Times New Roman" w:hAnsi="Times New Roman" w:cs="Times New Roman"/>
          <w:color w:val="000000"/>
          <w:sz w:val="24"/>
          <w:szCs w:val="24"/>
        </w:rPr>
      </w:pPr>
    </w:p>
    <w:p w:rsidR="00B460F9" w:rsidRPr="0028471E" w:rsidRDefault="00B460F9" w:rsidP="00B460F9">
      <w:pPr>
        <w:pStyle w:val="Heading1"/>
        <w:pBdr>
          <w:top w:val="single" w:sz="4" w:space="1" w:color="auto"/>
          <w:left w:val="single" w:sz="4" w:space="4" w:color="auto"/>
          <w:bottom w:val="single" w:sz="4" w:space="1" w:color="auto"/>
          <w:right w:val="single" w:sz="4" w:space="4" w:color="auto"/>
        </w:pBdr>
        <w:shd w:val="clear" w:color="auto" w:fill="A6A6A6"/>
        <w:tabs>
          <w:tab w:val="left" w:pos="284"/>
        </w:tabs>
        <w:rPr>
          <w:i w:val="0"/>
          <w:iCs w:val="0"/>
          <w:color w:val="000000"/>
          <w:sz w:val="24"/>
          <w:szCs w:val="24"/>
          <w:lang w:val="pl-PL"/>
        </w:rPr>
      </w:pPr>
      <w:bookmarkStart w:id="0" w:name="_Toc413332214"/>
      <w:bookmarkStart w:id="1" w:name="_Toc416180133"/>
      <w:bookmarkStart w:id="2" w:name="_Toc489857679"/>
      <w:r w:rsidRPr="0028471E">
        <w:rPr>
          <w:i w:val="0"/>
          <w:iCs w:val="0"/>
          <w:color w:val="000000"/>
          <w:u w:val="none"/>
        </w:rPr>
        <w:lastRenderedPageBreak/>
        <w:t>POZIV</w:t>
      </w:r>
      <w:bookmarkEnd w:id="0"/>
      <w:r w:rsidRPr="0028471E">
        <w:rPr>
          <w:i w:val="0"/>
          <w:iCs w:val="0"/>
          <w:color w:val="000000"/>
          <w:u w:val="none"/>
        </w:rPr>
        <w:t xml:space="preserve"> ZA JAVNO NADMETANJE U OTVORENOM POSTUPKU JAVNE NABAVKE</w:t>
      </w:r>
      <w:bookmarkEnd w:id="1"/>
      <w:bookmarkEnd w:id="2"/>
    </w:p>
    <w:p w:rsidR="00B460F9" w:rsidRPr="0028471E" w:rsidRDefault="00F80643" w:rsidP="00F80643">
      <w:pPr>
        <w:spacing w:after="0" w:line="240" w:lineRule="auto"/>
        <w:ind w:left="360"/>
        <w:jc w:val="center"/>
        <w:rPr>
          <w:rFonts w:ascii="Times New Roman" w:hAnsi="Times New Roman" w:cs="Times New Roman"/>
          <w:b/>
          <w:bCs/>
          <w:color w:val="000000"/>
          <w:sz w:val="24"/>
          <w:szCs w:val="24"/>
          <w:lang w:val="pl-PL"/>
        </w:rPr>
      </w:pPr>
      <w:r w:rsidRPr="0028471E">
        <w:rPr>
          <w:rFonts w:ascii="Times New Roman" w:hAnsi="Times New Roman" w:cs="Times New Roman"/>
          <w:b/>
          <w:bCs/>
          <w:color w:val="000000"/>
          <w:sz w:val="24"/>
          <w:szCs w:val="24"/>
          <w:lang w:val="pl-PL"/>
        </w:rPr>
        <w:tab/>
      </w:r>
    </w:p>
    <w:p w:rsidR="00B460F9" w:rsidRPr="0028471E"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28471E">
        <w:rPr>
          <w:rFonts w:ascii="Times New Roman" w:hAnsi="Times New Roman" w:cs="Times New Roman"/>
          <w:b/>
          <w:bCs/>
          <w:color w:val="000000"/>
          <w:sz w:val="24"/>
          <w:szCs w:val="24"/>
        </w:rPr>
        <w:t>I   Podaci o naručiocu</w:t>
      </w:r>
    </w:p>
    <w:p w:rsidR="00B460F9" w:rsidRPr="0028471E" w:rsidRDefault="00B460F9" w:rsidP="00B460F9">
      <w:pPr>
        <w:spacing w:after="0" w:line="240" w:lineRule="auto"/>
        <w:jc w:val="both"/>
        <w:rPr>
          <w:rFonts w:ascii="Times New Roman" w:hAnsi="Times New Roman" w:cs="Times New Roman"/>
          <w:b/>
          <w:bCs/>
          <w:color w:val="000000"/>
          <w:sz w:val="24"/>
          <w:szCs w:val="24"/>
        </w:rPr>
      </w:pPr>
    </w:p>
    <w:tbl>
      <w:tblPr>
        <w:tblW w:w="0" w:type="auto"/>
        <w:tblInd w:w="-1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126"/>
        <w:gridCol w:w="5022"/>
      </w:tblGrid>
      <w:tr w:rsidR="00AC526B" w:rsidRPr="00351CBB" w:rsidTr="00AC526B">
        <w:trPr>
          <w:trHeight w:val="612"/>
        </w:trPr>
        <w:tc>
          <w:tcPr>
            <w:tcW w:w="4162" w:type="dxa"/>
            <w:tcBorders>
              <w:top w:val="double" w:sz="4" w:space="0" w:color="auto"/>
            </w:tcBorders>
          </w:tcPr>
          <w:p w:rsidR="00AC526B" w:rsidRPr="00351CBB" w:rsidRDefault="00AC526B" w:rsidP="00AC526B">
            <w:pPr>
              <w:spacing w:after="0" w:line="240" w:lineRule="auto"/>
              <w:jc w:val="both"/>
              <w:rPr>
                <w:rFonts w:ascii="Times New Roman" w:hAnsi="Times New Roman" w:cs="Times New Roman"/>
                <w:sz w:val="24"/>
                <w:szCs w:val="24"/>
              </w:rPr>
            </w:pPr>
            <w:r w:rsidRPr="00351CBB">
              <w:rPr>
                <w:rFonts w:ascii="Times New Roman" w:hAnsi="Times New Roman" w:cs="Times New Roman"/>
                <w:sz w:val="24"/>
                <w:szCs w:val="24"/>
              </w:rPr>
              <w:t xml:space="preserve">Naručilac: </w:t>
            </w:r>
          </w:p>
          <w:p w:rsidR="00AC526B" w:rsidRPr="00351CBB" w:rsidRDefault="00031F74" w:rsidP="00AC526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Crnogorski elektrodistributivni </w:t>
            </w:r>
            <w:r w:rsidR="00DD7086">
              <w:rPr>
                <w:rFonts w:ascii="Times New Roman" w:hAnsi="Times New Roman" w:cs="Times New Roman"/>
                <w:b/>
                <w:sz w:val="24"/>
                <w:szCs w:val="24"/>
              </w:rPr>
              <w:t>si</w:t>
            </w:r>
            <w:r>
              <w:rPr>
                <w:rFonts w:ascii="Times New Roman" w:hAnsi="Times New Roman" w:cs="Times New Roman"/>
                <w:b/>
                <w:sz w:val="24"/>
                <w:szCs w:val="24"/>
              </w:rPr>
              <w:t>stem Podgorica DOO</w:t>
            </w:r>
          </w:p>
        </w:tc>
        <w:tc>
          <w:tcPr>
            <w:tcW w:w="5125" w:type="dxa"/>
            <w:tcBorders>
              <w:top w:val="double" w:sz="4" w:space="0" w:color="auto"/>
            </w:tcBorders>
          </w:tcPr>
          <w:p w:rsidR="00AC526B" w:rsidRPr="00351CBB" w:rsidRDefault="00AC526B" w:rsidP="00AC526B">
            <w:pPr>
              <w:spacing w:after="0" w:line="240" w:lineRule="auto"/>
              <w:jc w:val="both"/>
              <w:rPr>
                <w:rFonts w:ascii="Times New Roman" w:hAnsi="Times New Roman" w:cs="Times New Roman"/>
                <w:sz w:val="24"/>
                <w:szCs w:val="24"/>
              </w:rPr>
            </w:pPr>
            <w:r w:rsidRPr="00351CBB">
              <w:rPr>
                <w:rFonts w:ascii="Times New Roman" w:hAnsi="Times New Roman" w:cs="Times New Roman"/>
                <w:sz w:val="24"/>
                <w:szCs w:val="24"/>
              </w:rPr>
              <w:t xml:space="preserve">Lice/a za davanje informacija: </w:t>
            </w:r>
          </w:p>
          <w:p w:rsidR="00AC526B" w:rsidRPr="00351CBB" w:rsidRDefault="00AC526B" w:rsidP="00AC526B">
            <w:pPr>
              <w:spacing w:after="0" w:line="240" w:lineRule="auto"/>
              <w:jc w:val="both"/>
              <w:rPr>
                <w:rFonts w:ascii="Times New Roman" w:hAnsi="Times New Roman" w:cs="Times New Roman"/>
                <w:b/>
                <w:sz w:val="24"/>
                <w:szCs w:val="24"/>
              </w:rPr>
            </w:pPr>
            <w:r w:rsidRPr="00351CBB">
              <w:rPr>
                <w:rFonts w:ascii="Times New Roman" w:hAnsi="Times New Roman" w:cs="Times New Roman"/>
                <w:b/>
                <w:sz w:val="24"/>
                <w:szCs w:val="24"/>
              </w:rPr>
              <w:t>Marina Mitrović</w:t>
            </w:r>
          </w:p>
        </w:tc>
      </w:tr>
      <w:tr w:rsidR="00AC526B" w:rsidRPr="00351CBB" w:rsidTr="00AC526B">
        <w:trPr>
          <w:trHeight w:val="612"/>
        </w:trPr>
        <w:tc>
          <w:tcPr>
            <w:tcW w:w="4162" w:type="dxa"/>
          </w:tcPr>
          <w:p w:rsidR="00AC526B" w:rsidRPr="00351CBB" w:rsidRDefault="00AC526B" w:rsidP="00AC526B">
            <w:pPr>
              <w:spacing w:after="0" w:line="240" w:lineRule="auto"/>
              <w:jc w:val="both"/>
              <w:rPr>
                <w:rFonts w:ascii="Times New Roman" w:hAnsi="Times New Roman" w:cs="Times New Roman"/>
                <w:sz w:val="24"/>
                <w:szCs w:val="24"/>
              </w:rPr>
            </w:pPr>
            <w:r w:rsidRPr="00351CBB">
              <w:rPr>
                <w:rFonts w:ascii="Times New Roman" w:hAnsi="Times New Roman" w:cs="Times New Roman"/>
                <w:sz w:val="24"/>
                <w:szCs w:val="24"/>
              </w:rPr>
              <w:t xml:space="preserve">Adresa: </w:t>
            </w:r>
          </w:p>
          <w:p w:rsidR="00AC526B" w:rsidRPr="00351CBB" w:rsidRDefault="00AC526B" w:rsidP="00AC526B">
            <w:pPr>
              <w:spacing w:after="0" w:line="240" w:lineRule="auto"/>
              <w:jc w:val="both"/>
              <w:rPr>
                <w:rFonts w:ascii="Times New Roman" w:hAnsi="Times New Roman" w:cs="Times New Roman"/>
                <w:b/>
                <w:sz w:val="24"/>
                <w:szCs w:val="24"/>
              </w:rPr>
            </w:pPr>
            <w:r w:rsidRPr="00351CBB">
              <w:rPr>
                <w:rFonts w:ascii="Times New Roman" w:hAnsi="Times New Roman" w:cs="Times New Roman"/>
                <w:b/>
                <w:sz w:val="24"/>
                <w:szCs w:val="24"/>
              </w:rPr>
              <w:t>Ivana Milutinovića br. 12</w:t>
            </w:r>
          </w:p>
        </w:tc>
        <w:tc>
          <w:tcPr>
            <w:tcW w:w="5125" w:type="dxa"/>
          </w:tcPr>
          <w:p w:rsidR="00AC526B" w:rsidRPr="00351CBB" w:rsidRDefault="00AC526B" w:rsidP="00AC526B">
            <w:pPr>
              <w:spacing w:after="0" w:line="240" w:lineRule="auto"/>
              <w:jc w:val="both"/>
              <w:rPr>
                <w:rFonts w:ascii="Times New Roman" w:hAnsi="Times New Roman" w:cs="Times New Roman"/>
                <w:sz w:val="24"/>
                <w:szCs w:val="24"/>
              </w:rPr>
            </w:pPr>
            <w:r w:rsidRPr="00351CBB">
              <w:rPr>
                <w:rFonts w:ascii="Times New Roman" w:hAnsi="Times New Roman" w:cs="Times New Roman"/>
                <w:sz w:val="24"/>
                <w:szCs w:val="24"/>
              </w:rPr>
              <w:t xml:space="preserve">Poštanski broj: </w:t>
            </w:r>
          </w:p>
          <w:p w:rsidR="00AC526B" w:rsidRPr="00351CBB" w:rsidRDefault="00AC526B" w:rsidP="00AC526B">
            <w:pPr>
              <w:spacing w:after="0" w:line="240" w:lineRule="auto"/>
              <w:jc w:val="both"/>
              <w:rPr>
                <w:rFonts w:ascii="Times New Roman" w:hAnsi="Times New Roman" w:cs="Times New Roman"/>
                <w:b/>
                <w:sz w:val="24"/>
                <w:szCs w:val="24"/>
              </w:rPr>
            </w:pPr>
            <w:r w:rsidRPr="00351CBB">
              <w:rPr>
                <w:rFonts w:ascii="Times New Roman" w:hAnsi="Times New Roman" w:cs="Times New Roman"/>
                <w:b/>
                <w:sz w:val="24"/>
                <w:szCs w:val="24"/>
              </w:rPr>
              <w:t>81 000</w:t>
            </w:r>
          </w:p>
        </w:tc>
      </w:tr>
      <w:tr w:rsidR="00AC526B" w:rsidRPr="00351CBB" w:rsidTr="00AC526B">
        <w:trPr>
          <w:trHeight w:val="612"/>
        </w:trPr>
        <w:tc>
          <w:tcPr>
            <w:tcW w:w="4162" w:type="dxa"/>
          </w:tcPr>
          <w:p w:rsidR="00AC526B" w:rsidRPr="00351CBB" w:rsidRDefault="00AC526B" w:rsidP="00AC526B">
            <w:pPr>
              <w:spacing w:after="0" w:line="240" w:lineRule="auto"/>
              <w:jc w:val="both"/>
              <w:rPr>
                <w:rFonts w:ascii="Times New Roman" w:hAnsi="Times New Roman" w:cs="Times New Roman"/>
                <w:sz w:val="24"/>
                <w:szCs w:val="24"/>
              </w:rPr>
            </w:pPr>
            <w:r w:rsidRPr="00351CBB">
              <w:rPr>
                <w:rFonts w:ascii="Times New Roman" w:hAnsi="Times New Roman" w:cs="Times New Roman"/>
                <w:sz w:val="24"/>
                <w:szCs w:val="24"/>
              </w:rPr>
              <w:t>Sjedište:</w:t>
            </w:r>
          </w:p>
          <w:p w:rsidR="00AC526B" w:rsidRPr="00351CBB" w:rsidRDefault="00AC526B" w:rsidP="00AC526B">
            <w:pPr>
              <w:spacing w:after="0" w:line="240" w:lineRule="auto"/>
              <w:jc w:val="both"/>
              <w:rPr>
                <w:rFonts w:ascii="Times New Roman" w:hAnsi="Times New Roman" w:cs="Times New Roman"/>
                <w:b/>
                <w:sz w:val="24"/>
                <w:szCs w:val="24"/>
              </w:rPr>
            </w:pPr>
            <w:r w:rsidRPr="00351CBB">
              <w:rPr>
                <w:rFonts w:ascii="Times New Roman" w:hAnsi="Times New Roman" w:cs="Times New Roman"/>
                <w:b/>
                <w:sz w:val="24"/>
                <w:szCs w:val="24"/>
              </w:rPr>
              <w:t>Podgorica</w:t>
            </w:r>
          </w:p>
        </w:tc>
        <w:tc>
          <w:tcPr>
            <w:tcW w:w="5125" w:type="dxa"/>
          </w:tcPr>
          <w:p w:rsidR="00AC526B" w:rsidRPr="00351CBB" w:rsidRDefault="00AC526B" w:rsidP="00AC526B">
            <w:pPr>
              <w:spacing w:after="0" w:line="240" w:lineRule="auto"/>
              <w:jc w:val="both"/>
              <w:rPr>
                <w:rFonts w:ascii="Times New Roman" w:hAnsi="Times New Roman" w:cs="Times New Roman"/>
                <w:sz w:val="24"/>
                <w:szCs w:val="24"/>
              </w:rPr>
            </w:pPr>
            <w:r w:rsidRPr="00351CBB">
              <w:rPr>
                <w:rFonts w:ascii="Times New Roman" w:hAnsi="Times New Roman" w:cs="Times New Roman"/>
                <w:sz w:val="24"/>
                <w:szCs w:val="24"/>
              </w:rPr>
              <w:t xml:space="preserve">PIB (Matični broj):  </w:t>
            </w:r>
          </w:p>
          <w:p w:rsidR="00AC526B" w:rsidRPr="00351CBB" w:rsidRDefault="00AC526B" w:rsidP="00AC526B">
            <w:pPr>
              <w:spacing w:after="0" w:line="240" w:lineRule="auto"/>
              <w:jc w:val="both"/>
              <w:rPr>
                <w:rFonts w:ascii="Times New Roman" w:hAnsi="Times New Roman" w:cs="Times New Roman"/>
                <w:b/>
                <w:sz w:val="24"/>
                <w:szCs w:val="24"/>
              </w:rPr>
            </w:pPr>
            <w:r w:rsidRPr="00351CBB">
              <w:rPr>
                <w:rFonts w:ascii="Times New Roman" w:hAnsi="Times New Roman" w:cs="Times New Roman"/>
                <w:b/>
                <w:sz w:val="24"/>
                <w:szCs w:val="24"/>
              </w:rPr>
              <w:t>02002230</w:t>
            </w:r>
          </w:p>
        </w:tc>
      </w:tr>
      <w:tr w:rsidR="00AC526B" w:rsidRPr="00351CBB" w:rsidTr="00AC526B">
        <w:trPr>
          <w:trHeight w:val="612"/>
        </w:trPr>
        <w:tc>
          <w:tcPr>
            <w:tcW w:w="4162" w:type="dxa"/>
          </w:tcPr>
          <w:p w:rsidR="00AC526B" w:rsidRPr="00351CBB" w:rsidRDefault="00AC526B" w:rsidP="00AC526B">
            <w:pPr>
              <w:spacing w:after="0" w:line="240" w:lineRule="auto"/>
              <w:jc w:val="both"/>
              <w:rPr>
                <w:rFonts w:ascii="Times New Roman" w:hAnsi="Times New Roman" w:cs="Times New Roman"/>
                <w:sz w:val="24"/>
                <w:szCs w:val="24"/>
              </w:rPr>
            </w:pPr>
            <w:r w:rsidRPr="00351CBB">
              <w:rPr>
                <w:rFonts w:ascii="Times New Roman" w:hAnsi="Times New Roman" w:cs="Times New Roman"/>
                <w:sz w:val="24"/>
                <w:szCs w:val="24"/>
              </w:rPr>
              <w:t>Telefon:</w:t>
            </w:r>
          </w:p>
          <w:p w:rsidR="00AC526B" w:rsidRPr="00351CBB" w:rsidRDefault="004632D7" w:rsidP="00AC526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020 408 332</w:t>
            </w:r>
          </w:p>
        </w:tc>
        <w:tc>
          <w:tcPr>
            <w:tcW w:w="5125" w:type="dxa"/>
          </w:tcPr>
          <w:p w:rsidR="00AC526B" w:rsidRPr="00351CBB" w:rsidRDefault="00AC526B" w:rsidP="00AC526B">
            <w:pPr>
              <w:spacing w:after="0" w:line="240" w:lineRule="auto"/>
              <w:jc w:val="both"/>
              <w:rPr>
                <w:rFonts w:ascii="Times New Roman" w:hAnsi="Times New Roman" w:cs="Times New Roman"/>
                <w:sz w:val="24"/>
                <w:szCs w:val="24"/>
              </w:rPr>
            </w:pPr>
            <w:r w:rsidRPr="00351CBB">
              <w:rPr>
                <w:rFonts w:ascii="Times New Roman" w:hAnsi="Times New Roman" w:cs="Times New Roman"/>
                <w:sz w:val="24"/>
                <w:szCs w:val="24"/>
              </w:rPr>
              <w:t>Faks:</w:t>
            </w:r>
          </w:p>
          <w:p w:rsidR="00AC526B" w:rsidRPr="00351CBB" w:rsidRDefault="00AC526B" w:rsidP="00AC526B">
            <w:pPr>
              <w:spacing w:after="0" w:line="240" w:lineRule="auto"/>
              <w:jc w:val="both"/>
              <w:rPr>
                <w:rFonts w:ascii="Times New Roman" w:hAnsi="Times New Roman" w:cs="Times New Roman"/>
                <w:b/>
                <w:sz w:val="24"/>
                <w:szCs w:val="24"/>
              </w:rPr>
            </w:pPr>
          </w:p>
        </w:tc>
      </w:tr>
      <w:tr w:rsidR="00AC526B" w:rsidRPr="00351CBB" w:rsidTr="00AC526B">
        <w:trPr>
          <w:trHeight w:val="612"/>
        </w:trPr>
        <w:tc>
          <w:tcPr>
            <w:tcW w:w="4162" w:type="dxa"/>
            <w:tcBorders>
              <w:bottom w:val="double" w:sz="4" w:space="0" w:color="auto"/>
            </w:tcBorders>
          </w:tcPr>
          <w:p w:rsidR="00AC526B" w:rsidRPr="00351CBB" w:rsidRDefault="00AC526B" w:rsidP="00AC526B">
            <w:pPr>
              <w:spacing w:after="0" w:line="240" w:lineRule="auto"/>
              <w:jc w:val="both"/>
              <w:rPr>
                <w:rFonts w:ascii="Times New Roman" w:hAnsi="Times New Roman" w:cs="Times New Roman"/>
                <w:sz w:val="24"/>
                <w:szCs w:val="24"/>
              </w:rPr>
            </w:pPr>
            <w:r w:rsidRPr="00351CBB">
              <w:rPr>
                <w:rFonts w:ascii="Times New Roman" w:hAnsi="Times New Roman" w:cs="Times New Roman"/>
                <w:sz w:val="24"/>
                <w:szCs w:val="24"/>
              </w:rPr>
              <w:t>E-mail adresa:</w:t>
            </w:r>
          </w:p>
          <w:p w:rsidR="00AC526B" w:rsidRPr="00351CBB" w:rsidRDefault="00AC526B" w:rsidP="00AC526B">
            <w:pPr>
              <w:spacing w:after="0" w:line="240" w:lineRule="auto"/>
              <w:jc w:val="both"/>
              <w:rPr>
                <w:rFonts w:ascii="Times New Roman" w:hAnsi="Times New Roman" w:cs="Times New Roman"/>
                <w:b/>
                <w:sz w:val="24"/>
                <w:szCs w:val="24"/>
              </w:rPr>
            </w:pPr>
            <w:r w:rsidRPr="00351CBB">
              <w:rPr>
                <w:rFonts w:ascii="Times New Roman" w:hAnsi="Times New Roman" w:cs="Times New Roman"/>
                <w:b/>
                <w:sz w:val="24"/>
                <w:szCs w:val="24"/>
              </w:rPr>
              <w:t>marina.mitrovic@</w:t>
            </w:r>
            <w:r>
              <w:rPr>
                <w:rFonts w:ascii="Times New Roman" w:hAnsi="Times New Roman" w:cs="Times New Roman"/>
                <w:b/>
                <w:sz w:val="24"/>
                <w:szCs w:val="24"/>
              </w:rPr>
              <w:t>cedis.me</w:t>
            </w:r>
          </w:p>
        </w:tc>
        <w:tc>
          <w:tcPr>
            <w:tcW w:w="5125" w:type="dxa"/>
            <w:tcBorders>
              <w:bottom w:val="double" w:sz="4" w:space="0" w:color="auto"/>
            </w:tcBorders>
          </w:tcPr>
          <w:p w:rsidR="00AC526B" w:rsidRPr="00351CBB" w:rsidRDefault="00AC526B" w:rsidP="00AC526B">
            <w:pPr>
              <w:spacing w:after="0" w:line="240" w:lineRule="auto"/>
              <w:jc w:val="both"/>
              <w:rPr>
                <w:rFonts w:ascii="Times New Roman" w:hAnsi="Times New Roman" w:cs="Times New Roman"/>
                <w:sz w:val="24"/>
                <w:szCs w:val="24"/>
              </w:rPr>
            </w:pPr>
            <w:r w:rsidRPr="00351CBB">
              <w:rPr>
                <w:rFonts w:ascii="Times New Roman" w:hAnsi="Times New Roman" w:cs="Times New Roman"/>
                <w:sz w:val="24"/>
                <w:szCs w:val="24"/>
              </w:rPr>
              <w:t xml:space="preserve">Internet stranica (web): </w:t>
            </w:r>
          </w:p>
          <w:p w:rsidR="00AC526B" w:rsidRPr="00351CBB" w:rsidRDefault="00AC526B" w:rsidP="00AC526B">
            <w:pPr>
              <w:spacing w:after="0" w:line="240" w:lineRule="auto"/>
              <w:jc w:val="both"/>
              <w:rPr>
                <w:rFonts w:ascii="Times New Roman" w:hAnsi="Times New Roman" w:cs="Times New Roman"/>
                <w:b/>
                <w:sz w:val="24"/>
                <w:szCs w:val="24"/>
              </w:rPr>
            </w:pPr>
            <w:r w:rsidRPr="00351CBB">
              <w:rPr>
                <w:rFonts w:ascii="Times New Roman" w:hAnsi="Times New Roman" w:cs="Times New Roman"/>
                <w:b/>
                <w:sz w:val="24"/>
                <w:szCs w:val="24"/>
              </w:rPr>
              <w:t>www.</w:t>
            </w:r>
            <w:r>
              <w:rPr>
                <w:rFonts w:ascii="Times New Roman" w:hAnsi="Times New Roman" w:cs="Times New Roman"/>
                <w:b/>
                <w:sz w:val="24"/>
                <w:szCs w:val="24"/>
              </w:rPr>
              <w:t>cedis</w:t>
            </w:r>
            <w:r w:rsidRPr="00351CBB">
              <w:rPr>
                <w:rFonts w:ascii="Times New Roman" w:hAnsi="Times New Roman" w:cs="Times New Roman"/>
                <w:b/>
                <w:sz w:val="24"/>
                <w:szCs w:val="24"/>
              </w:rPr>
              <w:t>.com</w:t>
            </w:r>
          </w:p>
        </w:tc>
      </w:tr>
    </w:tbl>
    <w:p w:rsidR="00B460F9" w:rsidRPr="0028471E" w:rsidRDefault="00B460F9" w:rsidP="00B460F9">
      <w:pPr>
        <w:spacing w:after="0" w:line="240" w:lineRule="auto"/>
        <w:jc w:val="both"/>
        <w:rPr>
          <w:rFonts w:ascii="Times New Roman" w:hAnsi="Times New Roman" w:cs="Times New Roman"/>
          <w:color w:val="000000"/>
          <w:sz w:val="24"/>
          <w:szCs w:val="24"/>
          <w:lang w:val="pl-PL"/>
        </w:rPr>
      </w:pPr>
    </w:p>
    <w:p w:rsidR="00B460F9" w:rsidRPr="0028471E" w:rsidRDefault="00AC0092" w:rsidP="00AC0092">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28471E">
        <w:rPr>
          <w:rFonts w:ascii="Times New Roman" w:hAnsi="Times New Roman" w:cs="Times New Roman"/>
          <w:b/>
          <w:bCs/>
          <w:color w:val="000000"/>
          <w:sz w:val="24"/>
          <w:szCs w:val="24"/>
          <w:lang w:val="pl-PL"/>
        </w:rPr>
        <w:t>II Vrsta postupka</w:t>
      </w:r>
    </w:p>
    <w:p w:rsidR="00B460F9" w:rsidRPr="0028471E" w:rsidRDefault="00B460F9" w:rsidP="00B460F9">
      <w:pPr>
        <w:spacing w:after="0" w:line="240" w:lineRule="auto"/>
        <w:jc w:val="both"/>
        <w:rPr>
          <w:rFonts w:ascii="Times New Roman" w:hAnsi="Times New Roman" w:cs="Times New Roman"/>
          <w:color w:val="000000"/>
          <w:sz w:val="24"/>
          <w:szCs w:val="24"/>
        </w:rPr>
      </w:pPr>
      <w:r w:rsidRPr="0028471E">
        <w:rPr>
          <w:rFonts w:ascii="Times New Roman" w:hAnsi="Times New Roman" w:cs="Times New Roman"/>
          <w:color w:val="000000"/>
          <w:sz w:val="24"/>
          <w:szCs w:val="24"/>
        </w:rPr>
        <w:t xml:space="preserve">- </w:t>
      </w:r>
      <w:r w:rsidR="00DB3628" w:rsidRPr="0028471E">
        <w:rPr>
          <w:rFonts w:ascii="Times New Roman" w:hAnsi="Times New Roman" w:cs="Times New Roman"/>
          <w:color w:val="000000"/>
          <w:sz w:val="24"/>
          <w:szCs w:val="24"/>
        </w:rPr>
        <w:t>O</w:t>
      </w:r>
      <w:r w:rsidRPr="0028471E">
        <w:rPr>
          <w:rFonts w:ascii="Times New Roman" w:hAnsi="Times New Roman" w:cs="Times New Roman"/>
          <w:color w:val="000000"/>
          <w:sz w:val="24"/>
          <w:szCs w:val="24"/>
        </w:rPr>
        <w:t>tvoreni postupak.</w:t>
      </w:r>
    </w:p>
    <w:p w:rsidR="00B460F9" w:rsidRPr="0028471E" w:rsidRDefault="00B460F9" w:rsidP="00B460F9">
      <w:pPr>
        <w:spacing w:after="0" w:line="240" w:lineRule="auto"/>
        <w:jc w:val="both"/>
        <w:rPr>
          <w:rFonts w:ascii="Times New Roman" w:hAnsi="Times New Roman" w:cs="Times New Roman"/>
          <w:color w:val="000000"/>
          <w:sz w:val="24"/>
          <w:szCs w:val="24"/>
        </w:rPr>
      </w:pPr>
    </w:p>
    <w:p w:rsidR="00B460F9" w:rsidRPr="0028471E"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proofErr w:type="gramStart"/>
      <w:r w:rsidRPr="0028471E">
        <w:rPr>
          <w:rFonts w:ascii="Times New Roman" w:hAnsi="Times New Roman" w:cs="Times New Roman"/>
          <w:b/>
          <w:bCs/>
          <w:color w:val="000000"/>
          <w:sz w:val="24"/>
          <w:szCs w:val="24"/>
        </w:rPr>
        <w:t>III  Predmet</w:t>
      </w:r>
      <w:proofErr w:type="gramEnd"/>
      <w:r w:rsidRPr="0028471E">
        <w:rPr>
          <w:rFonts w:ascii="Times New Roman" w:hAnsi="Times New Roman" w:cs="Times New Roman"/>
          <w:b/>
          <w:bCs/>
          <w:color w:val="000000"/>
          <w:sz w:val="24"/>
          <w:szCs w:val="24"/>
        </w:rPr>
        <w:t xml:space="preserve"> javne nabavke</w:t>
      </w:r>
    </w:p>
    <w:p w:rsidR="00B460F9" w:rsidRPr="0028471E" w:rsidRDefault="00B460F9" w:rsidP="00B460F9">
      <w:pPr>
        <w:spacing w:after="0" w:line="240" w:lineRule="auto"/>
        <w:jc w:val="both"/>
        <w:rPr>
          <w:rFonts w:ascii="Times New Roman" w:hAnsi="Times New Roman" w:cs="Times New Roman"/>
          <w:b/>
          <w:bCs/>
          <w:color w:val="000000"/>
          <w:sz w:val="24"/>
          <w:szCs w:val="24"/>
        </w:rPr>
      </w:pPr>
    </w:p>
    <w:p w:rsidR="00B460F9" w:rsidRPr="0028471E" w:rsidRDefault="00B460F9" w:rsidP="00CB1DB9">
      <w:pPr>
        <w:pStyle w:val="ListParagraph"/>
        <w:numPr>
          <w:ilvl w:val="0"/>
          <w:numId w:val="2"/>
        </w:numPr>
        <w:spacing w:before="0" w:after="0" w:line="240" w:lineRule="auto"/>
        <w:jc w:val="both"/>
        <w:rPr>
          <w:rFonts w:ascii="Times New Roman" w:hAnsi="Times New Roman" w:cs="Times New Roman"/>
          <w:b/>
          <w:bCs/>
          <w:color w:val="000000"/>
          <w:sz w:val="24"/>
          <w:szCs w:val="24"/>
        </w:rPr>
      </w:pPr>
      <w:r w:rsidRPr="0028471E">
        <w:rPr>
          <w:rFonts w:ascii="Times New Roman" w:hAnsi="Times New Roman" w:cs="Times New Roman"/>
          <w:b/>
          <w:bCs/>
          <w:color w:val="000000"/>
          <w:sz w:val="24"/>
          <w:szCs w:val="24"/>
        </w:rPr>
        <w:t>Vrsta predmeta javne nabavke</w:t>
      </w:r>
    </w:p>
    <w:p w:rsidR="00B460F9" w:rsidRPr="0028471E" w:rsidRDefault="00B460F9" w:rsidP="00B460F9">
      <w:pPr>
        <w:spacing w:after="0" w:line="240" w:lineRule="auto"/>
        <w:jc w:val="both"/>
        <w:rPr>
          <w:rFonts w:ascii="Times New Roman" w:hAnsi="Times New Roman" w:cs="Times New Roman"/>
          <w:b/>
          <w:bCs/>
          <w:color w:val="000000"/>
          <w:sz w:val="24"/>
          <w:szCs w:val="24"/>
        </w:rPr>
      </w:pPr>
    </w:p>
    <w:p w:rsidR="00B460F9" w:rsidRPr="0028471E" w:rsidRDefault="005D264C" w:rsidP="008A3D03">
      <w:pPr>
        <w:spacing w:after="0" w:line="240" w:lineRule="auto"/>
        <w:ind w:left="709"/>
        <w:jc w:val="both"/>
        <w:rPr>
          <w:rFonts w:ascii="Times New Roman" w:hAnsi="Times New Roman" w:cs="Times New Roman"/>
          <w:color w:val="000000"/>
          <w:sz w:val="24"/>
          <w:szCs w:val="24"/>
        </w:rPr>
      </w:pPr>
      <w:r w:rsidRPr="0028471E">
        <w:rPr>
          <w:rFonts w:ascii="Times New Roman" w:hAnsi="Times New Roman" w:cs="Times New Roman"/>
          <w:color w:val="000000"/>
          <w:sz w:val="24"/>
          <w:szCs w:val="24"/>
        </w:rPr>
        <w:sym w:font="Wingdings" w:char="F0FD"/>
      </w:r>
      <w:r w:rsidR="00B460F9" w:rsidRPr="0028471E">
        <w:rPr>
          <w:rFonts w:ascii="Times New Roman" w:hAnsi="Times New Roman" w:cs="Times New Roman"/>
          <w:color w:val="000000"/>
          <w:sz w:val="24"/>
          <w:szCs w:val="24"/>
        </w:rPr>
        <w:t xml:space="preserve"> Radovi</w:t>
      </w:r>
    </w:p>
    <w:p w:rsidR="00B460F9" w:rsidRPr="0028471E" w:rsidRDefault="00B460F9" w:rsidP="00CB1DB9">
      <w:pPr>
        <w:pStyle w:val="ListParagraph"/>
        <w:numPr>
          <w:ilvl w:val="0"/>
          <w:numId w:val="2"/>
        </w:numPr>
        <w:spacing w:before="0" w:after="0" w:line="240" w:lineRule="auto"/>
        <w:jc w:val="both"/>
        <w:rPr>
          <w:rFonts w:ascii="Times New Roman" w:hAnsi="Times New Roman" w:cs="Times New Roman"/>
          <w:b/>
          <w:bCs/>
          <w:color w:val="000000"/>
          <w:sz w:val="24"/>
          <w:szCs w:val="24"/>
        </w:rPr>
      </w:pPr>
      <w:r w:rsidRPr="0028471E">
        <w:rPr>
          <w:rFonts w:ascii="Times New Roman" w:hAnsi="Times New Roman" w:cs="Times New Roman"/>
          <w:b/>
          <w:bCs/>
          <w:color w:val="000000"/>
          <w:sz w:val="24"/>
          <w:szCs w:val="24"/>
        </w:rPr>
        <w:t>Opis predmeta javne nabavke</w:t>
      </w:r>
    </w:p>
    <w:tbl>
      <w:tblPr>
        <w:tblW w:w="0" w:type="auto"/>
        <w:tblInd w:w="-10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68"/>
      </w:tblGrid>
      <w:tr w:rsidR="00B460F9" w:rsidRPr="0028471E" w:rsidTr="00A06357">
        <w:tc>
          <w:tcPr>
            <w:tcW w:w="9179" w:type="dxa"/>
            <w:tcBorders>
              <w:top w:val="single" w:sz="4" w:space="0" w:color="auto"/>
              <w:bottom w:val="single" w:sz="4" w:space="0" w:color="auto"/>
            </w:tcBorders>
          </w:tcPr>
          <w:p w:rsidR="00B460F9" w:rsidRPr="0028471E" w:rsidRDefault="00E13B34" w:rsidP="00E13B34">
            <w:pPr>
              <w:spacing w:after="0" w:line="240" w:lineRule="auto"/>
              <w:jc w:val="both"/>
              <w:rPr>
                <w:rFonts w:ascii="Times New Roman" w:hAnsi="Times New Roman" w:cs="Times New Roman"/>
                <w:b/>
                <w:color w:val="000000"/>
                <w:sz w:val="28"/>
                <w:szCs w:val="28"/>
                <w:lang w:val="it-IT"/>
              </w:rPr>
            </w:pPr>
            <w:r>
              <w:rPr>
                <w:rFonts w:ascii="Times New Roman" w:hAnsi="Times New Roman" w:cs="Times New Roman"/>
                <w:color w:val="000000"/>
                <w:sz w:val="24"/>
                <w:szCs w:val="28"/>
                <w:lang w:val="it-IT"/>
              </w:rPr>
              <w:t xml:space="preserve">Nabavka </w:t>
            </w:r>
            <w:r w:rsidR="008A3D03">
              <w:rPr>
                <w:rFonts w:ascii="Times New Roman" w:hAnsi="Times New Roman" w:cs="Times New Roman"/>
                <w:color w:val="000000"/>
                <w:sz w:val="24"/>
                <w:szCs w:val="28"/>
                <w:lang w:val="it-IT"/>
              </w:rPr>
              <w:t>radova</w:t>
            </w:r>
            <w:r w:rsidR="004632D7">
              <w:rPr>
                <w:rFonts w:ascii="Times New Roman" w:hAnsi="Times New Roman" w:cs="Times New Roman"/>
                <w:color w:val="000000"/>
                <w:sz w:val="24"/>
                <w:szCs w:val="28"/>
                <w:lang w:val="it-IT"/>
              </w:rPr>
              <w:t xml:space="preserve"> po partijama: Partija 1: I</w:t>
            </w:r>
            <w:r w:rsidR="008A3D03">
              <w:rPr>
                <w:rFonts w:ascii="Times New Roman" w:hAnsi="Times New Roman" w:cs="Times New Roman"/>
                <w:color w:val="000000"/>
                <w:sz w:val="24"/>
                <w:szCs w:val="28"/>
                <w:lang w:val="it-IT"/>
              </w:rPr>
              <w:t>zgradnja KV 10 kV RP 10 kV Mojkovac-izvod Slatina</w:t>
            </w:r>
            <w:r>
              <w:rPr>
                <w:rFonts w:ascii="Times New Roman" w:hAnsi="Times New Roman" w:cs="Times New Roman"/>
                <w:color w:val="000000"/>
                <w:sz w:val="24"/>
                <w:szCs w:val="28"/>
                <w:lang w:val="it-IT"/>
              </w:rPr>
              <w:t xml:space="preserve">, </w:t>
            </w:r>
            <w:r w:rsidR="004632D7">
              <w:rPr>
                <w:rFonts w:ascii="Times New Roman" w:hAnsi="Times New Roman" w:cs="Times New Roman"/>
                <w:color w:val="000000"/>
                <w:sz w:val="24"/>
                <w:szCs w:val="28"/>
                <w:lang w:val="it-IT"/>
              </w:rPr>
              <w:t xml:space="preserve"> Partija 2: Izgradnja KV 10 kV RP 10 kV ‘’Crno Polje-KID’’ Mojkovac, </w:t>
            </w:r>
            <w:r w:rsidR="005E6D7B" w:rsidRPr="0028471E">
              <w:rPr>
                <w:rFonts w:ascii="Times New Roman" w:hAnsi="Times New Roman" w:cs="Times New Roman"/>
                <w:color w:val="000000"/>
                <w:sz w:val="24"/>
                <w:szCs w:val="24"/>
                <w:lang w:val="it-IT"/>
              </w:rPr>
              <w:t>stavk</w:t>
            </w:r>
            <w:r w:rsidR="008A3D03">
              <w:rPr>
                <w:rFonts w:ascii="Times New Roman" w:hAnsi="Times New Roman" w:cs="Times New Roman"/>
                <w:color w:val="000000"/>
                <w:sz w:val="24"/>
                <w:szCs w:val="24"/>
                <w:lang w:val="it-IT"/>
              </w:rPr>
              <w:t>a 244</w:t>
            </w:r>
            <w:r w:rsidR="004632D7">
              <w:rPr>
                <w:rFonts w:ascii="Times New Roman" w:hAnsi="Times New Roman" w:cs="Times New Roman"/>
                <w:color w:val="000000"/>
                <w:sz w:val="24"/>
                <w:szCs w:val="24"/>
                <w:lang w:val="it-IT"/>
              </w:rPr>
              <w:t>,245</w:t>
            </w:r>
            <w:r w:rsidR="005E6D7B" w:rsidRPr="0028471E">
              <w:rPr>
                <w:rFonts w:ascii="Times New Roman" w:hAnsi="Times New Roman" w:cs="Times New Roman"/>
                <w:color w:val="000000"/>
                <w:sz w:val="24"/>
                <w:szCs w:val="24"/>
                <w:lang w:val="sr-Latn-CS"/>
              </w:rPr>
              <w:t xml:space="preserve"> </w:t>
            </w:r>
            <w:r w:rsidR="004632D7">
              <w:rPr>
                <w:rFonts w:ascii="Times New Roman" w:hAnsi="Times New Roman" w:cs="Times New Roman"/>
                <w:color w:val="000000"/>
                <w:sz w:val="24"/>
                <w:szCs w:val="24"/>
                <w:lang w:val="it-IT"/>
              </w:rPr>
              <w:t>u</w:t>
            </w:r>
            <w:r w:rsidR="00D629EF" w:rsidRPr="0028471E">
              <w:rPr>
                <w:rFonts w:ascii="Times New Roman" w:hAnsi="Times New Roman" w:cs="Times New Roman"/>
                <w:color w:val="000000"/>
                <w:sz w:val="24"/>
                <w:szCs w:val="24"/>
                <w:lang w:val="it-IT"/>
              </w:rPr>
              <w:t xml:space="preserve"> Plan</w:t>
            </w:r>
            <w:r w:rsidR="004632D7">
              <w:rPr>
                <w:rFonts w:ascii="Times New Roman" w:hAnsi="Times New Roman" w:cs="Times New Roman"/>
                <w:color w:val="000000"/>
                <w:sz w:val="24"/>
                <w:szCs w:val="24"/>
                <w:lang w:val="it-IT"/>
              </w:rPr>
              <w:t>u</w:t>
            </w:r>
            <w:r w:rsidR="008A3D03">
              <w:rPr>
                <w:rFonts w:ascii="Times New Roman" w:hAnsi="Times New Roman" w:cs="Times New Roman"/>
                <w:color w:val="000000"/>
                <w:sz w:val="24"/>
                <w:szCs w:val="24"/>
                <w:lang w:val="it-IT"/>
              </w:rPr>
              <w:t xml:space="preserve"> javnih nabavki broj 10-01-3342/1 od 31.01.2018</w:t>
            </w:r>
            <w:r w:rsidR="00D629EF" w:rsidRPr="0028471E">
              <w:rPr>
                <w:rFonts w:ascii="Times New Roman" w:hAnsi="Times New Roman" w:cs="Times New Roman"/>
                <w:color w:val="000000"/>
                <w:sz w:val="24"/>
                <w:szCs w:val="24"/>
                <w:lang w:val="it-IT"/>
              </w:rPr>
              <w:t>. godine</w:t>
            </w:r>
            <w:r w:rsidR="005E6D7B" w:rsidRPr="0028471E">
              <w:rPr>
                <w:rFonts w:ascii="Times New Roman" w:hAnsi="Times New Roman" w:cs="Times New Roman"/>
                <w:color w:val="000000"/>
                <w:sz w:val="24"/>
                <w:szCs w:val="24"/>
                <w:lang w:val="sr-Latn-CS"/>
              </w:rPr>
              <w:t>.</w:t>
            </w:r>
          </w:p>
        </w:tc>
      </w:tr>
    </w:tbl>
    <w:p w:rsidR="00B460F9" w:rsidRPr="0028471E" w:rsidRDefault="00B460F9" w:rsidP="00B460F9">
      <w:pPr>
        <w:spacing w:after="0" w:line="240" w:lineRule="auto"/>
        <w:jc w:val="center"/>
        <w:rPr>
          <w:rFonts w:ascii="Times New Roman" w:hAnsi="Times New Roman" w:cs="Times New Roman"/>
          <w:color w:val="000000"/>
          <w:sz w:val="24"/>
          <w:szCs w:val="24"/>
        </w:rPr>
      </w:pPr>
    </w:p>
    <w:p w:rsidR="00B460F9" w:rsidRPr="0028471E" w:rsidRDefault="00B460F9" w:rsidP="00CB1DB9">
      <w:pPr>
        <w:pStyle w:val="ListParagraph"/>
        <w:numPr>
          <w:ilvl w:val="0"/>
          <w:numId w:val="2"/>
        </w:numPr>
        <w:spacing w:before="0" w:after="0" w:line="240" w:lineRule="auto"/>
        <w:jc w:val="both"/>
        <w:rPr>
          <w:rFonts w:ascii="Times New Roman" w:hAnsi="Times New Roman" w:cs="Times New Roman"/>
          <w:b/>
          <w:bCs/>
          <w:color w:val="000000"/>
          <w:sz w:val="24"/>
          <w:szCs w:val="24"/>
        </w:rPr>
      </w:pPr>
      <w:r w:rsidRPr="0028471E">
        <w:rPr>
          <w:rFonts w:ascii="Times New Roman" w:hAnsi="Times New Roman" w:cs="Times New Roman"/>
          <w:b/>
          <w:bCs/>
          <w:color w:val="000000"/>
          <w:sz w:val="24"/>
          <w:szCs w:val="24"/>
        </w:rPr>
        <w:t>CPV – Jedinstveni rječnik javnih nabavki</w:t>
      </w:r>
    </w:p>
    <w:tbl>
      <w:tblPr>
        <w:tblW w:w="0" w:type="auto"/>
        <w:tblInd w:w="-10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68"/>
      </w:tblGrid>
      <w:tr w:rsidR="00B460F9" w:rsidRPr="0028471E" w:rsidTr="00A06357">
        <w:tc>
          <w:tcPr>
            <w:tcW w:w="9179" w:type="dxa"/>
            <w:tcBorders>
              <w:top w:val="single" w:sz="4" w:space="0" w:color="auto"/>
              <w:bottom w:val="single" w:sz="4" w:space="0" w:color="auto"/>
            </w:tcBorders>
          </w:tcPr>
          <w:p w:rsidR="00D629EF" w:rsidRPr="0028471E" w:rsidRDefault="00CA3CE0" w:rsidP="005E6D7B">
            <w:pPr>
              <w:spacing w:after="0" w:line="240" w:lineRule="auto"/>
              <w:jc w:val="both"/>
              <w:rPr>
                <w:rFonts w:ascii="Times New Roman" w:hAnsi="Times New Roman" w:cs="Times New Roman"/>
                <w:color w:val="000000"/>
                <w:sz w:val="24"/>
                <w:szCs w:val="24"/>
              </w:rPr>
            </w:pPr>
            <w:r w:rsidRPr="0028471E">
              <w:rPr>
                <w:rFonts w:ascii="Times New Roman" w:hAnsi="Times New Roman" w:cs="Times New Roman"/>
                <w:color w:val="000000"/>
                <w:sz w:val="24"/>
                <w:szCs w:val="24"/>
              </w:rPr>
              <w:t xml:space="preserve">45232220-0 Radovi na izgradnji trafostanica; </w:t>
            </w:r>
          </w:p>
          <w:p w:rsidR="00B460F9" w:rsidRPr="0028471E" w:rsidRDefault="001B2C6D" w:rsidP="005E6D7B">
            <w:pPr>
              <w:spacing w:after="0" w:line="240" w:lineRule="auto"/>
              <w:jc w:val="both"/>
              <w:rPr>
                <w:rFonts w:ascii="Times New Roman" w:hAnsi="Times New Roman" w:cs="Times New Roman"/>
                <w:color w:val="000000"/>
                <w:sz w:val="24"/>
                <w:szCs w:val="24"/>
              </w:rPr>
            </w:pPr>
            <w:r w:rsidRPr="0028471E">
              <w:rPr>
                <w:rFonts w:ascii="Times New Roman" w:hAnsi="Times New Roman" w:cs="Times New Roman"/>
                <w:color w:val="000000"/>
                <w:sz w:val="24"/>
                <w:szCs w:val="24"/>
              </w:rPr>
              <w:t>45315600-4 Radovi na niskonaponskim instalacijama.</w:t>
            </w:r>
          </w:p>
        </w:tc>
      </w:tr>
    </w:tbl>
    <w:p w:rsidR="00B460F9" w:rsidRPr="0028471E" w:rsidRDefault="00B460F9" w:rsidP="00B460F9">
      <w:pPr>
        <w:spacing w:after="0" w:line="240" w:lineRule="auto"/>
        <w:jc w:val="both"/>
        <w:rPr>
          <w:rFonts w:ascii="Times New Roman" w:hAnsi="Times New Roman" w:cs="Times New Roman"/>
          <w:color w:val="000000"/>
          <w:sz w:val="24"/>
          <w:szCs w:val="24"/>
          <w:lang w:val="pl-PL"/>
        </w:rPr>
      </w:pPr>
    </w:p>
    <w:p w:rsidR="00B460F9" w:rsidRPr="0028471E" w:rsidRDefault="00B460F9" w:rsidP="00AC0092">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color w:val="000000"/>
          <w:sz w:val="24"/>
          <w:szCs w:val="24"/>
          <w:lang w:val="pl-PL"/>
        </w:rPr>
      </w:pPr>
      <w:r w:rsidRPr="0028471E">
        <w:rPr>
          <w:rFonts w:ascii="Times New Roman" w:hAnsi="Times New Roman" w:cs="Times New Roman"/>
          <w:b/>
          <w:bCs/>
          <w:color w:val="000000"/>
          <w:sz w:val="24"/>
          <w:szCs w:val="24"/>
          <w:lang w:val="pl-PL"/>
        </w:rPr>
        <w:t>IV  Zaključivanje okvirnog sporazuma</w:t>
      </w:r>
    </w:p>
    <w:p w:rsidR="00E13B34" w:rsidRDefault="00E13B34" w:rsidP="00B460F9">
      <w:pPr>
        <w:spacing w:after="0" w:line="240" w:lineRule="auto"/>
        <w:jc w:val="both"/>
        <w:rPr>
          <w:rFonts w:ascii="Times New Roman" w:hAnsi="Times New Roman" w:cs="Times New Roman"/>
          <w:color w:val="000000"/>
          <w:sz w:val="24"/>
          <w:szCs w:val="24"/>
          <w:lang w:val="pl-PL"/>
        </w:rPr>
      </w:pPr>
    </w:p>
    <w:p w:rsidR="00B460F9" w:rsidRPr="0028471E" w:rsidRDefault="00F80643" w:rsidP="00B460F9">
      <w:pPr>
        <w:spacing w:after="0" w:line="240" w:lineRule="auto"/>
        <w:jc w:val="both"/>
        <w:rPr>
          <w:rFonts w:ascii="Times New Roman" w:hAnsi="Times New Roman" w:cs="Times New Roman"/>
          <w:color w:val="000000"/>
          <w:sz w:val="24"/>
          <w:szCs w:val="24"/>
          <w:lang w:val="pl-PL"/>
        </w:rPr>
      </w:pPr>
      <w:r w:rsidRPr="0028471E">
        <w:rPr>
          <w:rFonts w:ascii="Times New Roman" w:hAnsi="Times New Roman" w:cs="Times New Roman"/>
          <w:color w:val="000000"/>
          <w:sz w:val="24"/>
          <w:szCs w:val="24"/>
          <w:lang w:val="pl-PL"/>
        </w:rPr>
        <w:t>Zaključiće se okvirni sporazum:</w:t>
      </w:r>
    </w:p>
    <w:p w:rsidR="00B460F9" w:rsidRPr="0028471E" w:rsidRDefault="005D264C" w:rsidP="00B460F9">
      <w:pPr>
        <w:spacing w:after="0" w:line="240" w:lineRule="auto"/>
        <w:jc w:val="both"/>
        <w:rPr>
          <w:rFonts w:ascii="Times New Roman" w:hAnsi="Times New Roman" w:cs="Times New Roman"/>
          <w:color w:val="000000"/>
          <w:sz w:val="24"/>
          <w:szCs w:val="24"/>
          <w:lang w:val="da-DK"/>
        </w:rPr>
      </w:pPr>
      <w:r w:rsidRPr="0028471E">
        <w:rPr>
          <w:rFonts w:ascii="Times New Roman" w:hAnsi="Times New Roman" w:cs="Times New Roman"/>
          <w:color w:val="000000"/>
          <w:sz w:val="24"/>
          <w:szCs w:val="24"/>
        </w:rPr>
        <w:sym w:font="Wingdings" w:char="F0FD"/>
      </w:r>
      <w:r w:rsidR="00DB3628" w:rsidRPr="0028471E">
        <w:rPr>
          <w:rFonts w:ascii="Times New Roman" w:hAnsi="Times New Roman" w:cs="Times New Roman"/>
          <w:color w:val="000000"/>
          <w:sz w:val="24"/>
          <w:szCs w:val="24"/>
          <w:lang w:val="da-DK"/>
        </w:rPr>
        <w:t xml:space="preserve"> ne</w:t>
      </w:r>
    </w:p>
    <w:p w:rsidR="00A25189" w:rsidRPr="0028471E" w:rsidRDefault="00A25189" w:rsidP="00B460F9">
      <w:pPr>
        <w:spacing w:after="0" w:line="240" w:lineRule="auto"/>
        <w:jc w:val="both"/>
        <w:rPr>
          <w:rFonts w:ascii="Times New Roman" w:hAnsi="Times New Roman" w:cs="Times New Roman"/>
          <w:color w:val="000000"/>
          <w:sz w:val="20"/>
          <w:szCs w:val="24"/>
          <w:lang w:val="pl-PL"/>
        </w:rPr>
      </w:pPr>
    </w:p>
    <w:p w:rsidR="00B460F9" w:rsidRPr="0028471E"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28471E">
        <w:rPr>
          <w:rFonts w:ascii="Times New Roman" w:hAnsi="Times New Roman" w:cs="Times New Roman"/>
          <w:b/>
          <w:bCs/>
          <w:color w:val="000000"/>
          <w:sz w:val="24"/>
          <w:szCs w:val="24"/>
        </w:rPr>
        <w:t xml:space="preserve">V Način određivanja predmeta i </w:t>
      </w:r>
      <w:r w:rsidRPr="0028471E">
        <w:rPr>
          <w:rFonts w:ascii="Times New Roman" w:hAnsi="Times New Roman" w:cs="Times New Roman"/>
          <w:b/>
          <w:bCs/>
          <w:color w:val="000000"/>
          <w:sz w:val="24"/>
          <w:szCs w:val="24"/>
          <w:lang w:val="pl-PL"/>
        </w:rPr>
        <w:t>procijenjena vrijednost javne nabavke</w:t>
      </w:r>
      <w:r w:rsidRPr="0028471E">
        <w:rPr>
          <w:rFonts w:ascii="Times New Roman" w:hAnsi="Times New Roman" w:cs="Times New Roman"/>
          <w:b/>
          <w:bCs/>
          <w:color w:val="000000"/>
          <w:sz w:val="24"/>
          <w:szCs w:val="24"/>
        </w:rPr>
        <w:t>:</w:t>
      </w:r>
    </w:p>
    <w:p w:rsidR="00B460F9" w:rsidRPr="0028471E" w:rsidRDefault="00B460F9" w:rsidP="00B460F9">
      <w:pPr>
        <w:spacing w:after="0" w:line="240" w:lineRule="auto"/>
        <w:jc w:val="both"/>
        <w:rPr>
          <w:rFonts w:ascii="Times New Roman" w:hAnsi="Times New Roman" w:cs="Times New Roman"/>
          <w:color w:val="000000"/>
          <w:sz w:val="24"/>
          <w:szCs w:val="24"/>
        </w:rPr>
      </w:pPr>
    </w:p>
    <w:p w:rsidR="00D663CB" w:rsidRPr="0028471E" w:rsidRDefault="00D663CB" w:rsidP="00D663CB">
      <w:pPr>
        <w:spacing w:after="0" w:line="240" w:lineRule="auto"/>
        <w:jc w:val="both"/>
        <w:rPr>
          <w:rFonts w:ascii="Times New Roman" w:hAnsi="Times New Roman" w:cs="Times New Roman"/>
          <w:b/>
          <w:bCs/>
          <w:color w:val="000000"/>
          <w:sz w:val="24"/>
          <w:szCs w:val="24"/>
          <w:lang w:val="pl-PL"/>
        </w:rPr>
      </w:pPr>
      <w:r w:rsidRPr="0028471E">
        <w:rPr>
          <w:rFonts w:ascii="Times New Roman" w:hAnsi="Times New Roman" w:cs="Times New Roman"/>
          <w:color w:val="000000"/>
          <w:sz w:val="24"/>
          <w:szCs w:val="24"/>
        </w:rPr>
        <w:sym w:font="Wingdings" w:char="F078"/>
      </w:r>
      <w:r w:rsidRPr="0028471E">
        <w:rPr>
          <w:rFonts w:ascii="Times New Roman" w:hAnsi="Times New Roman" w:cs="Times New Roman"/>
          <w:color w:val="000000"/>
          <w:sz w:val="24"/>
          <w:szCs w:val="24"/>
        </w:rPr>
        <w:t xml:space="preserve"> </w:t>
      </w:r>
      <w:r w:rsidRPr="0028471E">
        <w:rPr>
          <w:rFonts w:ascii="Times New Roman" w:hAnsi="Times New Roman" w:cs="Times New Roman"/>
          <w:b/>
          <w:bCs/>
          <w:color w:val="000000"/>
          <w:sz w:val="24"/>
          <w:szCs w:val="24"/>
          <w:lang w:val="pl-PL"/>
        </w:rPr>
        <w:t>Procijenjena vrijednost predmeta nabavke bez</w:t>
      </w:r>
      <w:r w:rsidRPr="0028471E">
        <w:rPr>
          <w:rFonts w:ascii="Times New Roman" w:hAnsi="Times New Roman" w:cs="Times New Roman"/>
          <w:color w:val="000000"/>
          <w:sz w:val="24"/>
          <w:szCs w:val="24"/>
          <w:lang w:val="pl-PL"/>
        </w:rPr>
        <w:t xml:space="preserve"> </w:t>
      </w:r>
      <w:r w:rsidRPr="0028471E">
        <w:rPr>
          <w:rFonts w:ascii="Times New Roman" w:hAnsi="Times New Roman" w:cs="Times New Roman"/>
          <w:b/>
          <w:bCs/>
          <w:color w:val="000000"/>
          <w:sz w:val="24"/>
          <w:szCs w:val="24"/>
          <w:lang w:val="pl-PL"/>
        </w:rPr>
        <w:t>zaključivanja okvirnog sporazuma</w:t>
      </w:r>
    </w:p>
    <w:p w:rsidR="00D663CB" w:rsidRPr="0028471E" w:rsidRDefault="00D663CB" w:rsidP="00D663CB">
      <w:pPr>
        <w:spacing w:after="0" w:line="240" w:lineRule="auto"/>
        <w:jc w:val="both"/>
        <w:rPr>
          <w:rFonts w:ascii="Times New Roman" w:hAnsi="Times New Roman" w:cs="Times New Roman"/>
          <w:color w:val="000000"/>
          <w:sz w:val="24"/>
          <w:szCs w:val="24"/>
        </w:rPr>
      </w:pPr>
    </w:p>
    <w:p w:rsidR="00AC526B" w:rsidRPr="00AC526B" w:rsidRDefault="00AC526B" w:rsidP="00AC526B">
      <w:pPr>
        <w:spacing w:after="0" w:line="240" w:lineRule="auto"/>
        <w:jc w:val="both"/>
        <w:rPr>
          <w:rFonts w:ascii="Times New Roman" w:hAnsi="Times New Roman" w:cs="Times New Roman"/>
          <w:color w:val="000000"/>
          <w:sz w:val="24"/>
          <w:szCs w:val="24"/>
        </w:rPr>
      </w:pPr>
      <w:r w:rsidRPr="00AC526B">
        <w:rPr>
          <w:rFonts w:ascii="Times New Roman" w:hAnsi="Times New Roman" w:cs="Times New Roman"/>
          <w:color w:val="000000"/>
          <w:sz w:val="24"/>
          <w:szCs w:val="24"/>
        </w:rPr>
        <w:t>Predmet javne nabavke se nabavlja:</w:t>
      </w:r>
    </w:p>
    <w:p w:rsidR="00AC526B" w:rsidRPr="00AC526B" w:rsidRDefault="00AC526B" w:rsidP="00AC526B">
      <w:pPr>
        <w:spacing w:after="0" w:line="240" w:lineRule="auto"/>
        <w:jc w:val="both"/>
        <w:rPr>
          <w:rFonts w:ascii="Times New Roman" w:hAnsi="Times New Roman" w:cs="Times New Roman"/>
          <w:color w:val="000000"/>
          <w:sz w:val="24"/>
          <w:szCs w:val="24"/>
        </w:rPr>
      </w:pPr>
    </w:p>
    <w:p w:rsidR="004632D7" w:rsidRDefault="004632D7" w:rsidP="004632D7">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sym w:font="Wingdings" w:char="F078"/>
      </w:r>
      <w:r w:rsidRPr="00852493">
        <w:rPr>
          <w:rFonts w:ascii="Times New Roman" w:hAnsi="Times New Roman" w:cs="Times New Roman"/>
          <w:color w:val="000000"/>
          <w:sz w:val="24"/>
          <w:szCs w:val="24"/>
        </w:rPr>
        <w:t xml:space="preserve"> </w:t>
      </w:r>
      <w:proofErr w:type="gramStart"/>
      <w:r w:rsidRPr="00852493">
        <w:rPr>
          <w:rFonts w:ascii="Times New Roman" w:hAnsi="Times New Roman" w:cs="Times New Roman"/>
          <w:color w:val="000000"/>
          <w:sz w:val="24"/>
          <w:szCs w:val="24"/>
        </w:rPr>
        <w:t>po</w:t>
      </w:r>
      <w:proofErr w:type="gramEnd"/>
      <w:r w:rsidRPr="00852493">
        <w:rPr>
          <w:rFonts w:ascii="Times New Roman" w:hAnsi="Times New Roman" w:cs="Times New Roman"/>
          <w:color w:val="000000"/>
          <w:sz w:val="24"/>
          <w:szCs w:val="24"/>
        </w:rPr>
        <w:t xml:space="preserve"> partijama:</w:t>
      </w:r>
    </w:p>
    <w:p w:rsidR="004632D7" w:rsidRDefault="004632D7" w:rsidP="004632D7">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Partija 1: </w:t>
      </w:r>
      <w:r w:rsidRPr="004632D7">
        <w:rPr>
          <w:rFonts w:ascii="Times New Roman" w:hAnsi="Times New Roman" w:cs="Times New Roman"/>
          <w:color w:val="000000"/>
          <w:sz w:val="24"/>
          <w:szCs w:val="24"/>
        </w:rPr>
        <w:t>Izgradnja KV 10 kV RP 10 kV Mojkovac-izvod Slatina,</w:t>
      </w:r>
      <w:r>
        <w:rPr>
          <w:rFonts w:ascii="Times New Roman" w:hAnsi="Times New Roman" w:cs="Times New Roman"/>
          <w:color w:val="000000"/>
          <w:sz w:val="24"/>
          <w:szCs w:val="24"/>
        </w:rPr>
        <w:t xml:space="preserve">       60.000,00 eura</w:t>
      </w:r>
    </w:p>
    <w:p w:rsidR="004632D7" w:rsidRPr="00852493" w:rsidRDefault="004632D7" w:rsidP="004632D7">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Partija 2: </w:t>
      </w:r>
      <w:r w:rsidRPr="004632D7">
        <w:rPr>
          <w:rFonts w:ascii="Times New Roman" w:hAnsi="Times New Roman" w:cs="Times New Roman"/>
          <w:color w:val="000000"/>
          <w:sz w:val="24"/>
          <w:szCs w:val="24"/>
        </w:rPr>
        <w:t>Izgradnja KV 10 kV RP 10 kV ‘’Crno Polje-KID’’ Mojkovac</w:t>
      </w:r>
      <w:r>
        <w:rPr>
          <w:rFonts w:ascii="Times New Roman" w:hAnsi="Times New Roman" w:cs="Times New Roman"/>
          <w:color w:val="000000"/>
          <w:sz w:val="24"/>
          <w:szCs w:val="24"/>
        </w:rPr>
        <w:t xml:space="preserve">   38.500,00 eura</w:t>
      </w:r>
    </w:p>
    <w:p w:rsidR="00E13B34" w:rsidRDefault="00E13B34" w:rsidP="00E13B34">
      <w:pPr>
        <w:spacing w:after="0" w:line="240" w:lineRule="auto"/>
        <w:jc w:val="both"/>
        <w:rPr>
          <w:rFonts w:ascii="Times New Roman" w:hAnsi="Times New Roman" w:cs="Times New Roman"/>
          <w:color w:val="000000"/>
          <w:sz w:val="24"/>
          <w:szCs w:val="24"/>
        </w:rPr>
      </w:pPr>
    </w:p>
    <w:p w:rsidR="004632D7" w:rsidRPr="004632D7" w:rsidRDefault="004632D7" w:rsidP="00E13B34">
      <w:pPr>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w:t>
      </w:r>
      <w:r w:rsidRPr="004632D7">
        <w:rPr>
          <w:rFonts w:ascii="Times New Roman" w:hAnsi="Times New Roman" w:cs="Times New Roman"/>
          <w:b/>
          <w:color w:val="000000"/>
          <w:sz w:val="24"/>
          <w:szCs w:val="24"/>
        </w:rPr>
        <w:t>UKUPNO</w:t>
      </w:r>
      <w:proofErr w:type="gramStart"/>
      <w:r w:rsidRPr="004632D7">
        <w:rPr>
          <w:rFonts w:ascii="Times New Roman" w:hAnsi="Times New Roman" w:cs="Times New Roman"/>
          <w:b/>
          <w:color w:val="000000"/>
          <w:sz w:val="24"/>
          <w:szCs w:val="24"/>
        </w:rPr>
        <w:t>:98.500,00</w:t>
      </w:r>
      <w:proofErr w:type="gramEnd"/>
      <w:r w:rsidRPr="004632D7">
        <w:rPr>
          <w:rFonts w:ascii="Times New Roman" w:hAnsi="Times New Roman" w:cs="Times New Roman"/>
          <w:b/>
          <w:color w:val="000000"/>
          <w:sz w:val="24"/>
          <w:szCs w:val="24"/>
        </w:rPr>
        <w:t xml:space="preserve"> eura.</w:t>
      </w:r>
    </w:p>
    <w:p w:rsidR="00AC526B" w:rsidRPr="0028471E" w:rsidRDefault="00AC526B" w:rsidP="00AC526B">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                                                                                </w:t>
      </w:r>
    </w:p>
    <w:p w:rsidR="00B460F9" w:rsidRPr="0028471E" w:rsidRDefault="00B460F9" w:rsidP="0059208A">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28471E">
        <w:rPr>
          <w:rFonts w:ascii="Times New Roman" w:hAnsi="Times New Roman" w:cs="Times New Roman"/>
          <w:b/>
          <w:bCs/>
          <w:color w:val="000000"/>
          <w:sz w:val="24"/>
          <w:szCs w:val="24"/>
        </w:rPr>
        <w:t>VI Mogu</w:t>
      </w:r>
      <w:r w:rsidRPr="0028471E">
        <w:rPr>
          <w:rFonts w:ascii="Times New Roman" w:hAnsi="Times New Roman" w:cs="Times New Roman"/>
          <w:b/>
          <w:bCs/>
          <w:color w:val="000000"/>
          <w:sz w:val="24"/>
          <w:szCs w:val="24"/>
          <w:lang w:val="hr-HR"/>
        </w:rPr>
        <w:t>ć</w:t>
      </w:r>
      <w:r w:rsidRPr="0028471E">
        <w:rPr>
          <w:rFonts w:ascii="Times New Roman" w:hAnsi="Times New Roman" w:cs="Times New Roman"/>
          <w:b/>
          <w:bCs/>
          <w:color w:val="000000"/>
          <w:sz w:val="24"/>
          <w:szCs w:val="24"/>
        </w:rPr>
        <w:t xml:space="preserve">nost </w:t>
      </w:r>
      <w:r w:rsidR="0059208A" w:rsidRPr="0028471E">
        <w:rPr>
          <w:rFonts w:ascii="Times New Roman" w:hAnsi="Times New Roman" w:cs="Times New Roman"/>
          <w:b/>
          <w:bCs/>
          <w:color w:val="000000"/>
          <w:sz w:val="24"/>
          <w:szCs w:val="24"/>
        </w:rPr>
        <w:t>podnošenja alternativnih ponuda</w:t>
      </w:r>
    </w:p>
    <w:p w:rsidR="00B460F9" w:rsidRPr="0028471E" w:rsidRDefault="00DC2BCE" w:rsidP="00B460F9">
      <w:pPr>
        <w:spacing w:after="0" w:line="240" w:lineRule="auto"/>
        <w:jc w:val="both"/>
        <w:rPr>
          <w:rFonts w:ascii="Times New Roman" w:hAnsi="Times New Roman" w:cs="Times New Roman"/>
          <w:color w:val="000000"/>
          <w:sz w:val="24"/>
          <w:szCs w:val="24"/>
          <w:lang w:val="pl-PL"/>
        </w:rPr>
      </w:pPr>
      <w:r w:rsidRPr="0028471E">
        <w:rPr>
          <w:rFonts w:ascii="Times New Roman" w:hAnsi="Times New Roman" w:cs="Times New Roman"/>
          <w:color w:val="000000"/>
          <w:sz w:val="24"/>
          <w:szCs w:val="24"/>
        </w:rPr>
        <w:sym w:font="Wingdings" w:char="F0FD"/>
      </w:r>
      <w:r w:rsidR="00B64B77" w:rsidRPr="0028471E">
        <w:rPr>
          <w:rFonts w:ascii="Times New Roman" w:hAnsi="Times New Roman" w:cs="Times New Roman"/>
          <w:color w:val="000000"/>
          <w:sz w:val="24"/>
          <w:szCs w:val="24"/>
          <w:lang w:val="pl-PL"/>
        </w:rPr>
        <w:t xml:space="preserve"> ne</w:t>
      </w:r>
    </w:p>
    <w:p w:rsidR="00B460F9" w:rsidRPr="0028471E" w:rsidRDefault="00B460F9" w:rsidP="00B460F9">
      <w:pPr>
        <w:spacing w:after="0" w:line="240" w:lineRule="auto"/>
        <w:jc w:val="both"/>
        <w:rPr>
          <w:rFonts w:ascii="Times New Roman" w:hAnsi="Times New Roman" w:cs="Times New Roman"/>
          <w:i/>
          <w:iCs/>
          <w:color w:val="000000"/>
          <w:sz w:val="14"/>
          <w:szCs w:val="24"/>
          <w:lang w:val="pl-PL"/>
        </w:rPr>
      </w:pPr>
    </w:p>
    <w:p w:rsidR="00B460F9" w:rsidRPr="0028471E"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28471E">
        <w:rPr>
          <w:rFonts w:ascii="Times New Roman" w:hAnsi="Times New Roman" w:cs="Times New Roman"/>
          <w:b/>
          <w:bCs/>
          <w:color w:val="000000"/>
          <w:sz w:val="24"/>
          <w:szCs w:val="24"/>
          <w:lang w:val="sr-Latn-CS"/>
        </w:rPr>
        <w:t>VII Uslovi za učešće u postupku javne nabavke</w:t>
      </w:r>
    </w:p>
    <w:p w:rsidR="00B460F9" w:rsidRPr="0028471E" w:rsidRDefault="00B460F9" w:rsidP="00B460F9">
      <w:pPr>
        <w:spacing w:after="0" w:line="240" w:lineRule="auto"/>
        <w:jc w:val="both"/>
        <w:rPr>
          <w:rFonts w:ascii="Times New Roman" w:hAnsi="Times New Roman" w:cs="Times New Roman"/>
          <w:b/>
          <w:bCs/>
          <w:color w:val="000000"/>
          <w:sz w:val="24"/>
          <w:szCs w:val="24"/>
          <w:lang w:val="sr-Latn-CS"/>
        </w:rPr>
      </w:pPr>
    </w:p>
    <w:p w:rsidR="00B460F9" w:rsidRPr="0028471E"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u w:val="single"/>
          <w:lang w:val="sl-SI"/>
        </w:rPr>
      </w:pPr>
      <w:r w:rsidRPr="0028471E">
        <w:rPr>
          <w:rFonts w:ascii="Times New Roman" w:hAnsi="Times New Roman" w:cs="Times New Roman"/>
          <w:b/>
          <w:bCs/>
          <w:color w:val="000000"/>
          <w:sz w:val="24"/>
          <w:szCs w:val="24"/>
          <w:lang w:val="sl-SI"/>
        </w:rPr>
        <w:t>a) Obavezni uslovi</w:t>
      </w:r>
      <w:r w:rsidRPr="0028471E">
        <w:rPr>
          <w:rFonts w:ascii="Times New Roman" w:hAnsi="Times New Roman" w:cs="Times New Roman"/>
          <w:b/>
          <w:bCs/>
          <w:color w:val="000000"/>
          <w:sz w:val="24"/>
          <w:szCs w:val="24"/>
          <w:u w:val="single"/>
          <w:lang w:val="sl-SI"/>
        </w:rPr>
        <w:t xml:space="preserve"> </w:t>
      </w:r>
    </w:p>
    <w:p w:rsidR="00B460F9" w:rsidRPr="0028471E" w:rsidRDefault="00B460F9" w:rsidP="00B460F9">
      <w:pPr>
        <w:spacing w:after="0" w:line="240" w:lineRule="auto"/>
        <w:jc w:val="both"/>
        <w:rPr>
          <w:rFonts w:ascii="Times New Roman" w:hAnsi="Times New Roman" w:cs="Times New Roman"/>
          <w:b/>
          <w:bCs/>
          <w:i/>
          <w:iCs/>
          <w:color w:val="000000"/>
          <w:sz w:val="12"/>
          <w:szCs w:val="24"/>
          <w:u w:val="single"/>
          <w:lang w:val="sl-SI"/>
        </w:rPr>
      </w:pPr>
    </w:p>
    <w:p w:rsidR="007A0D0A" w:rsidRPr="0028471E" w:rsidRDefault="00B460F9" w:rsidP="00B460F9">
      <w:pPr>
        <w:autoSpaceDE w:val="0"/>
        <w:autoSpaceDN w:val="0"/>
        <w:adjustRightInd w:val="0"/>
        <w:spacing w:after="0" w:line="240" w:lineRule="auto"/>
        <w:jc w:val="both"/>
        <w:rPr>
          <w:rFonts w:ascii="Times New Roman" w:hAnsi="Times New Roman" w:cs="Times New Roman"/>
          <w:color w:val="000000"/>
          <w:sz w:val="24"/>
          <w:szCs w:val="24"/>
        </w:rPr>
      </w:pPr>
      <w:r w:rsidRPr="0028471E">
        <w:rPr>
          <w:rFonts w:ascii="Times New Roman" w:hAnsi="Times New Roman" w:cs="Times New Roman"/>
          <w:color w:val="000000"/>
          <w:sz w:val="24"/>
          <w:szCs w:val="24"/>
        </w:rPr>
        <w:t>U postupku javne nabavke može da učestvuje samo ponuđač koji:</w:t>
      </w:r>
    </w:p>
    <w:p w:rsidR="00B460F9" w:rsidRPr="0028471E" w:rsidRDefault="00B460F9" w:rsidP="00B460F9">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28471E">
        <w:rPr>
          <w:rFonts w:ascii="Times New Roman" w:hAnsi="Times New Roman" w:cs="Times New Roman"/>
          <w:color w:val="000000"/>
          <w:sz w:val="24"/>
          <w:szCs w:val="24"/>
        </w:rPr>
        <w:t xml:space="preserve">1) </w:t>
      </w:r>
      <w:proofErr w:type="gramStart"/>
      <w:r w:rsidRPr="0028471E">
        <w:rPr>
          <w:rFonts w:ascii="Times New Roman" w:hAnsi="Times New Roman" w:cs="Times New Roman"/>
          <w:color w:val="000000"/>
          <w:sz w:val="24"/>
          <w:szCs w:val="24"/>
        </w:rPr>
        <w:t>je</w:t>
      </w:r>
      <w:proofErr w:type="gramEnd"/>
      <w:r w:rsidRPr="0028471E">
        <w:rPr>
          <w:rFonts w:ascii="Times New Roman" w:hAnsi="Times New Roman" w:cs="Times New Roman"/>
          <w:color w:val="000000"/>
          <w:sz w:val="24"/>
          <w:szCs w:val="24"/>
        </w:rPr>
        <w:t xml:space="preserve"> upisan u registar kod organa nadležnog za registraciju privrednih subjekata;</w:t>
      </w:r>
    </w:p>
    <w:p w:rsidR="00B460F9" w:rsidRPr="0028471E" w:rsidRDefault="00B460F9" w:rsidP="00B460F9">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28471E">
        <w:rPr>
          <w:rFonts w:ascii="Times New Roman" w:hAnsi="Times New Roman" w:cs="Times New Roman"/>
          <w:color w:val="000000"/>
          <w:sz w:val="24"/>
          <w:szCs w:val="24"/>
        </w:rPr>
        <w:t xml:space="preserve">2) </w:t>
      </w:r>
      <w:proofErr w:type="gramStart"/>
      <w:r w:rsidRPr="0028471E">
        <w:rPr>
          <w:rFonts w:ascii="Times New Roman" w:hAnsi="Times New Roman" w:cs="Times New Roman"/>
          <w:color w:val="000000"/>
          <w:sz w:val="24"/>
          <w:szCs w:val="24"/>
        </w:rPr>
        <w:t>je</w:t>
      </w:r>
      <w:proofErr w:type="gramEnd"/>
      <w:r w:rsidRPr="0028471E">
        <w:rPr>
          <w:rFonts w:ascii="Times New Roman" w:hAnsi="Times New Roman" w:cs="Times New Roman"/>
          <w:color w:val="000000"/>
          <w:sz w:val="24"/>
          <w:szCs w:val="24"/>
        </w:rPr>
        <w:t xml:space="preserve"> uredno izvršio sve obaveze po osnovu poreza i doprinosa u skladu sa zakonom, odnosno propisima države u kojoj ima sjedište;</w:t>
      </w:r>
    </w:p>
    <w:p w:rsidR="00B460F9" w:rsidRPr="0028471E" w:rsidRDefault="00352E34" w:rsidP="00B460F9">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28471E">
        <w:rPr>
          <w:rFonts w:ascii="Times New Roman" w:hAnsi="Times New Roman" w:cs="Times New Roman"/>
          <w:color w:val="000000"/>
          <w:sz w:val="24"/>
          <w:szCs w:val="24"/>
        </w:rPr>
        <w:t xml:space="preserve">3) </w:t>
      </w:r>
      <w:proofErr w:type="gramStart"/>
      <w:r w:rsidRPr="0028471E">
        <w:rPr>
          <w:rFonts w:ascii="Times New Roman" w:hAnsi="Times New Roman" w:cs="Times New Roman"/>
          <w:color w:val="000000"/>
          <w:sz w:val="24"/>
          <w:szCs w:val="24"/>
        </w:rPr>
        <w:t>dokaže</w:t>
      </w:r>
      <w:proofErr w:type="gramEnd"/>
      <w:r w:rsidRPr="0028471E">
        <w:rPr>
          <w:rFonts w:ascii="Times New Roman" w:hAnsi="Times New Roman" w:cs="Times New Roman"/>
          <w:color w:val="000000"/>
          <w:sz w:val="24"/>
          <w:szCs w:val="24"/>
        </w:rPr>
        <w:t xml:space="preserve"> </w:t>
      </w:r>
      <w:r w:rsidR="00B460F9" w:rsidRPr="0028471E">
        <w:rPr>
          <w:rFonts w:ascii="Times New Roman" w:hAnsi="Times New Roman" w:cs="Times New Roman"/>
          <w:color w:val="000000"/>
          <w:sz w:val="24"/>
          <w:szCs w:val="24"/>
        </w:rPr>
        <w:t>da on odnosno njegov zakonski zastupnik nije pravosnažno osuđivan za neko od krivičnih djela organizovanog kriminala sa elementima korupcije, pranja novca i prevare;</w:t>
      </w:r>
    </w:p>
    <w:p w:rsidR="00B460F9" w:rsidRPr="0028471E" w:rsidRDefault="00B460F9" w:rsidP="00B460F9">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28471E">
        <w:rPr>
          <w:rFonts w:ascii="Times New Roman" w:hAnsi="Times New Roman" w:cs="Times New Roman"/>
          <w:color w:val="000000"/>
          <w:sz w:val="24"/>
          <w:szCs w:val="24"/>
        </w:rPr>
        <w:t xml:space="preserve">4) </w:t>
      </w:r>
      <w:proofErr w:type="gramStart"/>
      <w:r w:rsidRPr="0028471E">
        <w:rPr>
          <w:rFonts w:ascii="Times New Roman" w:hAnsi="Times New Roman" w:cs="Times New Roman"/>
          <w:color w:val="000000"/>
          <w:sz w:val="24"/>
          <w:szCs w:val="24"/>
        </w:rPr>
        <w:t>ima</w:t>
      </w:r>
      <w:proofErr w:type="gramEnd"/>
      <w:r w:rsidRPr="0028471E">
        <w:rPr>
          <w:rFonts w:ascii="Times New Roman" w:hAnsi="Times New Roman" w:cs="Times New Roman"/>
          <w:color w:val="000000"/>
          <w:sz w:val="24"/>
          <w:szCs w:val="24"/>
        </w:rPr>
        <w:t xml:space="preserve"> dozvolu, licencu, odobrenje ili drugi akt za obavljanje djelatnosti koja je predmet javne nabavke, ukoliko je propisan posebnim zakonom.</w:t>
      </w:r>
    </w:p>
    <w:p w:rsidR="00B460F9" w:rsidRPr="0028471E" w:rsidRDefault="00B460F9" w:rsidP="00BA1219">
      <w:pPr>
        <w:autoSpaceDE w:val="0"/>
        <w:autoSpaceDN w:val="0"/>
        <w:adjustRightInd w:val="0"/>
        <w:spacing w:after="0" w:line="240" w:lineRule="auto"/>
        <w:jc w:val="both"/>
        <w:rPr>
          <w:rFonts w:ascii="Times New Roman" w:hAnsi="Times New Roman" w:cs="Times New Roman"/>
          <w:color w:val="000000"/>
          <w:sz w:val="12"/>
          <w:szCs w:val="24"/>
        </w:rPr>
      </w:pPr>
    </w:p>
    <w:p w:rsidR="00B460F9" w:rsidRPr="0028471E" w:rsidRDefault="00B460F9" w:rsidP="00B460F9">
      <w:pPr>
        <w:autoSpaceDE w:val="0"/>
        <w:autoSpaceDN w:val="0"/>
        <w:adjustRightInd w:val="0"/>
        <w:spacing w:after="0" w:line="240" w:lineRule="auto"/>
        <w:jc w:val="both"/>
        <w:rPr>
          <w:rFonts w:ascii="Times New Roman" w:hAnsi="Times New Roman" w:cs="Times New Roman"/>
          <w:color w:val="000000"/>
          <w:sz w:val="24"/>
          <w:szCs w:val="24"/>
        </w:rPr>
      </w:pPr>
      <w:r w:rsidRPr="0028471E">
        <w:rPr>
          <w:rFonts w:ascii="Times New Roman" w:hAnsi="Times New Roman" w:cs="Times New Roman"/>
          <w:color w:val="000000"/>
          <w:sz w:val="24"/>
          <w:szCs w:val="24"/>
        </w:rPr>
        <w:t xml:space="preserve">Uslovi iz stava 1 ove tačke ne odnose se </w:t>
      </w:r>
      <w:proofErr w:type="gramStart"/>
      <w:r w:rsidRPr="0028471E">
        <w:rPr>
          <w:rFonts w:ascii="Times New Roman" w:hAnsi="Times New Roman" w:cs="Times New Roman"/>
          <w:color w:val="000000"/>
          <w:sz w:val="24"/>
          <w:szCs w:val="24"/>
        </w:rPr>
        <w:t>na</w:t>
      </w:r>
      <w:proofErr w:type="gramEnd"/>
      <w:r w:rsidRPr="0028471E">
        <w:rPr>
          <w:rFonts w:ascii="Times New Roman" w:hAnsi="Times New Roman" w:cs="Times New Roman"/>
          <w:color w:val="000000"/>
          <w:sz w:val="24"/>
          <w:szCs w:val="24"/>
        </w:rPr>
        <w:t xml:space="preserve"> fizička lica: umjetnike, naučnike i kulturne stvaraoce.</w:t>
      </w:r>
    </w:p>
    <w:p w:rsidR="005F521C" w:rsidRPr="0028471E" w:rsidRDefault="005F521C" w:rsidP="00B460F9">
      <w:pPr>
        <w:autoSpaceDE w:val="0"/>
        <w:autoSpaceDN w:val="0"/>
        <w:adjustRightInd w:val="0"/>
        <w:spacing w:after="0" w:line="240" w:lineRule="auto"/>
        <w:jc w:val="both"/>
        <w:rPr>
          <w:rFonts w:ascii="Times New Roman" w:hAnsi="Times New Roman" w:cs="Times New Roman"/>
          <w:color w:val="000000"/>
          <w:sz w:val="18"/>
          <w:szCs w:val="24"/>
        </w:rPr>
      </w:pPr>
    </w:p>
    <w:p w:rsidR="00B460F9" w:rsidRPr="0028471E" w:rsidRDefault="00B460F9" w:rsidP="00B460F9">
      <w:pPr>
        <w:pBdr>
          <w:top w:val="single" w:sz="4" w:space="1" w:color="auto"/>
          <w:left w:val="single" w:sz="4" w:space="3" w:color="auto"/>
          <w:bottom w:val="single" w:sz="4" w:space="1" w:color="auto"/>
          <w:right w:val="single" w:sz="4" w:space="4" w:color="auto"/>
        </w:pBdr>
        <w:spacing w:after="0" w:line="240" w:lineRule="auto"/>
        <w:jc w:val="both"/>
        <w:rPr>
          <w:rFonts w:ascii="Times New Roman" w:hAnsi="Times New Roman" w:cs="Times New Roman"/>
          <w:b/>
          <w:bCs/>
          <w:color w:val="000000"/>
          <w:sz w:val="24"/>
          <w:szCs w:val="24"/>
          <w:lang w:val="sl-SI"/>
        </w:rPr>
      </w:pPr>
      <w:r w:rsidRPr="0028471E">
        <w:rPr>
          <w:rFonts w:ascii="Times New Roman" w:hAnsi="Times New Roman" w:cs="Times New Roman"/>
          <w:b/>
          <w:bCs/>
          <w:color w:val="000000"/>
          <w:sz w:val="24"/>
          <w:szCs w:val="24"/>
          <w:lang w:val="sl-SI"/>
        </w:rPr>
        <w:t>Dokazivanje ispunjenosti obaveznih uslova</w:t>
      </w:r>
    </w:p>
    <w:p w:rsidR="00B460F9" w:rsidRPr="0028471E" w:rsidRDefault="00B460F9" w:rsidP="00B460F9">
      <w:pPr>
        <w:spacing w:after="0" w:line="240" w:lineRule="auto"/>
        <w:jc w:val="both"/>
        <w:rPr>
          <w:rFonts w:ascii="Times New Roman" w:hAnsi="Times New Roman" w:cs="Times New Roman"/>
          <w:color w:val="000000"/>
          <w:sz w:val="14"/>
          <w:szCs w:val="24"/>
          <w:lang w:val="sl-SI"/>
        </w:rPr>
      </w:pPr>
    </w:p>
    <w:p w:rsidR="00B460F9" w:rsidRPr="0028471E" w:rsidRDefault="00B460F9" w:rsidP="00B460F9">
      <w:pPr>
        <w:spacing w:after="0" w:line="240" w:lineRule="auto"/>
        <w:jc w:val="both"/>
        <w:rPr>
          <w:rFonts w:ascii="Times New Roman" w:hAnsi="Times New Roman" w:cs="Times New Roman"/>
          <w:color w:val="000000"/>
          <w:sz w:val="24"/>
          <w:szCs w:val="24"/>
          <w:lang w:val="sl-SI"/>
        </w:rPr>
      </w:pPr>
      <w:r w:rsidRPr="0028471E">
        <w:rPr>
          <w:rFonts w:ascii="Times New Roman" w:hAnsi="Times New Roman" w:cs="Times New Roman"/>
          <w:color w:val="000000"/>
          <w:sz w:val="24"/>
          <w:szCs w:val="24"/>
          <w:lang w:val="sl-SI"/>
        </w:rPr>
        <w:t>Ispunjenost obaveznih uslova dokazuje se dostavljanjem:</w:t>
      </w:r>
    </w:p>
    <w:p w:rsidR="00B460F9" w:rsidRPr="0028471E" w:rsidRDefault="00B460F9" w:rsidP="00B460F9">
      <w:pPr>
        <w:spacing w:after="0" w:line="240" w:lineRule="auto"/>
        <w:jc w:val="both"/>
        <w:rPr>
          <w:rFonts w:ascii="Times New Roman" w:hAnsi="Times New Roman" w:cs="Times New Roman"/>
          <w:color w:val="000000"/>
          <w:sz w:val="6"/>
          <w:szCs w:val="24"/>
          <w:lang w:val="sl-SI"/>
        </w:rPr>
      </w:pPr>
    </w:p>
    <w:p w:rsidR="00B460F9" w:rsidRPr="0028471E" w:rsidRDefault="00B460F9" w:rsidP="00B460F9">
      <w:pPr>
        <w:autoSpaceDE w:val="0"/>
        <w:autoSpaceDN w:val="0"/>
        <w:adjustRightInd w:val="0"/>
        <w:spacing w:after="0" w:line="240" w:lineRule="auto"/>
        <w:ind w:left="756" w:hanging="306"/>
        <w:jc w:val="both"/>
        <w:rPr>
          <w:rFonts w:ascii="Times New Roman" w:hAnsi="Times New Roman" w:cs="Times New Roman"/>
          <w:color w:val="000000"/>
          <w:sz w:val="24"/>
          <w:szCs w:val="24"/>
        </w:rPr>
      </w:pPr>
      <w:r w:rsidRPr="0028471E">
        <w:rPr>
          <w:rFonts w:ascii="Times New Roman" w:hAnsi="Times New Roman" w:cs="Times New Roman"/>
          <w:color w:val="000000"/>
          <w:sz w:val="24"/>
          <w:szCs w:val="24"/>
        </w:rPr>
        <w:t xml:space="preserve">1) </w:t>
      </w:r>
      <w:proofErr w:type="gramStart"/>
      <w:r w:rsidRPr="0028471E">
        <w:rPr>
          <w:rFonts w:ascii="Times New Roman" w:hAnsi="Times New Roman" w:cs="Times New Roman"/>
          <w:color w:val="000000"/>
          <w:sz w:val="24"/>
          <w:szCs w:val="24"/>
        </w:rPr>
        <w:t>dokaza</w:t>
      </w:r>
      <w:proofErr w:type="gramEnd"/>
      <w:r w:rsidRPr="0028471E">
        <w:rPr>
          <w:rFonts w:ascii="Times New Roman" w:hAnsi="Times New Roman" w:cs="Times New Roman"/>
          <w:color w:val="000000"/>
          <w:sz w:val="24"/>
          <w:szCs w:val="24"/>
        </w:rPr>
        <w:t xml:space="preserve"> o registraciji kod organa nadležnog za registraciju privrednih subjekata sa podacima o ovlašćenim licima ponuđača;</w:t>
      </w:r>
    </w:p>
    <w:p w:rsidR="00B460F9" w:rsidRPr="0028471E" w:rsidRDefault="00B460F9" w:rsidP="00B460F9">
      <w:pPr>
        <w:autoSpaceDE w:val="0"/>
        <w:autoSpaceDN w:val="0"/>
        <w:adjustRightInd w:val="0"/>
        <w:spacing w:after="0" w:line="240" w:lineRule="auto"/>
        <w:ind w:left="756" w:hanging="306"/>
        <w:jc w:val="both"/>
        <w:rPr>
          <w:rFonts w:ascii="Times New Roman" w:hAnsi="Times New Roman" w:cs="Times New Roman"/>
          <w:color w:val="000000"/>
          <w:sz w:val="24"/>
          <w:szCs w:val="24"/>
        </w:rPr>
      </w:pPr>
      <w:r w:rsidRPr="0028471E">
        <w:rPr>
          <w:rFonts w:ascii="Times New Roman" w:hAnsi="Times New Roman" w:cs="Times New Roman"/>
          <w:color w:val="000000"/>
          <w:sz w:val="24"/>
          <w:szCs w:val="24"/>
        </w:rPr>
        <w:t xml:space="preserve">2) </w:t>
      </w:r>
      <w:proofErr w:type="gramStart"/>
      <w:r w:rsidRPr="0028471E">
        <w:rPr>
          <w:rFonts w:ascii="Times New Roman" w:hAnsi="Times New Roman" w:cs="Times New Roman"/>
          <w:color w:val="000000"/>
          <w:sz w:val="24"/>
          <w:szCs w:val="24"/>
        </w:rPr>
        <w:t>dokaza</w:t>
      </w:r>
      <w:proofErr w:type="gramEnd"/>
      <w:r w:rsidRPr="0028471E">
        <w:rPr>
          <w:rFonts w:ascii="Times New Roman" w:hAnsi="Times New Roman" w:cs="Times New Roman"/>
          <w:color w:val="000000"/>
          <w:sz w:val="24"/>
          <w:szCs w:val="24"/>
        </w:rPr>
        <w:t xml:space="preserve"> izdatog od organa nadležnog za poslove poreza </w:t>
      </w:r>
      <w:r w:rsidR="00604CE2" w:rsidRPr="0028471E">
        <w:rPr>
          <w:rFonts w:ascii="Times New Roman" w:hAnsi="Times New Roman" w:cs="Times New Roman"/>
          <w:color w:val="000000"/>
          <w:sz w:val="24"/>
          <w:szCs w:val="24"/>
        </w:rPr>
        <w:t xml:space="preserve">(državne i lokalne uprave) </w:t>
      </w:r>
      <w:r w:rsidRPr="0028471E">
        <w:rPr>
          <w:rFonts w:ascii="Times New Roman" w:hAnsi="Times New Roman" w:cs="Times New Roman"/>
          <w:color w:val="000000"/>
          <w:sz w:val="24"/>
          <w:szCs w:val="24"/>
        </w:rPr>
        <w:t>da su uredno prijavljene, obračunate i izvršene sve obaveze po osnovu poreza i doprinosa do 90 dana prije dana javnog otvaranja ponuda, u skladu sa propisima Crne Gore, odnosno propisima države u kojoj ponuđač ima sjedište;</w:t>
      </w:r>
    </w:p>
    <w:p w:rsidR="00B460F9" w:rsidRPr="0028471E" w:rsidRDefault="00B460F9" w:rsidP="00B460F9">
      <w:pPr>
        <w:autoSpaceDE w:val="0"/>
        <w:autoSpaceDN w:val="0"/>
        <w:adjustRightInd w:val="0"/>
        <w:spacing w:after="0" w:line="240" w:lineRule="auto"/>
        <w:ind w:left="756" w:hanging="306"/>
        <w:jc w:val="both"/>
        <w:rPr>
          <w:rFonts w:ascii="Times New Roman" w:hAnsi="Times New Roman" w:cs="Times New Roman"/>
          <w:color w:val="000000"/>
          <w:sz w:val="24"/>
          <w:szCs w:val="24"/>
        </w:rPr>
      </w:pPr>
      <w:r w:rsidRPr="0028471E">
        <w:rPr>
          <w:rFonts w:ascii="Times New Roman" w:hAnsi="Times New Roman" w:cs="Times New Roman"/>
          <w:color w:val="000000"/>
          <w:sz w:val="24"/>
          <w:szCs w:val="24"/>
        </w:rPr>
        <w:t xml:space="preserve">3) </w:t>
      </w:r>
      <w:proofErr w:type="gramStart"/>
      <w:r w:rsidRPr="0028471E">
        <w:rPr>
          <w:rFonts w:ascii="Times New Roman" w:hAnsi="Times New Roman" w:cs="Times New Roman"/>
          <w:color w:val="000000"/>
          <w:sz w:val="24"/>
          <w:szCs w:val="24"/>
        </w:rPr>
        <w:t>dokaza</w:t>
      </w:r>
      <w:proofErr w:type="gramEnd"/>
      <w:r w:rsidRPr="0028471E">
        <w:rPr>
          <w:rFonts w:ascii="Times New Roman" w:hAnsi="Times New Roman" w:cs="Times New Roman"/>
          <w:color w:val="000000"/>
          <w:sz w:val="24"/>
          <w:szCs w:val="24"/>
        </w:rPr>
        <w:t xml:space="preserve"> nadležnog organa izdatog na osnovu kaznene evidencije, koji ne smije biti stariji od šest mjeseci do dana javnog otvaranja ponuda;</w:t>
      </w:r>
    </w:p>
    <w:p w:rsidR="007A0D0A" w:rsidRDefault="00B460F9" w:rsidP="004E5CC4">
      <w:pPr>
        <w:autoSpaceDE w:val="0"/>
        <w:autoSpaceDN w:val="0"/>
        <w:adjustRightInd w:val="0"/>
        <w:spacing w:after="0" w:line="240" w:lineRule="auto"/>
        <w:ind w:left="756" w:hanging="306"/>
        <w:jc w:val="both"/>
        <w:rPr>
          <w:rFonts w:ascii="Times New Roman" w:hAnsi="Times New Roman" w:cs="Times New Roman"/>
          <w:color w:val="000000"/>
          <w:sz w:val="24"/>
          <w:szCs w:val="24"/>
        </w:rPr>
      </w:pPr>
      <w:r w:rsidRPr="0028471E">
        <w:rPr>
          <w:rFonts w:ascii="Times New Roman" w:hAnsi="Times New Roman" w:cs="Times New Roman"/>
          <w:color w:val="000000"/>
          <w:sz w:val="24"/>
          <w:szCs w:val="24"/>
        </w:rPr>
        <w:t xml:space="preserve">4) </w:t>
      </w:r>
      <w:proofErr w:type="gramStart"/>
      <w:r w:rsidRPr="0028471E">
        <w:rPr>
          <w:rFonts w:ascii="Times New Roman" w:hAnsi="Times New Roman" w:cs="Times New Roman"/>
          <w:color w:val="000000"/>
          <w:sz w:val="24"/>
          <w:szCs w:val="24"/>
        </w:rPr>
        <w:t>dokaza</w:t>
      </w:r>
      <w:proofErr w:type="gramEnd"/>
      <w:r w:rsidRPr="0028471E">
        <w:rPr>
          <w:rFonts w:ascii="Times New Roman" w:hAnsi="Times New Roman" w:cs="Times New Roman"/>
          <w:color w:val="000000"/>
          <w:sz w:val="24"/>
          <w:szCs w:val="24"/>
        </w:rPr>
        <w:t xml:space="preserve"> o posjedovanju važeće dozvole, licence, odobrenja, odnosno drugog akta izdatog od nadležnog organa i to:</w:t>
      </w:r>
    </w:p>
    <w:p w:rsidR="005567ED" w:rsidRPr="0028471E" w:rsidRDefault="005567ED" w:rsidP="004E5CC4">
      <w:pPr>
        <w:autoSpaceDE w:val="0"/>
        <w:autoSpaceDN w:val="0"/>
        <w:adjustRightInd w:val="0"/>
        <w:spacing w:after="0" w:line="240" w:lineRule="auto"/>
        <w:ind w:left="756" w:hanging="306"/>
        <w:jc w:val="both"/>
        <w:rPr>
          <w:rFonts w:ascii="Times New Roman" w:hAnsi="Times New Roman" w:cs="Times New Roman"/>
          <w:color w:val="000000"/>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68"/>
      </w:tblGrid>
      <w:tr w:rsidR="00037FE5" w:rsidRPr="0028471E" w:rsidTr="009714CF">
        <w:trPr>
          <w:trHeight w:val="451"/>
        </w:trPr>
        <w:tc>
          <w:tcPr>
            <w:tcW w:w="9287" w:type="dxa"/>
          </w:tcPr>
          <w:p w:rsidR="00037FE5" w:rsidRPr="005D68CF" w:rsidRDefault="00037FE5" w:rsidP="009714CF">
            <w:pPr>
              <w:pStyle w:val="ListParagraph"/>
              <w:spacing w:before="0" w:after="0" w:line="240" w:lineRule="auto"/>
              <w:ind w:left="0"/>
              <w:contextualSpacing/>
              <w:jc w:val="both"/>
              <w:rPr>
                <w:rFonts w:ascii="Times New Roman" w:hAnsi="Times New Roman" w:cs="Times New Roman"/>
                <w:i/>
                <w:sz w:val="24"/>
                <w:szCs w:val="24"/>
                <w:lang w:val="pl-PL"/>
              </w:rPr>
            </w:pPr>
            <w:r w:rsidRPr="005D68CF">
              <w:rPr>
                <w:rFonts w:ascii="Times New Roman" w:hAnsi="Times New Roman" w:cs="Times New Roman"/>
                <w:i/>
                <w:sz w:val="24"/>
                <w:szCs w:val="24"/>
                <w:lang w:val="pl-PL"/>
              </w:rPr>
              <w:t>Ponuđači su u predmetnom postupku javne</w:t>
            </w:r>
            <w:r w:rsidRPr="005D68CF">
              <w:rPr>
                <w:rFonts w:ascii="Times New Roman" w:hAnsi="Times New Roman" w:cs="Times New Roman"/>
                <w:sz w:val="24"/>
                <w:szCs w:val="24"/>
                <w:lang w:val="pl-PL"/>
              </w:rPr>
              <w:t xml:space="preserve"> </w:t>
            </w:r>
            <w:r w:rsidRPr="005D68CF">
              <w:rPr>
                <w:rFonts w:ascii="Times New Roman" w:hAnsi="Times New Roman" w:cs="Times New Roman"/>
                <w:i/>
                <w:sz w:val="24"/>
                <w:szCs w:val="24"/>
                <w:lang w:val="pl-PL"/>
              </w:rPr>
              <w:t>nabavke dužni da dostave sljedeće dokaze</w:t>
            </w:r>
            <w:r w:rsidR="008C3174">
              <w:rPr>
                <w:rFonts w:ascii="Times New Roman" w:hAnsi="Times New Roman" w:cs="Times New Roman"/>
                <w:i/>
                <w:sz w:val="24"/>
                <w:szCs w:val="24"/>
                <w:lang w:val="pl-PL"/>
              </w:rPr>
              <w:t xml:space="preserve"> za aprtije 1i 2:</w:t>
            </w:r>
            <w:r w:rsidRPr="005D68CF">
              <w:rPr>
                <w:rFonts w:ascii="Times New Roman" w:hAnsi="Times New Roman" w:cs="Times New Roman"/>
                <w:i/>
                <w:sz w:val="24"/>
                <w:szCs w:val="24"/>
                <w:lang w:val="pl-PL"/>
              </w:rPr>
              <w:t xml:space="preserve">: </w:t>
            </w:r>
          </w:p>
          <w:p w:rsidR="00037FE5" w:rsidRPr="005D68CF" w:rsidRDefault="00037FE5" w:rsidP="009714CF">
            <w:pPr>
              <w:pStyle w:val="ListParagraph"/>
              <w:spacing w:before="0" w:after="0" w:line="240" w:lineRule="auto"/>
              <w:ind w:left="0"/>
              <w:contextualSpacing/>
              <w:jc w:val="both"/>
              <w:rPr>
                <w:rFonts w:ascii="Times New Roman" w:hAnsi="Times New Roman" w:cs="Times New Roman"/>
                <w:i/>
                <w:sz w:val="14"/>
                <w:szCs w:val="24"/>
                <w:lang w:val="pl-PL"/>
              </w:rPr>
            </w:pPr>
          </w:p>
          <w:p w:rsidR="00037FE5" w:rsidRPr="005D68CF" w:rsidRDefault="00037FE5" w:rsidP="007A0D0A">
            <w:pPr>
              <w:spacing w:after="0" w:line="240" w:lineRule="auto"/>
              <w:jc w:val="both"/>
              <w:rPr>
                <w:rFonts w:ascii="Times New Roman" w:hAnsi="Times New Roman" w:cs="Times New Roman"/>
                <w:i/>
                <w:sz w:val="24"/>
                <w:szCs w:val="24"/>
                <w:lang w:val="pl-PL"/>
              </w:rPr>
            </w:pPr>
            <w:r w:rsidRPr="005D68CF">
              <w:rPr>
                <w:rFonts w:ascii="Times New Roman" w:hAnsi="Times New Roman" w:cs="Times New Roman"/>
                <w:i/>
                <w:sz w:val="24"/>
                <w:szCs w:val="24"/>
                <w:lang w:val="pl-PL"/>
              </w:rPr>
              <w:t xml:space="preserve">Privredno društvo, pravno lice,odnosno preduzetnik, treba da posjeduje </w:t>
            </w:r>
            <w:r w:rsidR="007A0D0A" w:rsidRPr="005D68CF">
              <w:rPr>
                <w:rFonts w:ascii="Times New Roman" w:hAnsi="Times New Roman" w:cs="Times New Roman"/>
                <w:i/>
                <w:sz w:val="24"/>
                <w:szCs w:val="24"/>
                <w:lang w:val="pl-PL"/>
              </w:rPr>
              <w:t xml:space="preserve">i dostavi </w:t>
            </w:r>
            <w:r w:rsidRPr="005D68CF">
              <w:rPr>
                <w:rFonts w:ascii="Times New Roman" w:hAnsi="Times New Roman" w:cs="Times New Roman"/>
                <w:i/>
                <w:sz w:val="24"/>
                <w:szCs w:val="24"/>
                <w:lang w:val="pl-PL"/>
              </w:rPr>
              <w:t>licencu za :</w:t>
            </w:r>
          </w:p>
          <w:p w:rsidR="005F6E76" w:rsidRPr="005F6E76" w:rsidRDefault="005F6E76" w:rsidP="0012056D">
            <w:pPr>
              <w:pStyle w:val="ListParagraph"/>
              <w:numPr>
                <w:ilvl w:val="0"/>
                <w:numId w:val="6"/>
              </w:numPr>
              <w:rPr>
                <w:rFonts w:ascii="Times New Roman" w:hAnsi="Times New Roman" w:cs="Times New Roman"/>
                <w:i/>
                <w:sz w:val="24"/>
                <w:szCs w:val="24"/>
                <w:lang w:val="pl-PL"/>
              </w:rPr>
            </w:pPr>
            <w:r w:rsidRPr="005F6E76">
              <w:rPr>
                <w:rFonts w:ascii="Times New Roman" w:hAnsi="Times New Roman" w:cs="Times New Roman"/>
                <w:i/>
                <w:sz w:val="24"/>
                <w:szCs w:val="24"/>
                <w:lang w:val="pl-PL"/>
              </w:rPr>
              <w:t>Izvođenje građevinskih i građevinsko zanatskih radova na objektima viskokogradnje</w:t>
            </w:r>
          </w:p>
          <w:p w:rsidR="005830A0" w:rsidRDefault="00037FE5" w:rsidP="005830A0">
            <w:pPr>
              <w:numPr>
                <w:ilvl w:val="0"/>
                <w:numId w:val="6"/>
              </w:numPr>
              <w:spacing w:after="0" w:line="240" w:lineRule="auto"/>
              <w:jc w:val="both"/>
              <w:rPr>
                <w:rFonts w:ascii="Times New Roman" w:hAnsi="Times New Roman" w:cs="Times New Roman"/>
                <w:i/>
                <w:sz w:val="24"/>
                <w:szCs w:val="24"/>
                <w:lang w:val="pl-PL"/>
              </w:rPr>
            </w:pPr>
            <w:r w:rsidRPr="005D68CF">
              <w:rPr>
                <w:rFonts w:ascii="Times New Roman" w:hAnsi="Times New Roman" w:cs="Times New Roman"/>
                <w:i/>
                <w:sz w:val="24"/>
                <w:szCs w:val="24"/>
                <w:lang w:val="pl-PL"/>
              </w:rPr>
              <w:t xml:space="preserve">Izvođenje elektro instalacija jake struje. </w:t>
            </w:r>
          </w:p>
          <w:p w:rsidR="005830A0" w:rsidRDefault="005830A0" w:rsidP="005830A0">
            <w:pPr>
              <w:numPr>
                <w:ilvl w:val="0"/>
                <w:numId w:val="6"/>
              </w:numPr>
              <w:spacing w:after="0" w:line="240" w:lineRule="auto"/>
              <w:jc w:val="both"/>
              <w:rPr>
                <w:rFonts w:ascii="Times New Roman" w:hAnsi="Times New Roman" w:cs="Times New Roman"/>
                <w:i/>
                <w:sz w:val="24"/>
                <w:szCs w:val="24"/>
                <w:lang w:val="pl-PL"/>
              </w:rPr>
            </w:pPr>
            <w:r w:rsidRPr="005830A0">
              <w:rPr>
                <w:rFonts w:ascii="Times New Roman" w:hAnsi="Times New Roman" w:cs="Times New Roman"/>
                <w:i/>
                <w:sz w:val="24"/>
                <w:szCs w:val="24"/>
                <w:lang w:val="pl-PL"/>
              </w:rPr>
              <w:t>Izvođenje geodetskih radova;</w:t>
            </w:r>
          </w:p>
          <w:p w:rsidR="00037FE5" w:rsidRDefault="005830A0" w:rsidP="005830A0">
            <w:pPr>
              <w:numPr>
                <w:ilvl w:val="0"/>
                <w:numId w:val="6"/>
              </w:numPr>
              <w:spacing w:after="0" w:line="240" w:lineRule="auto"/>
              <w:jc w:val="both"/>
              <w:rPr>
                <w:rFonts w:ascii="Times New Roman" w:hAnsi="Times New Roman" w:cs="Times New Roman"/>
                <w:i/>
                <w:sz w:val="24"/>
                <w:szCs w:val="24"/>
                <w:lang w:val="pl-PL"/>
              </w:rPr>
            </w:pPr>
            <w:r w:rsidRPr="005830A0">
              <w:rPr>
                <w:rFonts w:ascii="Times New Roman" w:hAnsi="Times New Roman" w:cs="Times New Roman"/>
                <w:i/>
                <w:sz w:val="24"/>
                <w:szCs w:val="24"/>
                <w:lang w:val="pl-PL"/>
              </w:rPr>
              <w:t>Izradu geodetskih podloga,elaborata i/ili projekta</w:t>
            </w:r>
          </w:p>
          <w:p w:rsidR="004632D7" w:rsidRPr="005830A0" w:rsidRDefault="004632D7" w:rsidP="005830A0">
            <w:pPr>
              <w:numPr>
                <w:ilvl w:val="0"/>
                <w:numId w:val="6"/>
              </w:numPr>
              <w:spacing w:after="0" w:line="240" w:lineRule="auto"/>
              <w:jc w:val="both"/>
              <w:rPr>
                <w:rFonts w:ascii="Times New Roman" w:hAnsi="Times New Roman" w:cs="Times New Roman"/>
                <w:i/>
                <w:sz w:val="24"/>
                <w:szCs w:val="24"/>
                <w:lang w:val="pl-PL"/>
              </w:rPr>
            </w:pPr>
            <w:r>
              <w:rPr>
                <w:rFonts w:ascii="Times New Roman" w:hAnsi="Times New Roman" w:cs="Times New Roman"/>
                <w:i/>
                <w:sz w:val="24"/>
                <w:szCs w:val="24"/>
                <w:lang w:val="pl-PL"/>
              </w:rPr>
              <w:t>Izrada projekata elektro instalacija jake struje</w:t>
            </w:r>
          </w:p>
          <w:p w:rsidR="00037FE5" w:rsidRDefault="00037FE5" w:rsidP="007A0D0A">
            <w:pPr>
              <w:spacing w:after="0" w:line="240" w:lineRule="auto"/>
              <w:jc w:val="both"/>
              <w:rPr>
                <w:rFonts w:ascii="Times New Roman" w:hAnsi="Times New Roman" w:cs="Times New Roman"/>
                <w:i/>
                <w:sz w:val="24"/>
                <w:szCs w:val="24"/>
                <w:lang w:val="pl-PL"/>
              </w:rPr>
            </w:pPr>
            <w:r w:rsidRPr="005D68CF">
              <w:rPr>
                <w:rFonts w:ascii="Times New Roman" w:hAnsi="Times New Roman" w:cs="Times New Roman"/>
                <w:i/>
                <w:sz w:val="24"/>
                <w:szCs w:val="24"/>
                <w:lang w:val="pl-PL"/>
              </w:rPr>
              <w:t xml:space="preserve">Ponuđač tj. privredno društvo, pravno lice odnosno preduzetnik treba da ima zaposlene inženjere </w:t>
            </w:r>
            <w:r w:rsidR="007A0D0A" w:rsidRPr="005D68CF">
              <w:rPr>
                <w:rFonts w:ascii="Times New Roman" w:hAnsi="Times New Roman" w:cs="Times New Roman"/>
                <w:i/>
                <w:sz w:val="24"/>
                <w:szCs w:val="24"/>
                <w:lang w:val="pl-PL"/>
              </w:rPr>
              <w:t xml:space="preserve">koji </w:t>
            </w:r>
            <w:r w:rsidR="008B5124">
              <w:rPr>
                <w:rFonts w:ascii="Times New Roman" w:hAnsi="Times New Roman" w:cs="Times New Roman"/>
                <w:i/>
                <w:sz w:val="24"/>
                <w:szCs w:val="24"/>
                <w:lang w:val="pl-PL"/>
              </w:rPr>
              <w:t>posjeduje licencu</w:t>
            </w:r>
            <w:r w:rsidRPr="005D68CF">
              <w:rPr>
                <w:rFonts w:ascii="Times New Roman" w:hAnsi="Times New Roman" w:cs="Times New Roman"/>
                <w:i/>
                <w:sz w:val="24"/>
                <w:szCs w:val="24"/>
                <w:lang w:val="pl-PL"/>
              </w:rPr>
              <w:t xml:space="preserve"> za: </w:t>
            </w:r>
          </w:p>
          <w:p w:rsidR="00B43B66" w:rsidRDefault="00B43B66" w:rsidP="007A0D0A">
            <w:pPr>
              <w:spacing w:after="0" w:line="240" w:lineRule="auto"/>
              <w:jc w:val="both"/>
              <w:rPr>
                <w:rFonts w:ascii="Times New Roman" w:hAnsi="Times New Roman" w:cs="Times New Roman"/>
                <w:i/>
                <w:sz w:val="24"/>
                <w:szCs w:val="24"/>
                <w:lang w:val="pl-PL"/>
              </w:rPr>
            </w:pPr>
          </w:p>
          <w:p w:rsidR="005F6E76" w:rsidRPr="00B43B66" w:rsidRDefault="005F6E76" w:rsidP="005F6E76">
            <w:pPr>
              <w:pStyle w:val="ListParagraph"/>
              <w:numPr>
                <w:ilvl w:val="0"/>
                <w:numId w:val="6"/>
              </w:numPr>
              <w:spacing w:before="0" w:after="0" w:line="240" w:lineRule="auto"/>
              <w:jc w:val="both"/>
              <w:rPr>
                <w:rFonts w:ascii="Times New Roman" w:hAnsi="Times New Roman" w:cs="Times New Roman"/>
                <w:i/>
                <w:sz w:val="24"/>
                <w:szCs w:val="24"/>
                <w:lang w:val="pl-PL"/>
              </w:rPr>
            </w:pPr>
            <w:r w:rsidRPr="00B43B66">
              <w:rPr>
                <w:rFonts w:ascii="Times New Roman" w:hAnsi="Times New Roman" w:cs="Times New Roman"/>
                <w:i/>
                <w:sz w:val="24"/>
                <w:szCs w:val="24"/>
                <w:lang w:val="pl-PL"/>
              </w:rPr>
              <w:t>Rukovođenje izvođenjem građevinskih i građevinsko zanatskih radova na objektima viskokogradnje</w:t>
            </w:r>
          </w:p>
          <w:p w:rsidR="005830A0" w:rsidRDefault="00037FE5" w:rsidP="0012056D">
            <w:pPr>
              <w:pStyle w:val="ListParagraph"/>
              <w:numPr>
                <w:ilvl w:val="0"/>
                <w:numId w:val="6"/>
              </w:numPr>
              <w:spacing w:before="0" w:after="0" w:line="240" w:lineRule="auto"/>
              <w:jc w:val="both"/>
              <w:rPr>
                <w:rFonts w:ascii="Times New Roman" w:hAnsi="Times New Roman" w:cs="Times New Roman"/>
                <w:i/>
                <w:sz w:val="24"/>
                <w:szCs w:val="24"/>
                <w:lang w:val="pl-PL"/>
              </w:rPr>
            </w:pPr>
            <w:r w:rsidRPr="005D68CF">
              <w:rPr>
                <w:rFonts w:ascii="Times New Roman" w:hAnsi="Times New Roman" w:cs="Times New Roman"/>
                <w:i/>
                <w:sz w:val="24"/>
                <w:szCs w:val="24"/>
                <w:lang w:val="pl-PL"/>
              </w:rPr>
              <w:t>Rukovođenje izvođenjem elektro instalacija jake struje</w:t>
            </w:r>
          </w:p>
          <w:p w:rsidR="005830A0" w:rsidRDefault="00037FE5" w:rsidP="005830A0">
            <w:pPr>
              <w:pStyle w:val="ListParagraph"/>
              <w:numPr>
                <w:ilvl w:val="0"/>
                <w:numId w:val="6"/>
              </w:numPr>
              <w:spacing w:after="0" w:line="240" w:lineRule="auto"/>
              <w:jc w:val="both"/>
              <w:rPr>
                <w:rFonts w:ascii="Times New Roman" w:hAnsi="Times New Roman" w:cs="Times New Roman"/>
                <w:i/>
                <w:sz w:val="24"/>
                <w:szCs w:val="24"/>
                <w:lang w:val="pl-PL"/>
              </w:rPr>
            </w:pPr>
            <w:r w:rsidRPr="005D68CF">
              <w:rPr>
                <w:rFonts w:ascii="Times New Roman" w:hAnsi="Times New Roman" w:cs="Times New Roman"/>
                <w:i/>
                <w:sz w:val="24"/>
                <w:szCs w:val="24"/>
                <w:lang w:val="pl-PL"/>
              </w:rPr>
              <w:t>.</w:t>
            </w:r>
            <w:r w:rsidR="005830A0">
              <w:t xml:space="preserve"> </w:t>
            </w:r>
            <w:r w:rsidR="005830A0" w:rsidRPr="005830A0">
              <w:rPr>
                <w:rFonts w:ascii="Times New Roman" w:hAnsi="Times New Roman" w:cs="Times New Roman"/>
                <w:i/>
                <w:sz w:val="24"/>
                <w:szCs w:val="24"/>
                <w:lang w:val="pl-PL"/>
              </w:rPr>
              <w:t>Rukovođenje izvođenjem geodetskih radova</w:t>
            </w:r>
          </w:p>
          <w:p w:rsidR="005567ED" w:rsidRDefault="005830A0" w:rsidP="009714CF">
            <w:pPr>
              <w:pStyle w:val="ListParagraph"/>
              <w:numPr>
                <w:ilvl w:val="0"/>
                <w:numId w:val="6"/>
              </w:numPr>
              <w:spacing w:after="0" w:line="240" w:lineRule="auto"/>
              <w:jc w:val="both"/>
              <w:rPr>
                <w:rFonts w:ascii="Times New Roman" w:hAnsi="Times New Roman" w:cs="Times New Roman"/>
                <w:i/>
                <w:sz w:val="24"/>
                <w:szCs w:val="24"/>
                <w:lang w:val="pl-PL"/>
              </w:rPr>
            </w:pPr>
            <w:r w:rsidRPr="005830A0">
              <w:rPr>
                <w:rFonts w:ascii="Times New Roman" w:hAnsi="Times New Roman" w:cs="Times New Roman"/>
                <w:i/>
                <w:sz w:val="24"/>
                <w:szCs w:val="24"/>
                <w:lang w:val="pl-PL"/>
              </w:rPr>
              <w:t>Izradu geodetskih podloga,elaborata i/ili projekta</w:t>
            </w:r>
          </w:p>
          <w:p w:rsidR="004632D7" w:rsidRPr="008A3D03" w:rsidRDefault="004632D7" w:rsidP="009714CF">
            <w:pPr>
              <w:pStyle w:val="ListParagraph"/>
              <w:numPr>
                <w:ilvl w:val="0"/>
                <w:numId w:val="6"/>
              </w:numPr>
              <w:spacing w:after="0" w:line="240" w:lineRule="auto"/>
              <w:jc w:val="both"/>
              <w:rPr>
                <w:rFonts w:ascii="Times New Roman" w:hAnsi="Times New Roman" w:cs="Times New Roman"/>
                <w:i/>
                <w:sz w:val="24"/>
                <w:szCs w:val="24"/>
                <w:lang w:val="pl-PL"/>
              </w:rPr>
            </w:pPr>
            <w:r>
              <w:rPr>
                <w:rFonts w:ascii="Times New Roman" w:hAnsi="Times New Roman" w:cs="Times New Roman"/>
                <w:i/>
                <w:sz w:val="24"/>
                <w:szCs w:val="24"/>
                <w:lang w:val="pl-PL"/>
              </w:rPr>
              <w:t>Izrada projekata elektro instalacija jake struje.</w:t>
            </w:r>
          </w:p>
        </w:tc>
      </w:tr>
    </w:tbl>
    <w:p w:rsidR="00B460F9" w:rsidRPr="0028471E" w:rsidRDefault="00B460F9" w:rsidP="00BD3232">
      <w:pPr>
        <w:pBdr>
          <w:top w:val="single" w:sz="4" w:space="1" w:color="auto"/>
          <w:left w:val="single" w:sz="4" w:space="4" w:color="auto"/>
          <w:bottom w:val="single" w:sz="4" w:space="0" w:color="auto"/>
          <w:right w:val="single" w:sz="4" w:space="4" w:color="auto"/>
        </w:pBdr>
        <w:shd w:val="clear" w:color="auto" w:fill="D9D9D9"/>
        <w:spacing w:before="240" w:after="0" w:line="240" w:lineRule="auto"/>
        <w:jc w:val="both"/>
        <w:rPr>
          <w:rFonts w:ascii="Times New Roman" w:hAnsi="Times New Roman" w:cs="Times New Roman"/>
          <w:b/>
          <w:bCs/>
          <w:color w:val="000000"/>
          <w:sz w:val="24"/>
          <w:szCs w:val="24"/>
          <w:lang w:val="pl-PL"/>
        </w:rPr>
      </w:pPr>
      <w:r w:rsidRPr="0028471E">
        <w:rPr>
          <w:rFonts w:ascii="Times New Roman" w:hAnsi="Times New Roman" w:cs="Times New Roman"/>
          <w:b/>
          <w:bCs/>
          <w:color w:val="000000"/>
          <w:sz w:val="24"/>
          <w:szCs w:val="24"/>
          <w:lang w:val="pl-PL"/>
        </w:rPr>
        <w:lastRenderedPageBreak/>
        <w:t>b) Fakultativni uslovi</w:t>
      </w:r>
    </w:p>
    <w:p w:rsidR="00B460F9" w:rsidRPr="0028471E" w:rsidRDefault="00B460F9" w:rsidP="00B460F9">
      <w:pPr>
        <w:spacing w:after="0" w:line="240" w:lineRule="auto"/>
        <w:jc w:val="both"/>
        <w:rPr>
          <w:rFonts w:ascii="Times New Roman" w:hAnsi="Times New Roman" w:cs="Times New Roman"/>
          <w:b/>
          <w:bCs/>
          <w:color w:val="000000"/>
          <w:sz w:val="12"/>
          <w:szCs w:val="24"/>
          <w:u w:val="single"/>
          <w:lang w:val="pl-PL"/>
        </w:rPr>
      </w:pPr>
    </w:p>
    <w:p w:rsidR="00B460F9" w:rsidRPr="0028471E" w:rsidRDefault="00B460F9" w:rsidP="00B460F9">
      <w:pPr>
        <w:spacing w:after="0" w:line="240" w:lineRule="auto"/>
        <w:jc w:val="both"/>
        <w:rPr>
          <w:rFonts w:ascii="Times New Roman" w:hAnsi="Times New Roman" w:cs="Times New Roman"/>
          <w:b/>
          <w:bCs/>
          <w:color w:val="000000"/>
          <w:sz w:val="24"/>
          <w:szCs w:val="24"/>
          <w:u w:val="single"/>
          <w:lang w:val="pl-PL"/>
        </w:rPr>
      </w:pPr>
      <w:r w:rsidRPr="0028471E">
        <w:rPr>
          <w:rFonts w:ascii="Times New Roman" w:hAnsi="Times New Roman" w:cs="Times New Roman"/>
          <w:b/>
          <w:bCs/>
          <w:color w:val="000000"/>
          <w:sz w:val="24"/>
          <w:szCs w:val="24"/>
          <w:lang w:val="pl-PL"/>
        </w:rPr>
        <w:t xml:space="preserve">b1) </w:t>
      </w:r>
      <w:r w:rsidRPr="0028471E">
        <w:rPr>
          <w:rFonts w:ascii="Times New Roman" w:hAnsi="Times New Roman" w:cs="Times New Roman"/>
          <w:b/>
          <w:bCs/>
          <w:color w:val="000000"/>
          <w:sz w:val="24"/>
          <w:szCs w:val="24"/>
          <w:u w:val="single"/>
          <w:lang w:val="pl-PL"/>
        </w:rPr>
        <w:t>ekonomsko-finansijska sposobnost</w:t>
      </w:r>
    </w:p>
    <w:p w:rsidR="00EB2115" w:rsidRPr="0028471E" w:rsidRDefault="00EB2115" w:rsidP="00B460F9">
      <w:pPr>
        <w:spacing w:after="0" w:line="240" w:lineRule="auto"/>
        <w:jc w:val="both"/>
        <w:rPr>
          <w:rFonts w:ascii="Times New Roman" w:hAnsi="Times New Roman" w:cs="Times New Roman"/>
          <w:color w:val="000000"/>
          <w:sz w:val="16"/>
          <w:szCs w:val="24"/>
          <w:lang w:val="sl-SI"/>
        </w:rPr>
      </w:pPr>
    </w:p>
    <w:p w:rsidR="002C5B95" w:rsidRPr="0028471E" w:rsidRDefault="00A213E1" w:rsidP="0012056D">
      <w:pPr>
        <w:numPr>
          <w:ilvl w:val="0"/>
          <w:numId w:val="5"/>
        </w:numPr>
        <w:autoSpaceDE w:val="0"/>
        <w:autoSpaceDN w:val="0"/>
        <w:adjustRightInd w:val="0"/>
        <w:spacing w:after="0" w:line="240" w:lineRule="auto"/>
        <w:jc w:val="both"/>
        <w:rPr>
          <w:rFonts w:ascii="Times New Roman" w:hAnsi="Times New Roman" w:cs="Times New Roman"/>
          <w:color w:val="000000"/>
          <w:sz w:val="24"/>
          <w:szCs w:val="24"/>
        </w:rPr>
      </w:pPr>
      <w:r w:rsidRPr="0028471E">
        <w:rPr>
          <w:rFonts w:ascii="Times New Roman" w:hAnsi="Times New Roman" w:cs="Times New Roman"/>
          <w:color w:val="000000"/>
          <w:sz w:val="24"/>
          <w:szCs w:val="24"/>
        </w:rPr>
        <w:t>Nije potrebno.</w:t>
      </w:r>
    </w:p>
    <w:p w:rsidR="007A0D0A" w:rsidRPr="0028471E" w:rsidRDefault="007A0D0A" w:rsidP="007A0D0A">
      <w:pPr>
        <w:autoSpaceDE w:val="0"/>
        <w:autoSpaceDN w:val="0"/>
        <w:adjustRightInd w:val="0"/>
        <w:spacing w:after="0" w:line="240" w:lineRule="auto"/>
        <w:ind w:left="786"/>
        <w:jc w:val="both"/>
        <w:rPr>
          <w:rFonts w:ascii="Times New Roman" w:hAnsi="Times New Roman" w:cs="Times New Roman"/>
          <w:color w:val="000000"/>
          <w:sz w:val="12"/>
          <w:szCs w:val="24"/>
        </w:rPr>
      </w:pPr>
    </w:p>
    <w:p w:rsidR="00B460F9" w:rsidRPr="0028471E" w:rsidRDefault="00B460F9" w:rsidP="00B460F9">
      <w:pPr>
        <w:spacing w:after="0" w:line="240" w:lineRule="auto"/>
        <w:jc w:val="both"/>
        <w:rPr>
          <w:rFonts w:ascii="Times New Roman" w:hAnsi="Times New Roman" w:cs="Times New Roman"/>
          <w:b/>
          <w:bCs/>
          <w:color w:val="000000"/>
          <w:sz w:val="24"/>
          <w:szCs w:val="24"/>
          <w:lang w:val="sl-SI"/>
        </w:rPr>
      </w:pPr>
      <w:r w:rsidRPr="0028471E">
        <w:rPr>
          <w:rFonts w:ascii="Times New Roman" w:hAnsi="Times New Roman" w:cs="Times New Roman"/>
          <w:b/>
          <w:bCs/>
          <w:color w:val="000000"/>
          <w:sz w:val="24"/>
          <w:szCs w:val="24"/>
          <w:lang w:val="sl-SI"/>
        </w:rPr>
        <w:t xml:space="preserve">b2) </w:t>
      </w:r>
      <w:r w:rsidRPr="0028471E">
        <w:rPr>
          <w:rFonts w:ascii="Times New Roman" w:hAnsi="Times New Roman" w:cs="Times New Roman"/>
          <w:b/>
          <w:bCs/>
          <w:color w:val="000000"/>
          <w:sz w:val="24"/>
          <w:szCs w:val="24"/>
          <w:u w:val="single"/>
          <w:lang w:val="sl-SI"/>
        </w:rPr>
        <w:t>Stručno-tehnička i kadrovska osposobljenost</w:t>
      </w:r>
    </w:p>
    <w:p w:rsidR="008B5124" w:rsidRPr="00E628F2" w:rsidRDefault="00B460F9" w:rsidP="0002659E">
      <w:pPr>
        <w:spacing w:after="0" w:line="240" w:lineRule="auto"/>
        <w:jc w:val="both"/>
        <w:rPr>
          <w:rFonts w:ascii="Times New Roman" w:hAnsi="Times New Roman" w:cs="Times New Roman"/>
          <w:b/>
          <w:bCs/>
          <w:color w:val="000000"/>
          <w:sz w:val="24"/>
          <w:szCs w:val="24"/>
        </w:rPr>
      </w:pPr>
      <w:r w:rsidRPr="0028471E">
        <w:rPr>
          <w:rFonts w:ascii="Times New Roman" w:hAnsi="Times New Roman" w:cs="Times New Roman"/>
          <w:b/>
          <w:bCs/>
          <w:color w:val="000000"/>
          <w:sz w:val="24"/>
          <w:szCs w:val="24"/>
        </w:rPr>
        <w:t>Ispunjenost uslova stručno - tehničke i kadrovske osposobljenosti u postupku javne nabavke radova dokazuje se dostavljanjem sljedećih dokaza</w:t>
      </w:r>
      <w:r w:rsidR="00EE50D7">
        <w:rPr>
          <w:rFonts w:ascii="Times New Roman" w:hAnsi="Times New Roman" w:cs="Times New Roman"/>
          <w:b/>
          <w:bCs/>
          <w:color w:val="000000"/>
          <w:sz w:val="24"/>
          <w:szCs w:val="24"/>
        </w:rPr>
        <w:t xml:space="preserve"> za obije partije</w:t>
      </w:r>
      <w:r w:rsidRPr="0028471E">
        <w:rPr>
          <w:rFonts w:ascii="Times New Roman" w:hAnsi="Times New Roman" w:cs="Times New Roman"/>
          <w:b/>
          <w:bCs/>
          <w:color w:val="000000"/>
          <w:sz w:val="24"/>
          <w:szCs w:val="24"/>
        </w:rPr>
        <w:t>, i to:</w:t>
      </w:r>
    </w:p>
    <w:p w:rsidR="00BD3232" w:rsidRPr="0028471E" w:rsidRDefault="00604CE2" w:rsidP="00604CE2">
      <w:pPr>
        <w:spacing w:after="0" w:line="240" w:lineRule="auto"/>
        <w:ind w:firstLine="426"/>
        <w:jc w:val="both"/>
        <w:rPr>
          <w:rFonts w:ascii="Times New Roman" w:hAnsi="Times New Roman" w:cs="Times New Roman"/>
          <w:color w:val="000000"/>
          <w:sz w:val="24"/>
          <w:szCs w:val="24"/>
        </w:rPr>
      </w:pPr>
      <w:r w:rsidRPr="0028471E">
        <w:rPr>
          <w:rFonts w:ascii="Times New Roman" w:hAnsi="Times New Roman" w:cs="Times New Roman"/>
          <w:color w:val="000000"/>
          <w:sz w:val="24"/>
          <w:szCs w:val="24"/>
        </w:rPr>
        <w:sym w:font="Wingdings" w:char="F078"/>
      </w:r>
      <w:r w:rsidR="00BD3232" w:rsidRPr="0028471E">
        <w:rPr>
          <w:rFonts w:ascii="Times New Roman" w:hAnsi="Times New Roman" w:cs="Times New Roman"/>
          <w:color w:val="000000"/>
          <w:sz w:val="24"/>
          <w:szCs w:val="24"/>
        </w:rPr>
        <w:t xml:space="preserve"> </w:t>
      </w:r>
      <w:proofErr w:type="gramStart"/>
      <w:r w:rsidR="00BD3232" w:rsidRPr="0028471E">
        <w:rPr>
          <w:rFonts w:ascii="Times New Roman" w:hAnsi="Times New Roman" w:cs="Times New Roman"/>
          <w:color w:val="000000"/>
          <w:sz w:val="24"/>
          <w:szCs w:val="24"/>
        </w:rPr>
        <w:t>liste</w:t>
      </w:r>
      <w:proofErr w:type="gramEnd"/>
      <w:r w:rsidR="00BD3232" w:rsidRPr="0028471E">
        <w:rPr>
          <w:rFonts w:ascii="Times New Roman" w:hAnsi="Times New Roman" w:cs="Times New Roman"/>
          <w:color w:val="000000"/>
          <w:sz w:val="24"/>
          <w:szCs w:val="24"/>
        </w:rPr>
        <w:t xml:space="preserve"> radova koji su izvedeni u posljednjih dvije </w:t>
      </w:r>
      <w:r w:rsidR="00150115" w:rsidRPr="0028471E">
        <w:rPr>
          <w:rFonts w:ascii="Times New Roman" w:hAnsi="Times New Roman" w:cs="Times New Roman"/>
          <w:color w:val="000000"/>
          <w:sz w:val="24"/>
          <w:szCs w:val="24"/>
        </w:rPr>
        <w:t>godine</w:t>
      </w:r>
      <w:r w:rsidR="00BD3232" w:rsidRPr="0028471E">
        <w:rPr>
          <w:rFonts w:ascii="Times New Roman" w:hAnsi="Times New Roman" w:cs="Times New Roman"/>
          <w:color w:val="000000"/>
          <w:sz w:val="24"/>
          <w:szCs w:val="24"/>
        </w:rPr>
        <w:t>, sa rokovima izvođenja radova, uključujući vrijednost, vrijeme i lokacij</w:t>
      </w:r>
      <w:r w:rsidRPr="0028471E">
        <w:rPr>
          <w:rFonts w:ascii="Times New Roman" w:hAnsi="Times New Roman" w:cs="Times New Roman"/>
          <w:color w:val="000000"/>
          <w:sz w:val="24"/>
          <w:szCs w:val="24"/>
        </w:rPr>
        <w:t>u izvođenja</w:t>
      </w:r>
      <w:r w:rsidR="0028471E" w:rsidRPr="0028471E">
        <w:rPr>
          <w:rFonts w:ascii="Times New Roman" w:hAnsi="Times New Roman" w:cs="Times New Roman"/>
          <w:color w:val="000000"/>
          <w:sz w:val="24"/>
          <w:szCs w:val="24"/>
        </w:rPr>
        <w:t>;</w:t>
      </w:r>
    </w:p>
    <w:p w:rsidR="005567ED" w:rsidRPr="005830A0" w:rsidRDefault="00BD3232" w:rsidP="005830A0">
      <w:pPr>
        <w:spacing w:after="0" w:line="240" w:lineRule="auto"/>
        <w:ind w:firstLine="426"/>
        <w:jc w:val="both"/>
        <w:rPr>
          <w:rFonts w:ascii="Times New Roman" w:hAnsi="Times New Roman" w:cs="Times New Roman"/>
          <w:color w:val="000000"/>
          <w:sz w:val="24"/>
          <w:szCs w:val="24"/>
        </w:rPr>
      </w:pPr>
      <w:r w:rsidRPr="0028471E">
        <w:rPr>
          <w:rFonts w:ascii="Times New Roman" w:hAnsi="Times New Roman" w:cs="Times New Roman"/>
          <w:color w:val="000000"/>
          <w:sz w:val="24"/>
          <w:szCs w:val="24"/>
        </w:rPr>
        <w:sym w:font="Wingdings" w:char="F078"/>
      </w:r>
      <w:r w:rsidRPr="0028471E">
        <w:rPr>
          <w:rFonts w:ascii="Times New Roman" w:hAnsi="Times New Roman" w:cs="Times New Roman"/>
          <w:color w:val="000000"/>
          <w:sz w:val="24"/>
          <w:szCs w:val="24"/>
        </w:rPr>
        <w:t xml:space="preserve"> </w:t>
      </w:r>
      <w:proofErr w:type="gramStart"/>
      <w:r w:rsidRPr="0028471E">
        <w:rPr>
          <w:rFonts w:ascii="Times New Roman" w:hAnsi="Times New Roman" w:cs="Times New Roman"/>
          <w:color w:val="000000"/>
          <w:sz w:val="24"/>
          <w:szCs w:val="24"/>
        </w:rPr>
        <w:t>izjave</w:t>
      </w:r>
      <w:proofErr w:type="gramEnd"/>
      <w:r w:rsidRPr="0028471E">
        <w:rPr>
          <w:rFonts w:ascii="Times New Roman" w:hAnsi="Times New Roman" w:cs="Times New Roman"/>
          <w:color w:val="000000"/>
          <w:sz w:val="24"/>
          <w:szCs w:val="24"/>
        </w:rPr>
        <w:t xml:space="preserve"> o namjeri i predmetu podugovaranja, odnosno angažovanja podizvođača sa spiskom podugovarača, odnosno podizvođača sa bližim podacima (naziv, adr</w:t>
      </w:r>
      <w:r w:rsidR="00C45E5E" w:rsidRPr="0028471E">
        <w:rPr>
          <w:rFonts w:ascii="Times New Roman" w:hAnsi="Times New Roman" w:cs="Times New Roman"/>
          <w:color w:val="000000"/>
          <w:sz w:val="24"/>
          <w:szCs w:val="24"/>
        </w:rPr>
        <w:t>esa, procentualno učešće i sl.);</w:t>
      </w:r>
    </w:p>
    <w:p w:rsidR="005830A0" w:rsidRPr="005830A0" w:rsidRDefault="005830A0" w:rsidP="005830A0">
      <w:pPr>
        <w:numPr>
          <w:ilvl w:val="0"/>
          <w:numId w:val="42"/>
        </w:numPr>
        <w:spacing w:before="96" w:after="0" w:line="240" w:lineRule="auto"/>
        <w:jc w:val="both"/>
        <w:rPr>
          <w:rFonts w:ascii="Times New Roman" w:hAnsi="Times New Roman" w:cs="Times New Roman"/>
          <w:color w:val="000000"/>
          <w:sz w:val="24"/>
          <w:szCs w:val="24"/>
          <w:lang w:val="sr-Latn-CS"/>
        </w:rPr>
      </w:pPr>
      <w:r w:rsidRPr="005830A0">
        <w:rPr>
          <w:rFonts w:ascii="Times New Roman" w:hAnsi="Times New Roman" w:cs="Times New Roman"/>
          <w:color w:val="000000"/>
          <w:sz w:val="24"/>
          <w:szCs w:val="24"/>
          <w:lang w:val="sr-Latn-CS"/>
        </w:rPr>
        <w:t>uzoraka, opisa, odnosno fotografija roba koje su predmet isporuke, a čiju je vjerodostojnost ponuđač obavezan potvrditi, ukoliko to naručilac zahtijeva:</w:t>
      </w:r>
    </w:p>
    <w:p w:rsidR="005830A0" w:rsidRPr="005830A0" w:rsidRDefault="005830A0" w:rsidP="005830A0">
      <w:pPr>
        <w:spacing w:after="0" w:line="240" w:lineRule="auto"/>
        <w:ind w:firstLine="426"/>
        <w:jc w:val="both"/>
        <w:rPr>
          <w:rFonts w:ascii="Times New Roman" w:hAnsi="Times New Roman" w:cs="Times New Roman"/>
          <w:iCs/>
          <w:color w:val="000000"/>
          <w:sz w:val="24"/>
          <w:szCs w:val="24"/>
          <w:lang w:val="sr-Latn-CS"/>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5830A0" w:rsidRPr="005830A0" w:rsidTr="005830A0">
        <w:trPr>
          <w:trHeight w:val="354"/>
        </w:trPr>
        <w:tc>
          <w:tcPr>
            <w:tcW w:w="9286" w:type="dxa"/>
          </w:tcPr>
          <w:p w:rsidR="005830A0" w:rsidRDefault="005830A0" w:rsidP="005830A0">
            <w:pPr>
              <w:numPr>
                <w:ilvl w:val="0"/>
                <w:numId w:val="19"/>
              </w:numPr>
              <w:spacing w:before="96" w:after="120" w:line="360" w:lineRule="atLeast"/>
              <w:rPr>
                <w:rFonts w:ascii="Times New Roman" w:hAnsi="Times New Roman" w:cs="Times New Roman"/>
                <w:bCs/>
                <w:lang w:val="it-IT" w:eastAsia="zh-TW"/>
              </w:rPr>
            </w:pPr>
            <w:r>
              <w:rPr>
                <w:rFonts w:ascii="Times New Roman" w:hAnsi="Times New Roman" w:cs="Times New Roman"/>
                <w:bCs/>
                <w:lang w:val="it-IT" w:eastAsia="zh-TW"/>
              </w:rPr>
              <w:t xml:space="preserve">detaljan opis kablova </w:t>
            </w:r>
            <w:r w:rsidR="008A3D03">
              <w:rPr>
                <w:rFonts w:ascii="Times New Roman" w:hAnsi="Times New Roman" w:cs="Times New Roman"/>
                <w:bCs/>
                <w:lang w:val="it-IT" w:eastAsia="zh-TW"/>
              </w:rPr>
              <w:t xml:space="preserve"> i kablovskog pribora </w:t>
            </w:r>
            <w:r>
              <w:rPr>
                <w:rFonts w:ascii="Times New Roman" w:hAnsi="Times New Roman" w:cs="Times New Roman"/>
                <w:bCs/>
                <w:lang w:val="it-IT" w:eastAsia="zh-TW"/>
              </w:rPr>
              <w:t>(kataloška dokumnetacija)</w:t>
            </w:r>
          </w:p>
          <w:p w:rsidR="00C706D4" w:rsidRPr="00C706D4" w:rsidRDefault="00C706D4" w:rsidP="00C706D4">
            <w:pPr>
              <w:numPr>
                <w:ilvl w:val="0"/>
                <w:numId w:val="19"/>
              </w:numPr>
              <w:spacing w:before="96" w:after="120" w:line="360" w:lineRule="atLeast"/>
              <w:rPr>
                <w:rFonts w:ascii="Times New Roman" w:hAnsi="Times New Roman" w:cs="Times New Roman"/>
                <w:bCs/>
                <w:lang w:val="it-IT" w:eastAsia="zh-TW"/>
              </w:rPr>
            </w:pPr>
            <w:r w:rsidRPr="00C706D4">
              <w:rPr>
                <w:rFonts w:ascii="Times New Roman" w:hAnsi="Times New Roman" w:cs="Times New Roman"/>
                <w:bCs/>
                <w:lang w:val="it-IT" w:eastAsia="zh-TW"/>
              </w:rPr>
              <w:t>Detaljan opis (kataloška dokumentacija sa crtežom i opisom tehničkih  karakteristika) željeznih konzola;</w:t>
            </w:r>
          </w:p>
          <w:p w:rsidR="00C706D4" w:rsidRPr="00C706D4" w:rsidRDefault="00C706D4" w:rsidP="00C706D4">
            <w:pPr>
              <w:numPr>
                <w:ilvl w:val="0"/>
                <w:numId w:val="19"/>
              </w:numPr>
              <w:spacing w:before="96" w:after="120" w:line="360" w:lineRule="atLeast"/>
              <w:rPr>
                <w:rFonts w:ascii="Times New Roman" w:hAnsi="Times New Roman" w:cs="Times New Roman"/>
                <w:bCs/>
                <w:lang w:val="it-IT" w:eastAsia="zh-TW"/>
              </w:rPr>
            </w:pPr>
            <w:r w:rsidRPr="00C706D4">
              <w:rPr>
                <w:rFonts w:ascii="Times New Roman" w:hAnsi="Times New Roman" w:cs="Times New Roman"/>
                <w:bCs/>
                <w:lang w:val="it-IT" w:eastAsia="zh-TW"/>
              </w:rPr>
              <w:t>Detaljan opis (kataloška dokumentacija sa crtežom i opisom tehničkih  karakteristika) izolatorskog lanca;</w:t>
            </w:r>
          </w:p>
          <w:p w:rsidR="00C706D4" w:rsidRPr="00C706D4" w:rsidRDefault="00C706D4" w:rsidP="00C706D4">
            <w:pPr>
              <w:numPr>
                <w:ilvl w:val="0"/>
                <w:numId w:val="19"/>
              </w:numPr>
              <w:spacing w:before="96" w:after="120" w:line="360" w:lineRule="atLeast"/>
              <w:rPr>
                <w:rFonts w:ascii="Times New Roman" w:hAnsi="Times New Roman" w:cs="Times New Roman"/>
                <w:bCs/>
                <w:lang w:val="it-IT" w:eastAsia="zh-TW"/>
              </w:rPr>
            </w:pPr>
            <w:r w:rsidRPr="00C706D4">
              <w:rPr>
                <w:rFonts w:ascii="Times New Roman" w:hAnsi="Times New Roman" w:cs="Times New Roman"/>
                <w:bCs/>
                <w:lang w:val="it-IT" w:eastAsia="zh-TW"/>
              </w:rPr>
              <w:t>Detaljan opis (kataloška dokumentacija sa crtežom i opisom tehničkih  karakteristika) čelično rešetkastog stuba;</w:t>
            </w:r>
          </w:p>
          <w:p w:rsidR="00C706D4" w:rsidRPr="00C706D4" w:rsidRDefault="00C706D4" w:rsidP="00C706D4">
            <w:pPr>
              <w:numPr>
                <w:ilvl w:val="0"/>
                <w:numId w:val="19"/>
              </w:numPr>
              <w:spacing w:before="96" w:after="120" w:line="360" w:lineRule="atLeast"/>
              <w:rPr>
                <w:rFonts w:ascii="Times New Roman" w:hAnsi="Times New Roman" w:cs="Times New Roman"/>
                <w:bCs/>
                <w:lang w:val="it-IT" w:eastAsia="zh-TW"/>
              </w:rPr>
            </w:pPr>
            <w:r w:rsidRPr="00C706D4">
              <w:rPr>
                <w:rFonts w:ascii="Times New Roman" w:hAnsi="Times New Roman" w:cs="Times New Roman"/>
                <w:bCs/>
                <w:lang w:val="it-IT" w:eastAsia="zh-TW"/>
              </w:rPr>
              <w:t>Detaljan opis (kataloška dokumentacija sa crtežom i opisom tehničkih  karakteristika) odvodnika prenapona 10kV;</w:t>
            </w:r>
          </w:p>
        </w:tc>
      </w:tr>
    </w:tbl>
    <w:p w:rsidR="005830A0" w:rsidRDefault="005830A0" w:rsidP="00E50AF8">
      <w:pPr>
        <w:spacing w:after="0" w:line="240" w:lineRule="auto"/>
        <w:ind w:firstLine="426"/>
        <w:jc w:val="both"/>
        <w:rPr>
          <w:rFonts w:ascii="Times New Roman" w:hAnsi="Times New Roman" w:cs="Times New Roman"/>
          <w:iCs/>
          <w:color w:val="000000"/>
          <w:sz w:val="24"/>
          <w:szCs w:val="24"/>
          <w:lang w:val="sr-Latn-CS"/>
        </w:rPr>
      </w:pPr>
    </w:p>
    <w:p w:rsidR="005830A0" w:rsidRPr="005830A0" w:rsidRDefault="005830A0" w:rsidP="005830A0">
      <w:pPr>
        <w:numPr>
          <w:ilvl w:val="0"/>
          <w:numId w:val="42"/>
        </w:numPr>
        <w:spacing w:before="96" w:after="0" w:line="240" w:lineRule="auto"/>
        <w:jc w:val="both"/>
        <w:rPr>
          <w:rFonts w:ascii="Times New Roman" w:hAnsi="Times New Roman" w:cs="Times New Roman"/>
          <w:color w:val="000000"/>
          <w:sz w:val="24"/>
          <w:szCs w:val="24"/>
          <w:lang w:val="sr-Latn-CS"/>
        </w:rPr>
      </w:pPr>
      <w:r w:rsidRPr="005830A0">
        <w:rPr>
          <w:rFonts w:ascii="Times New Roman" w:hAnsi="Times New Roman" w:cs="Times New Roman"/>
          <w:color w:val="000000"/>
          <w:sz w:val="24"/>
          <w:szCs w:val="24"/>
          <w:lang w:val="sr-Latn-CS"/>
        </w:rPr>
        <w:t>drugih uvjerenja, sertifikata (potvrda) koji su izdati od organa ili tijela za ocjenu usaglašenosti čija je kompetentnost priznata, a kojima se jasno utvrđenim referentnim navođenjem odgovarajućih specifikacija ili standarda potvrđuje podobnost roba:</w:t>
      </w:r>
    </w:p>
    <w:p w:rsidR="005830A0" w:rsidRDefault="005830A0" w:rsidP="009A7C54">
      <w:pPr>
        <w:spacing w:after="0" w:line="240" w:lineRule="auto"/>
        <w:jc w:val="both"/>
        <w:rPr>
          <w:rFonts w:ascii="Times New Roman" w:hAnsi="Times New Roman" w:cs="Times New Roman"/>
          <w:iCs/>
          <w:color w:val="000000"/>
          <w:sz w:val="24"/>
          <w:szCs w:val="24"/>
          <w:lang w:val="sr-Latn-CS"/>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E50AF8" w:rsidRPr="0052342F" w:rsidTr="00E50AF8">
        <w:trPr>
          <w:trHeight w:val="354"/>
        </w:trPr>
        <w:tc>
          <w:tcPr>
            <w:tcW w:w="9287" w:type="dxa"/>
          </w:tcPr>
          <w:p w:rsidR="004632D7" w:rsidRDefault="00847FEC" w:rsidP="008A3D03">
            <w:pPr>
              <w:rPr>
                <w:rFonts w:ascii="Times New Roman" w:hAnsi="Times New Roman" w:cs="Times New Roman"/>
                <w:b/>
              </w:rPr>
            </w:pPr>
            <w:r w:rsidRPr="00246DF2">
              <w:rPr>
                <w:rFonts w:ascii="Times New Roman" w:hAnsi="Times New Roman" w:cs="Times New Roman"/>
                <w:b/>
              </w:rPr>
              <w:t xml:space="preserve"> </w:t>
            </w:r>
            <w:r w:rsidR="004632D7">
              <w:rPr>
                <w:rFonts w:ascii="Times New Roman" w:hAnsi="Times New Roman" w:cs="Times New Roman"/>
                <w:b/>
              </w:rPr>
              <w:t>Tehnička dokumentacija za partije 1 i 2:</w:t>
            </w:r>
          </w:p>
          <w:p w:rsidR="009A7C54" w:rsidRPr="008A3D03" w:rsidRDefault="009A7C54" w:rsidP="008A3D03">
            <w:pPr>
              <w:rPr>
                <w:rFonts w:ascii="Times New Roman" w:hAnsi="Times New Roman" w:cs="Times New Roman"/>
                <w:sz w:val="24"/>
                <w:szCs w:val="24"/>
                <w:lang w:val="sr-Latn-CS"/>
              </w:rPr>
            </w:pPr>
            <w:r w:rsidRPr="00CA4B97">
              <w:rPr>
                <w:rFonts w:ascii="Times New Roman" w:hAnsi="Times New Roman" w:cs="Times New Roman"/>
                <w:b/>
                <w:sz w:val="24"/>
                <w:szCs w:val="24"/>
                <w:lang w:val="sr-Latn-CS"/>
              </w:rPr>
              <w:t>Kablovi</w:t>
            </w:r>
          </w:p>
          <w:p w:rsidR="009A7C54" w:rsidRPr="00CA4B97" w:rsidRDefault="009A7C54" w:rsidP="009A7C54">
            <w:pPr>
              <w:spacing w:after="60" w:line="240" w:lineRule="auto"/>
              <w:jc w:val="both"/>
              <w:rPr>
                <w:rFonts w:ascii="Times New Roman" w:hAnsi="Times New Roman" w:cs="Times New Roman"/>
                <w:b/>
                <w:sz w:val="24"/>
                <w:szCs w:val="24"/>
                <w:lang w:val="sr-Latn-CS"/>
              </w:rPr>
            </w:pPr>
            <w:r w:rsidRPr="00CA4B97">
              <w:rPr>
                <w:rFonts w:ascii="Times New Roman" w:hAnsi="Times New Roman" w:cs="Times New Roman"/>
                <w:b/>
                <w:sz w:val="24"/>
                <w:szCs w:val="24"/>
                <w:lang w:val="sr-Latn-CS"/>
              </w:rPr>
              <w:t>NA2XS(F)2Y</w:t>
            </w:r>
            <w:r w:rsidR="008A3D03">
              <w:rPr>
                <w:rFonts w:ascii="Times New Roman" w:hAnsi="Times New Roman" w:cs="Times New Roman"/>
                <w:b/>
                <w:sz w:val="24"/>
                <w:szCs w:val="24"/>
                <w:lang w:val="sr-Latn-CS"/>
              </w:rPr>
              <w:t xml:space="preserve"> oznaka po DIN VDE</w:t>
            </w:r>
            <w:r w:rsidRPr="00CA4B97">
              <w:rPr>
                <w:rFonts w:ascii="Times New Roman" w:hAnsi="Times New Roman" w:cs="Times New Roman"/>
                <w:b/>
                <w:sz w:val="24"/>
                <w:szCs w:val="24"/>
                <w:lang w:val="sr-Latn-CS"/>
              </w:rPr>
              <w:t xml:space="preserve"> (XHE-49 -A oznaka po JUS)</w:t>
            </w:r>
          </w:p>
          <w:p w:rsidR="009A7C54" w:rsidRPr="009A7C54" w:rsidRDefault="009A7C54" w:rsidP="009A7C54">
            <w:pPr>
              <w:spacing w:after="60" w:line="240" w:lineRule="auto"/>
              <w:jc w:val="both"/>
              <w:rPr>
                <w:rFonts w:ascii="Times New Roman" w:hAnsi="Times New Roman" w:cs="Times New Roman"/>
                <w:sz w:val="24"/>
                <w:szCs w:val="24"/>
                <w:lang w:val="sr-Latn-CS"/>
              </w:rPr>
            </w:pPr>
            <w:r w:rsidRPr="009A7C54">
              <w:rPr>
                <w:rFonts w:ascii="Times New Roman" w:hAnsi="Times New Roman" w:cs="Times New Roman"/>
                <w:sz w:val="24"/>
                <w:szCs w:val="24"/>
                <w:lang w:val="sr-Latn-CS"/>
              </w:rPr>
              <w:lastRenderedPageBreak/>
              <w:t>Ponuđeni energetski kablovi tipa NA2XS(F)2Y treba da su u sk</w:t>
            </w:r>
            <w:r w:rsidR="005F09AE">
              <w:rPr>
                <w:rFonts w:ascii="Times New Roman" w:hAnsi="Times New Roman" w:cs="Times New Roman"/>
                <w:sz w:val="24"/>
                <w:szCs w:val="24"/>
                <w:lang w:val="sr-Latn-CS"/>
              </w:rPr>
              <w:t>ladu sa standardom DIN VDE 0276T</w:t>
            </w:r>
            <w:r w:rsidRPr="009A7C54">
              <w:rPr>
                <w:rFonts w:ascii="Times New Roman" w:hAnsi="Times New Roman" w:cs="Times New Roman"/>
                <w:sz w:val="24"/>
                <w:szCs w:val="24"/>
                <w:lang w:val="sr-Latn-CS"/>
              </w:rPr>
              <w:t xml:space="preserve">620, </w:t>
            </w:r>
            <w:r w:rsidR="005F09AE">
              <w:rPr>
                <w:rFonts w:ascii="Times New Roman" w:hAnsi="Times New Roman" w:cs="Times New Roman"/>
                <w:sz w:val="24"/>
                <w:szCs w:val="24"/>
                <w:lang w:val="sr-Latn-CS"/>
              </w:rPr>
              <w:t xml:space="preserve">(IEC 60502-2,JUS N.C.230,HD 620 S2:2010 Part 10-C), </w:t>
            </w:r>
            <w:r w:rsidRPr="009A7C54">
              <w:rPr>
                <w:rFonts w:ascii="Times New Roman" w:hAnsi="Times New Roman" w:cs="Times New Roman"/>
                <w:sz w:val="24"/>
                <w:szCs w:val="24"/>
                <w:lang w:val="sr-Latn-CS"/>
              </w:rPr>
              <w:t>izolacija kablova treba da je izrađena primjenom postupka "suvog umrežavanja".</w:t>
            </w:r>
          </w:p>
          <w:p w:rsidR="009A7C54" w:rsidRPr="009A7C54" w:rsidRDefault="009A7C54" w:rsidP="009A7C54">
            <w:pPr>
              <w:spacing w:after="60" w:line="240" w:lineRule="auto"/>
              <w:jc w:val="both"/>
              <w:rPr>
                <w:rFonts w:ascii="Times New Roman" w:hAnsi="Times New Roman" w:cs="Times New Roman"/>
                <w:sz w:val="24"/>
                <w:szCs w:val="24"/>
                <w:lang w:val="sr-Latn-CS"/>
              </w:rPr>
            </w:pPr>
            <w:r w:rsidRPr="009A7C54">
              <w:rPr>
                <w:rFonts w:ascii="Times New Roman" w:hAnsi="Times New Roman" w:cs="Times New Roman"/>
                <w:sz w:val="24"/>
                <w:szCs w:val="24"/>
                <w:lang w:val="sr-Latn-CS"/>
              </w:rPr>
              <w:t>Ponuđači su obavezni da za ponuđene kablove tip</w:t>
            </w:r>
            <w:r>
              <w:rPr>
                <w:rFonts w:ascii="Times New Roman" w:hAnsi="Times New Roman" w:cs="Times New Roman"/>
                <w:sz w:val="24"/>
                <w:szCs w:val="24"/>
                <w:lang w:val="sr-Latn-CS"/>
              </w:rPr>
              <w:t>a NA2XS(F)2Y uz ponudu dostave:</w:t>
            </w:r>
          </w:p>
          <w:p w:rsidR="009A7C54" w:rsidRPr="009A7C54" w:rsidRDefault="009A7C54" w:rsidP="009A7C54">
            <w:pPr>
              <w:spacing w:after="60" w:line="240" w:lineRule="auto"/>
              <w:jc w:val="both"/>
              <w:rPr>
                <w:rFonts w:ascii="Times New Roman" w:hAnsi="Times New Roman" w:cs="Times New Roman"/>
                <w:sz w:val="24"/>
                <w:szCs w:val="24"/>
                <w:lang w:val="sr-Latn-CS"/>
              </w:rPr>
            </w:pPr>
            <w:r w:rsidRPr="009A7C54">
              <w:rPr>
                <w:rFonts w:ascii="Times New Roman" w:hAnsi="Times New Roman" w:cs="Times New Roman"/>
                <w:sz w:val="24"/>
                <w:szCs w:val="24"/>
                <w:lang w:val="sr-Latn-CS"/>
              </w:rPr>
              <w:t>•</w:t>
            </w:r>
            <w:r w:rsidRPr="009A7C54">
              <w:rPr>
                <w:rFonts w:ascii="Times New Roman" w:hAnsi="Times New Roman" w:cs="Times New Roman"/>
                <w:sz w:val="24"/>
                <w:szCs w:val="24"/>
                <w:lang w:val="sr-Latn-CS"/>
              </w:rPr>
              <w:tab/>
              <w:t>Certifikat tipskog ispitivanja izdat od ovlaštene ustanove</w:t>
            </w:r>
            <w:r w:rsidR="005F09AE">
              <w:rPr>
                <w:rFonts w:ascii="Times New Roman" w:hAnsi="Times New Roman" w:cs="Times New Roman"/>
                <w:sz w:val="24"/>
                <w:szCs w:val="24"/>
                <w:lang w:val="sr-Latn-CS"/>
              </w:rPr>
              <w:t xml:space="preserve"> da su kablovi ispitivani po standardima </w:t>
            </w:r>
            <w:r w:rsidR="005F09AE" w:rsidRPr="005F09AE">
              <w:rPr>
                <w:rFonts w:ascii="Times New Roman" w:hAnsi="Times New Roman" w:cs="Times New Roman"/>
                <w:sz w:val="24"/>
                <w:szCs w:val="24"/>
                <w:lang w:val="sr-Latn-CS"/>
              </w:rPr>
              <w:t>DIN VDE</w:t>
            </w:r>
            <w:r w:rsidR="008A3D03">
              <w:rPr>
                <w:rFonts w:ascii="Times New Roman" w:hAnsi="Times New Roman" w:cs="Times New Roman"/>
                <w:sz w:val="24"/>
                <w:szCs w:val="24"/>
                <w:lang w:val="sr-Latn-CS"/>
              </w:rPr>
              <w:t xml:space="preserve"> 0276T620, (</w:t>
            </w:r>
            <w:r w:rsidR="005F09AE">
              <w:rPr>
                <w:rFonts w:ascii="Times New Roman" w:hAnsi="Times New Roman" w:cs="Times New Roman"/>
                <w:sz w:val="24"/>
                <w:szCs w:val="24"/>
                <w:lang w:val="sr-Latn-CS"/>
              </w:rPr>
              <w:t>HD 620 S2:2010 Part 10-C),</w:t>
            </w:r>
            <w:r w:rsidR="008A3D03">
              <w:rPr>
                <w:rFonts w:ascii="Times New Roman" w:hAnsi="Times New Roman" w:cs="Times New Roman"/>
                <w:sz w:val="24"/>
                <w:szCs w:val="24"/>
                <w:lang w:val="sr-Latn-CS"/>
              </w:rPr>
              <w:t xml:space="preserve"> ili JUS N.C5.225, (JUS N.C5.225,( JUS N.C5.235,  IEC 60502-2, HD 620 S2:2010 Part 10-C)</w:t>
            </w:r>
          </w:p>
          <w:p w:rsidR="009A7C54" w:rsidRPr="009A7C54" w:rsidRDefault="009A7C54" w:rsidP="009A7C54">
            <w:pPr>
              <w:spacing w:after="60" w:line="240" w:lineRule="auto"/>
              <w:jc w:val="both"/>
              <w:rPr>
                <w:rFonts w:ascii="Times New Roman" w:hAnsi="Times New Roman" w:cs="Times New Roman"/>
                <w:sz w:val="24"/>
                <w:szCs w:val="24"/>
                <w:lang w:val="sr-Latn-CS"/>
              </w:rPr>
            </w:pPr>
            <w:r w:rsidRPr="009A7C54">
              <w:rPr>
                <w:rFonts w:ascii="Times New Roman" w:hAnsi="Times New Roman" w:cs="Times New Roman"/>
                <w:sz w:val="24"/>
                <w:szCs w:val="24"/>
                <w:lang w:val="sr-Latn-CS"/>
              </w:rPr>
              <w:t>•</w:t>
            </w:r>
            <w:r w:rsidRPr="009A7C54">
              <w:rPr>
                <w:rFonts w:ascii="Times New Roman" w:hAnsi="Times New Roman" w:cs="Times New Roman"/>
                <w:sz w:val="24"/>
                <w:szCs w:val="24"/>
                <w:lang w:val="sr-Latn-CS"/>
              </w:rPr>
              <w:tab/>
              <w:t>Izjavu proizvođača kojom se potvrđuje da je tehnologija izrade izvedena suvim postupkom umrežavanja</w:t>
            </w:r>
            <w:r w:rsidR="005F09AE">
              <w:rPr>
                <w:rFonts w:ascii="Times New Roman" w:hAnsi="Times New Roman" w:cs="Times New Roman"/>
                <w:sz w:val="24"/>
                <w:szCs w:val="24"/>
                <w:lang w:val="sr-Latn-CS"/>
              </w:rPr>
              <w:t xml:space="preserve"> (NA2XS(F)2Y kablovi),</w:t>
            </w:r>
          </w:p>
          <w:p w:rsidR="009A7C54" w:rsidRPr="008A3D03" w:rsidRDefault="009A7C54" w:rsidP="009A7C54">
            <w:pPr>
              <w:spacing w:after="60" w:line="240" w:lineRule="auto"/>
              <w:jc w:val="both"/>
              <w:rPr>
                <w:rFonts w:ascii="Times New Roman" w:hAnsi="Times New Roman" w:cs="Times New Roman"/>
                <w:b/>
                <w:sz w:val="24"/>
                <w:szCs w:val="24"/>
                <w:lang w:val="sr-Latn-CS"/>
              </w:rPr>
            </w:pPr>
            <w:r w:rsidRPr="009A7C54">
              <w:rPr>
                <w:rFonts w:ascii="Times New Roman" w:hAnsi="Times New Roman" w:cs="Times New Roman"/>
                <w:sz w:val="24"/>
                <w:szCs w:val="24"/>
                <w:lang w:val="sr-Latn-CS"/>
              </w:rPr>
              <w:t>•</w:t>
            </w:r>
            <w:r w:rsidRPr="009A7C54">
              <w:rPr>
                <w:rFonts w:ascii="Times New Roman" w:hAnsi="Times New Roman" w:cs="Times New Roman"/>
                <w:sz w:val="24"/>
                <w:szCs w:val="24"/>
                <w:lang w:val="sr-Latn-CS"/>
              </w:rPr>
              <w:tab/>
            </w:r>
            <w:r w:rsidRPr="008A3D03">
              <w:rPr>
                <w:rFonts w:ascii="Times New Roman" w:hAnsi="Times New Roman" w:cs="Times New Roman"/>
                <w:b/>
                <w:sz w:val="24"/>
                <w:szCs w:val="24"/>
                <w:lang w:val="sr-Latn-CS"/>
              </w:rPr>
              <w:t>Tipska ispitivanja</w:t>
            </w:r>
          </w:p>
          <w:p w:rsidR="009A7C54" w:rsidRPr="008A3D03" w:rsidRDefault="009A7C54" w:rsidP="009A7C54">
            <w:pPr>
              <w:spacing w:after="60" w:line="240" w:lineRule="auto"/>
              <w:jc w:val="both"/>
              <w:rPr>
                <w:rFonts w:ascii="Times New Roman" w:hAnsi="Times New Roman" w:cs="Times New Roman"/>
                <w:b/>
                <w:sz w:val="24"/>
                <w:szCs w:val="24"/>
                <w:lang w:val="sr-Latn-CS"/>
              </w:rPr>
            </w:pPr>
            <w:r w:rsidRPr="008A3D03">
              <w:rPr>
                <w:rFonts w:ascii="Times New Roman" w:hAnsi="Times New Roman" w:cs="Times New Roman"/>
                <w:b/>
                <w:sz w:val="24"/>
                <w:szCs w:val="24"/>
                <w:lang w:val="sr-Latn-CS"/>
              </w:rPr>
              <w:tab/>
              <w:t>Tipska ispitivanja-električna</w:t>
            </w:r>
          </w:p>
          <w:p w:rsidR="009A7C54" w:rsidRPr="009A7C54" w:rsidRDefault="009A7C54" w:rsidP="009A7C54">
            <w:pPr>
              <w:spacing w:after="60" w:line="240" w:lineRule="auto"/>
              <w:jc w:val="both"/>
              <w:rPr>
                <w:rFonts w:ascii="Times New Roman" w:hAnsi="Times New Roman" w:cs="Times New Roman"/>
                <w:sz w:val="24"/>
                <w:szCs w:val="24"/>
                <w:lang w:val="sr-Latn-CS"/>
              </w:rPr>
            </w:pPr>
            <w:r w:rsidRPr="009A7C54">
              <w:rPr>
                <w:rFonts w:ascii="Times New Roman" w:hAnsi="Times New Roman" w:cs="Times New Roman"/>
                <w:sz w:val="24"/>
                <w:szCs w:val="24"/>
                <w:lang w:val="sr-Latn-CS"/>
              </w:rPr>
              <w:t>•</w:t>
            </w:r>
            <w:r w:rsidRPr="009A7C54">
              <w:rPr>
                <w:rFonts w:ascii="Times New Roman" w:hAnsi="Times New Roman" w:cs="Times New Roman"/>
                <w:sz w:val="24"/>
                <w:szCs w:val="24"/>
                <w:lang w:val="sr-Latn-CS"/>
              </w:rPr>
              <w:tab/>
              <w:t xml:space="preserve">Mjerenje parcijalnih pražnjenja kod 2 U0: </w:t>
            </w:r>
          </w:p>
          <w:p w:rsidR="009A7C54" w:rsidRPr="009A7C54" w:rsidRDefault="009A7C54" w:rsidP="009A7C54">
            <w:pPr>
              <w:spacing w:after="60" w:line="240" w:lineRule="auto"/>
              <w:jc w:val="both"/>
              <w:rPr>
                <w:rFonts w:ascii="Times New Roman" w:hAnsi="Times New Roman" w:cs="Times New Roman"/>
                <w:sz w:val="24"/>
                <w:szCs w:val="24"/>
                <w:lang w:val="sr-Latn-CS"/>
              </w:rPr>
            </w:pPr>
            <w:r w:rsidRPr="009A7C54">
              <w:rPr>
                <w:rFonts w:ascii="Times New Roman" w:hAnsi="Times New Roman" w:cs="Times New Roman"/>
                <w:sz w:val="24"/>
                <w:szCs w:val="24"/>
                <w:lang w:val="sr-Latn-CS"/>
              </w:rPr>
              <w:t>•</w:t>
            </w:r>
            <w:r w:rsidRPr="009A7C54">
              <w:rPr>
                <w:rFonts w:ascii="Times New Roman" w:hAnsi="Times New Roman" w:cs="Times New Roman"/>
                <w:sz w:val="24"/>
                <w:szCs w:val="24"/>
                <w:lang w:val="sr-Latn-CS"/>
              </w:rPr>
              <w:tab/>
              <w:t xml:space="preserve">Mjerenje parcijalnih pražnjenja nakon savijanja, kod 2 U0: </w:t>
            </w:r>
          </w:p>
          <w:p w:rsidR="009A7C54" w:rsidRPr="009A7C54" w:rsidRDefault="009A7C54" w:rsidP="009A7C54">
            <w:pPr>
              <w:spacing w:after="60" w:line="240" w:lineRule="auto"/>
              <w:jc w:val="both"/>
              <w:rPr>
                <w:rFonts w:ascii="Times New Roman" w:hAnsi="Times New Roman" w:cs="Times New Roman"/>
                <w:sz w:val="24"/>
                <w:szCs w:val="24"/>
                <w:lang w:val="sr-Latn-CS"/>
              </w:rPr>
            </w:pPr>
            <w:r w:rsidRPr="009A7C54">
              <w:rPr>
                <w:rFonts w:ascii="Times New Roman" w:hAnsi="Times New Roman" w:cs="Times New Roman"/>
                <w:sz w:val="24"/>
                <w:szCs w:val="24"/>
                <w:lang w:val="sr-Latn-CS"/>
              </w:rPr>
              <w:t>•</w:t>
            </w:r>
            <w:r w:rsidRPr="009A7C54">
              <w:rPr>
                <w:rFonts w:ascii="Times New Roman" w:hAnsi="Times New Roman" w:cs="Times New Roman"/>
                <w:sz w:val="24"/>
                <w:szCs w:val="24"/>
                <w:lang w:val="sr-Latn-CS"/>
              </w:rPr>
              <w:tab/>
              <w:t>Mjerenje tan δ u zavisnosti od temperature:</w:t>
            </w:r>
          </w:p>
          <w:p w:rsidR="009A7C54" w:rsidRPr="009A7C54" w:rsidRDefault="009A7C54" w:rsidP="009A7C54">
            <w:pPr>
              <w:spacing w:after="60" w:line="240" w:lineRule="auto"/>
              <w:jc w:val="both"/>
              <w:rPr>
                <w:rFonts w:ascii="Times New Roman" w:hAnsi="Times New Roman" w:cs="Times New Roman"/>
                <w:sz w:val="24"/>
                <w:szCs w:val="24"/>
                <w:lang w:val="sr-Latn-CS"/>
              </w:rPr>
            </w:pPr>
            <w:r w:rsidRPr="009A7C54">
              <w:rPr>
                <w:rFonts w:ascii="Times New Roman" w:hAnsi="Times New Roman" w:cs="Times New Roman"/>
                <w:sz w:val="24"/>
                <w:szCs w:val="24"/>
                <w:lang w:val="sr-Latn-CS"/>
              </w:rPr>
              <w:t>-</w:t>
            </w:r>
            <w:r w:rsidRPr="009A7C54">
              <w:rPr>
                <w:rFonts w:ascii="Times New Roman" w:hAnsi="Times New Roman" w:cs="Times New Roman"/>
                <w:sz w:val="24"/>
                <w:szCs w:val="24"/>
                <w:lang w:val="sr-Latn-CS"/>
              </w:rPr>
              <w:tab/>
              <w:t>na 20 0C</w:t>
            </w:r>
          </w:p>
          <w:p w:rsidR="009A7C54" w:rsidRPr="009A7C54" w:rsidRDefault="009A7C54" w:rsidP="009A7C54">
            <w:pPr>
              <w:spacing w:after="60" w:line="240" w:lineRule="auto"/>
              <w:jc w:val="both"/>
              <w:rPr>
                <w:rFonts w:ascii="Times New Roman" w:hAnsi="Times New Roman" w:cs="Times New Roman"/>
                <w:sz w:val="24"/>
                <w:szCs w:val="24"/>
                <w:lang w:val="sr-Latn-CS"/>
              </w:rPr>
            </w:pPr>
            <w:r w:rsidRPr="009A7C54">
              <w:rPr>
                <w:rFonts w:ascii="Times New Roman" w:hAnsi="Times New Roman" w:cs="Times New Roman"/>
                <w:sz w:val="24"/>
                <w:szCs w:val="24"/>
                <w:lang w:val="sr-Latn-CS"/>
              </w:rPr>
              <w:t>-</w:t>
            </w:r>
            <w:r w:rsidRPr="009A7C54">
              <w:rPr>
                <w:rFonts w:ascii="Times New Roman" w:hAnsi="Times New Roman" w:cs="Times New Roman"/>
                <w:sz w:val="24"/>
                <w:szCs w:val="24"/>
                <w:lang w:val="sr-Latn-CS"/>
              </w:rPr>
              <w:tab/>
              <w:t>na 95 0C – 100 0C</w:t>
            </w:r>
          </w:p>
          <w:p w:rsidR="009A7C54" w:rsidRPr="009A7C54" w:rsidRDefault="009A7C54" w:rsidP="009A7C54">
            <w:pPr>
              <w:spacing w:after="60" w:line="240" w:lineRule="auto"/>
              <w:jc w:val="both"/>
              <w:rPr>
                <w:rFonts w:ascii="Times New Roman" w:hAnsi="Times New Roman" w:cs="Times New Roman"/>
                <w:sz w:val="24"/>
                <w:szCs w:val="24"/>
                <w:lang w:val="sr-Latn-CS"/>
              </w:rPr>
            </w:pPr>
            <w:r w:rsidRPr="009A7C54">
              <w:rPr>
                <w:rFonts w:ascii="Times New Roman" w:hAnsi="Times New Roman" w:cs="Times New Roman"/>
                <w:sz w:val="24"/>
                <w:szCs w:val="24"/>
                <w:lang w:val="sr-Latn-CS"/>
              </w:rPr>
              <w:t>•</w:t>
            </w:r>
            <w:r w:rsidRPr="009A7C54">
              <w:rPr>
                <w:rFonts w:ascii="Times New Roman" w:hAnsi="Times New Roman" w:cs="Times New Roman"/>
                <w:sz w:val="24"/>
                <w:szCs w:val="24"/>
                <w:lang w:val="sr-Latn-CS"/>
              </w:rPr>
              <w:tab/>
              <w:t xml:space="preserve">Mjerenje parcijalnih pražnjenja nakon:cikličkih zagrijavanja/hlađenja, kod 2 U0: </w:t>
            </w:r>
          </w:p>
          <w:p w:rsidR="009A7C54" w:rsidRPr="009A7C54" w:rsidRDefault="009A7C54" w:rsidP="009A7C54">
            <w:pPr>
              <w:spacing w:after="60" w:line="240" w:lineRule="auto"/>
              <w:jc w:val="both"/>
              <w:rPr>
                <w:rFonts w:ascii="Times New Roman" w:hAnsi="Times New Roman" w:cs="Times New Roman"/>
                <w:sz w:val="24"/>
                <w:szCs w:val="24"/>
                <w:lang w:val="sr-Latn-CS"/>
              </w:rPr>
            </w:pPr>
            <w:r w:rsidRPr="009A7C54">
              <w:rPr>
                <w:rFonts w:ascii="Times New Roman" w:hAnsi="Times New Roman" w:cs="Times New Roman"/>
                <w:sz w:val="24"/>
                <w:szCs w:val="24"/>
                <w:lang w:val="sr-Latn-CS"/>
              </w:rPr>
              <w:t>•</w:t>
            </w:r>
            <w:r w:rsidRPr="009A7C54">
              <w:rPr>
                <w:rFonts w:ascii="Times New Roman" w:hAnsi="Times New Roman" w:cs="Times New Roman"/>
                <w:sz w:val="24"/>
                <w:szCs w:val="24"/>
                <w:lang w:val="sr-Latn-CS"/>
              </w:rPr>
              <w:tab/>
              <w:t xml:space="preserve">Ispitivanje udarnim naponom, bez proboja: kV </w:t>
            </w:r>
          </w:p>
          <w:p w:rsidR="009A7C54" w:rsidRPr="009A7C54" w:rsidRDefault="009A7C54" w:rsidP="009A7C54">
            <w:pPr>
              <w:spacing w:after="60" w:line="240" w:lineRule="auto"/>
              <w:jc w:val="both"/>
              <w:rPr>
                <w:rFonts w:ascii="Times New Roman" w:hAnsi="Times New Roman" w:cs="Times New Roman"/>
                <w:sz w:val="24"/>
                <w:szCs w:val="24"/>
                <w:lang w:val="sr-Latn-CS"/>
              </w:rPr>
            </w:pPr>
            <w:r w:rsidRPr="009A7C54">
              <w:rPr>
                <w:rFonts w:ascii="Times New Roman" w:hAnsi="Times New Roman" w:cs="Times New Roman"/>
                <w:sz w:val="24"/>
                <w:szCs w:val="24"/>
                <w:lang w:val="sr-Latn-CS"/>
              </w:rPr>
              <w:t>•</w:t>
            </w:r>
            <w:r w:rsidRPr="009A7C54">
              <w:rPr>
                <w:rFonts w:ascii="Times New Roman" w:hAnsi="Times New Roman" w:cs="Times New Roman"/>
                <w:sz w:val="24"/>
                <w:szCs w:val="24"/>
                <w:lang w:val="sr-Latn-CS"/>
              </w:rPr>
              <w:tab/>
              <w:t>Ispitivanje naizmjeničnim naponom, bez proboja: kV 3 U0, 4 sata</w:t>
            </w:r>
          </w:p>
          <w:p w:rsidR="009A7C54" w:rsidRPr="009A7C54" w:rsidRDefault="009A7C54" w:rsidP="009A7C54">
            <w:pPr>
              <w:spacing w:after="60" w:line="240" w:lineRule="auto"/>
              <w:jc w:val="both"/>
              <w:rPr>
                <w:rFonts w:ascii="Times New Roman" w:hAnsi="Times New Roman" w:cs="Times New Roman"/>
                <w:sz w:val="24"/>
                <w:szCs w:val="24"/>
                <w:lang w:val="sr-Latn-CS"/>
              </w:rPr>
            </w:pPr>
            <w:r w:rsidRPr="009A7C54">
              <w:rPr>
                <w:rFonts w:ascii="Times New Roman" w:hAnsi="Times New Roman" w:cs="Times New Roman"/>
                <w:sz w:val="24"/>
                <w:szCs w:val="24"/>
                <w:lang w:val="sr-Latn-CS"/>
              </w:rPr>
              <w:t>•</w:t>
            </w:r>
            <w:r w:rsidRPr="009A7C54">
              <w:rPr>
                <w:rFonts w:ascii="Times New Roman" w:hAnsi="Times New Roman" w:cs="Times New Roman"/>
                <w:sz w:val="24"/>
                <w:szCs w:val="24"/>
                <w:lang w:val="sr-Latn-CS"/>
              </w:rPr>
              <w:tab/>
              <w:t>Harmonizirano dugotrajno is</w:t>
            </w:r>
            <w:r>
              <w:rPr>
                <w:rFonts w:ascii="Times New Roman" w:hAnsi="Times New Roman" w:cs="Times New Roman"/>
                <w:sz w:val="24"/>
                <w:szCs w:val="24"/>
                <w:lang w:val="sr-Latn-CS"/>
              </w:rPr>
              <w:t xml:space="preserve">pitivanje (Long durationtest): </w:t>
            </w:r>
          </w:p>
          <w:p w:rsidR="009A7C54" w:rsidRPr="008A3D03" w:rsidRDefault="009A7C54" w:rsidP="009A7C54">
            <w:pPr>
              <w:spacing w:after="60" w:line="240" w:lineRule="auto"/>
              <w:jc w:val="both"/>
              <w:rPr>
                <w:rFonts w:ascii="Times New Roman" w:hAnsi="Times New Roman" w:cs="Times New Roman"/>
                <w:b/>
                <w:sz w:val="24"/>
                <w:szCs w:val="24"/>
                <w:lang w:val="sr-Latn-CS"/>
              </w:rPr>
            </w:pPr>
            <w:r w:rsidRPr="009A7C54">
              <w:rPr>
                <w:rFonts w:ascii="Times New Roman" w:hAnsi="Times New Roman" w:cs="Times New Roman"/>
                <w:sz w:val="24"/>
                <w:szCs w:val="24"/>
                <w:lang w:val="sr-Latn-CS"/>
              </w:rPr>
              <w:tab/>
            </w:r>
            <w:r w:rsidRPr="008A3D03">
              <w:rPr>
                <w:rFonts w:ascii="Times New Roman" w:hAnsi="Times New Roman" w:cs="Times New Roman"/>
                <w:b/>
                <w:sz w:val="24"/>
                <w:szCs w:val="24"/>
                <w:lang w:val="sr-Latn-CS"/>
              </w:rPr>
              <w:t>Tipska ispitivanja-neelektrična</w:t>
            </w:r>
          </w:p>
          <w:p w:rsidR="009A7C54" w:rsidRPr="009A7C54" w:rsidRDefault="009A7C54" w:rsidP="009A7C54">
            <w:pPr>
              <w:spacing w:after="60" w:line="240" w:lineRule="auto"/>
              <w:jc w:val="both"/>
              <w:rPr>
                <w:rFonts w:ascii="Times New Roman" w:hAnsi="Times New Roman" w:cs="Times New Roman"/>
                <w:sz w:val="24"/>
                <w:szCs w:val="24"/>
                <w:lang w:val="sr-Latn-CS"/>
              </w:rPr>
            </w:pPr>
            <w:r w:rsidRPr="009A7C54">
              <w:rPr>
                <w:rFonts w:ascii="Times New Roman" w:hAnsi="Times New Roman" w:cs="Times New Roman"/>
                <w:sz w:val="24"/>
                <w:szCs w:val="24"/>
                <w:lang w:val="sr-Latn-CS"/>
              </w:rPr>
              <w:t>•</w:t>
            </w:r>
            <w:r w:rsidRPr="009A7C54">
              <w:rPr>
                <w:rFonts w:ascii="Times New Roman" w:hAnsi="Times New Roman" w:cs="Times New Roman"/>
                <w:sz w:val="24"/>
                <w:szCs w:val="24"/>
                <w:lang w:val="sr-Latn-CS"/>
              </w:rPr>
              <w:tab/>
              <w:t>Mehaničke osobine XLPE izolacije prije i nakon starenja 168 h / 135 0C:</w:t>
            </w:r>
          </w:p>
          <w:p w:rsidR="009A7C54" w:rsidRPr="009A7C54" w:rsidRDefault="009A7C54" w:rsidP="009A7C54">
            <w:pPr>
              <w:spacing w:after="60" w:line="240" w:lineRule="auto"/>
              <w:jc w:val="both"/>
              <w:rPr>
                <w:rFonts w:ascii="Times New Roman" w:hAnsi="Times New Roman" w:cs="Times New Roman"/>
                <w:sz w:val="24"/>
                <w:szCs w:val="24"/>
                <w:lang w:val="sr-Latn-CS"/>
              </w:rPr>
            </w:pPr>
            <w:r w:rsidRPr="009A7C54">
              <w:rPr>
                <w:rFonts w:ascii="Times New Roman" w:hAnsi="Times New Roman" w:cs="Times New Roman"/>
                <w:sz w:val="24"/>
                <w:szCs w:val="24"/>
                <w:lang w:val="sr-Latn-CS"/>
              </w:rPr>
              <w:t>•</w:t>
            </w:r>
            <w:r w:rsidRPr="009A7C54">
              <w:rPr>
                <w:rFonts w:ascii="Times New Roman" w:hAnsi="Times New Roman" w:cs="Times New Roman"/>
                <w:sz w:val="24"/>
                <w:szCs w:val="24"/>
                <w:lang w:val="sr-Latn-CS"/>
              </w:rPr>
              <w:tab/>
              <w:t>Upijanje vode XLPE izolacije</w:t>
            </w:r>
          </w:p>
          <w:p w:rsidR="009A7C54" w:rsidRPr="009A7C54" w:rsidRDefault="009A7C54" w:rsidP="009A7C54">
            <w:pPr>
              <w:spacing w:after="60" w:line="240" w:lineRule="auto"/>
              <w:jc w:val="both"/>
              <w:rPr>
                <w:rFonts w:ascii="Times New Roman" w:hAnsi="Times New Roman" w:cs="Times New Roman"/>
                <w:sz w:val="24"/>
                <w:szCs w:val="24"/>
                <w:lang w:val="sr-Latn-CS"/>
              </w:rPr>
            </w:pPr>
            <w:r w:rsidRPr="009A7C54">
              <w:rPr>
                <w:rFonts w:ascii="Times New Roman" w:hAnsi="Times New Roman" w:cs="Times New Roman"/>
                <w:sz w:val="24"/>
                <w:szCs w:val="24"/>
                <w:lang w:val="sr-Latn-CS"/>
              </w:rPr>
              <w:t>•</w:t>
            </w:r>
            <w:r w:rsidRPr="009A7C54">
              <w:rPr>
                <w:rFonts w:ascii="Times New Roman" w:hAnsi="Times New Roman" w:cs="Times New Roman"/>
                <w:sz w:val="24"/>
                <w:szCs w:val="24"/>
                <w:lang w:val="sr-Latn-CS"/>
              </w:rPr>
              <w:tab/>
              <w:t xml:space="preserve">Skupljanje XLPE izolacije, 6 h / 130 0C </w:t>
            </w:r>
          </w:p>
          <w:p w:rsidR="009A7C54" w:rsidRPr="009A7C54" w:rsidRDefault="009A7C54" w:rsidP="009A7C54">
            <w:pPr>
              <w:spacing w:after="60" w:line="240" w:lineRule="auto"/>
              <w:jc w:val="both"/>
              <w:rPr>
                <w:rFonts w:ascii="Times New Roman" w:hAnsi="Times New Roman" w:cs="Times New Roman"/>
                <w:sz w:val="24"/>
                <w:szCs w:val="24"/>
                <w:lang w:val="sr-Latn-CS"/>
              </w:rPr>
            </w:pPr>
            <w:r w:rsidRPr="009A7C54">
              <w:rPr>
                <w:rFonts w:ascii="Times New Roman" w:hAnsi="Times New Roman" w:cs="Times New Roman"/>
                <w:sz w:val="24"/>
                <w:szCs w:val="24"/>
                <w:lang w:val="sr-Latn-CS"/>
              </w:rPr>
              <w:t>•</w:t>
            </w:r>
            <w:r w:rsidRPr="009A7C54">
              <w:rPr>
                <w:rFonts w:ascii="Times New Roman" w:hAnsi="Times New Roman" w:cs="Times New Roman"/>
                <w:sz w:val="24"/>
                <w:szCs w:val="24"/>
                <w:lang w:val="sr-Latn-CS"/>
              </w:rPr>
              <w:tab/>
              <w:t>Umreženje ekrana provodnika i ekrana izolacije,15 min / 200 0C:</w:t>
            </w:r>
          </w:p>
          <w:p w:rsidR="009A7C54" w:rsidRPr="009A7C54" w:rsidRDefault="009A7C54" w:rsidP="009A7C54">
            <w:pPr>
              <w:spacing w:after="60" w:line="240" w:lineRule="auto"/>
              <w:jc w:val="both"/>
              <w:rPr>
                <w:rFonts w:ascii="Times New Roman" w:hAnsi="Times New Roman" w:cs="Times New Roman"/>
                <w:sz w:val="24"/>
                <w:szCs w:val="24"/>
                <w:lang w:val="sr-Latn-CS"/>
              </w:rPr>
            </w:pPr>
            <w:r w:rsidRPr="009A7C54">
              <w:rPr>
                <w:rFonts w:ascii="Times New Roman" w:hAnsi="Times New Roman" w:cs="Times New Roman"/>
                <w:sz w:val="24"/>
                <w:szCs w:val="24"/>
                <w:lang w:val="sr-Latn-CS"/>
              </w:rPr>
              <w:t>•</w:t>
            </w:r>
            <w:r w:rsidRPr="009A7C54">
              <w:rPr>
                <w:rFonts w:ascii="Times New Roman" w:hAnsi="Times New Roman" w:cs="Times New Roman"/>
                <w:sz w:val="24"/>
                <w:szCs w:val="24"/>
                <w:lang w:val="sr-Latn-CS"/>
              </w:rPr>
              <w:tab/>
              <w:t>Mehaničke osobine HDPE plašta prije i nakon starenja, 14 dana / 110 0C:</w:t>
            </w:r>
          </w:p>
          <w:p w:rsidR="009A7C54" w:rsidRPr="009A7C54" w:rsidRDefault="009A7C54" w:rsidP="009A7C54">
            <w:pPr>
              <w:spacing w:after="60" w:line="240" w:lineRule="auto"/>
              <w:jc w:val="both"/>
              <w:rPr>
                <w:rFonts w:ascii="Times New Roman" w:hAnsi="Times New Roman" w:cs="Times New Roman"/>
                <w:sz w:val="24"/>
                <w:szCs w:val="24"/>
                <w:lang w:val="sr-Latn-CS"/>
              </w:rPr>
            </w:pPr>
            <w:r w:rsidRPr="009A7C54">
              <w:rPr>
                <w:rFonts w:ascii="Times New Roman" w:hAnsi="Times New Roman" w:cs="Times New Roman"/>
                <w:sz w:val="24"/>
                <w:szCs w:val="24"/>
                <w:lang w:val="sr-Latn-CS"/>
              </w:rPr>
              <w:t>•</w:t>
            </w:r>
            <w:r w:rsidRPr="009A7C54">
              <w:rPr>
                <w:rFonts w:ascii="Times New Roman" w:hAnsi="Times New Roman" w:cs="Times New Roman"/>
                <w:sz w:val="24"/>
                <w:szCs w:val="24"/>
                <w:lang w:val="sr-Latn-CS"/>
              </w:rPr>
              <w:tab/>
              <w:t xml:space="preserve">Termoplastičnost HDPE plašta, 6 h / 115 0C, dubina utiskivanja: </w:t>
            </w:r>
          </w:p>
          <w:p w:rsidR="009A7C54" w:rsidRPr="009A7C54" w:rsidRDefault="009A7C54" w:rsidP="009A7C54">
            <w:pPr>
              <w:spacing w:after="60" w:line="240" w:lineRule="auto"/>
              <w:jc w:val="both"/>
              <w:rPr>
                <w:rFonts w:ascii="Times New Roman" w:hAnsi="Times New Roman" w:cs="Times New Roman"/>
                <w:sz w:val="24"/>
                <w:szCs w:val="24"/>
                <w:lang w:val="sr-Latn-CS"/>
              </w:rPr>
            </w:pPr>
            <w:r w:rsidRPr="009A7C54">
              <w:rPr>
                <w:rFonts w:ascii="Times New Roman" w:hAnsi="Times New Roman" w:cs="Times New Roman"/>
                <w:sz w:val="24"/>
                <w:szCs w:val="24"/>
                <w:lang w:val="sr-Latn-CS"/>
              </w:rPr>
              <w:t>•</w:t>
            </w:r>
            <w:r w:rsidRPr="009A7C54">
              <w:rPr>
                <w:rFonts w:ascii="Times New Roman" w:hAnsi="Times New Roman" w:cs="Times New Roman"/>
                <w:sz w:val="24"/>
                <w:szCs w:val="24"/>
                <w:lang w:val="sr-Latn-CS"/>
              </w:rPr>
              <w:tab/>
              <w:t xml:space="preserve">Lom u mediju (SCR) za HDPE plašt, 1 000 h: </w:t>
            </w:r>
          </w:p>
          <w:p w:rsidR="009A7C54" w:rsidRPr="009A7C54" w:rsidRDefault="009A7C54" w:rsidP="009A7C54">
            <w:pPr>
              <w:spacing w:after="60" w:line="240" w:lineRule="auto"/>
              <w:jc w:val="both"/>
              <w:rPr>
                <w:rFonts w:ascii="Times New Roman" w:hAnsi="Times New Roman" w:cs="Times New Roman"/>
                <w:sz w:val="24"/>
                <w:szCs w:val="24"/>
                <w:lang w:val="sr-Latn-CS"/>
              </w:rPr>
            </w:pPr>
            <w:r w:rsidRPr="009A7C54">
              <w:rPr>
                <w:rFonts w:ascii="Times New Roman" w:hAnsi="Times New Roman" w:cs="Times New Roman"/>
                <w:sz w:val="24"/>
                <w:szCs w:val="24"/>
                <w:lang w:val="sr-Latn-CS"/>
              </w:rPr>
              <w:t>•</w:t>
            </w:r>
            <w:r w:rsidRPr="009A7C54">
              <w:rPr>
                <w:rFonts w:ascii="Times New Roman" w:hAnsi="Times New Roman" w:cs="Times New Roman"/>
                <w:sz w:val="24"/>
                <w:szCs w:val="24"/>
                <w:lang w:val="sr-Latn-CS"/>
              </w:rPr>
              <w:tab/>
              <w:t>Sadržaj čađe u HDPE plaštu</w:t>
            </w:r>
          </w:p>
          <w:p w:rsidR="009A7C54" w:rsidRPr="009A7C54" w:rsidRDefault="009A7C54" w:rsidP="009A7C54">
            <w:pPr>
              <w:spacing w:after="60" w:line="240" w:lineRule="auto"/>
              <w:jc w:val="both"/>
              <w:rPr>
                <w:rFonts w:ascii="Times New Roman" w:hAnsi="Times New Roman" w:cs="Times New Roman"/>
                <w:sz w:val="24"/>
                <w:szCs w:val="24"/>
                <w:lang w:val="sr-Latn-CS"/>
              </w:rPr>
            </w:pPr>
            <w:r w:rsidRPr="009A7C54">
              <w:rPr>
                <w:rFonts w:ascii="Times New Roman" w:hAnsi="Times New Roman" w:cs="Times New Roman"/>
                <w:sz w:val="24"/>
                <w:szCs w:val="24"/>
                <w:lang w:val="sr-Latn-CS"/>
              </w:rPr>
              <w:t>•</w:t>
            </w:r>
            <w:r w:rsidRPr="009A7C54">
              <w:rPr>
                <w:rFonts w:ascii="Times New Roman" w:hAnsi="Times New Roman" w:cs="Times New Roman"/>
                <w:sz w:val="24"/>
                <w:szCs w:val="24"/>
                <w:lang w:val="sr-Latn-CS"/>
              </w:rPr>
              <w:tab/>
              <w:t xml:space="preserve">Tvrdoća HDPE plašta: </w:t>
            </w:r>
          </w:p>
          <w:p w:rsidR="009A7C54" w:rsidRPr="009A7C54" w:rsidRDefault="009A7C54" w:rsidP="009A7C54">
            <w:pPr>
              <w:spacing w:after="60" w:line="240" w:lineRule="auto"/>
              <w:jc w:val="both"/>
              <w:rPr>
                <w:rFonts w:ascii="Times New Roman" w:hAnsi="Times New Roman" w:cs="Times New Roman"/>
                <w:sz w:val="24"/>
                <w:szCs w:val="24"/>
                <w:lang w:val="sr-Latn-CS"/>
              </w:rPr>
            </w:pPr>
            <w:r w:rsidRPr="009A7C54">
              <w:rPr>
                <w:rFonts w:ascii="Times New Roman" w:hAnsi="Times New Roman" w:cs="Times New Roman"/>
                <w:sz w:val="24"/>
                <w:szCs w:val="24"/>
                <w:lang w:val="sr-Latn-CS"/>
              </w:rPr>
              <w:t>•</w:t>
            </w:r>
            <w:r w:rsidRPr="009A7C54">
              <w:rPr>
                <w:rFonts w:ascii="Times New Roman" w:hAnsi="Times New Roman" w:cs="Times New Roman"/>
                <w:sz w:val="24"/>
                <w:szCs w:val="24"/>
                <w:lang w:val="sr-Latn-CS"/>
              </w:rPr>
              <w:tab/>
              <w:t>Starenje na kompletnom kablu 168 h / 100 0C, izolacija i plašt:</w:t>
            </w:r>
          </w:p>
          <w:p w:rsidR="009A7C54" w:rsidRPr="009A7C54" w:rsidRDefault="009A7C54" w:rsidP="009A7C54">
            <w:pPr>
              <w:spacing w:after="60" w:line="240" w:lineRule="auto"/>
              <w:jc w:val="both"/>
              <w:rPr>
                <w:rFonts w:ascii="Times New Roman" w:hAnsi="Times New Roman" w:cs="Times New Roman"/>
                <w:sz w:val="24"/>
                <w:szCs w:val="24"/>
                <w:lang w:val="sr-Latn-CS"/>
              </w:rPr>
            </w:pPr>
            <w:r w:rsidRPr="009A7C54">
              <w:rPr>
                <w:rFonts w:ascii="Times New Roman" w:hAnsi="Times New Roman" w:cs="Times New Roman"/>
                <w:sz w:val="24"/>
                <w:szCs w:val="24"/>
                <w:lang w:val="sr-Latn-CS"/>
              </w:rPr>
              <w:t>•</w:t>
            </w:r>
            <w:r w:rsidRPr="009A7C54">
              <w:rPr>
                <w:rFonts w:ascii="Times New Roman" w:hAnsi="Times New Roman" w:cs="Times New Roman"/>
                <w:sz w:val="24"/>
                <w:szCs w:val="24"/>
                <w:lang w:val="sr-Latn-CS"/>
              </w:rPr>
              <w:tab/>
              <w:t>Uzdužn</w:t>
            </w:r>
            <w:r>
              <w:rPr>
                <w:rFonts w:ascii="Times New Roman" w:hAnsi="Times New Roman" w:cs="Times New Roman"/>
                <w:sz w:val="24"/>
                <w:szCs w:val="24"/>
                <w:lang w:val="sr-Latn-CS"/>
              </w:rPr>
              <w:t>a vodonepropusnost ekrana kabla</w:t>
            </w:r>
          </w:p>
          <w:p w:rsidR="009A7C54" w:rsidRPr="00DE2B75" w:rsidRDefault="009A7C54" w:rsidP="009A7C54">
            <w:pPr>
              <w:spacing w:after="60" w:line="240" w:lineRule="auto"/>
              <w:jc w:val="both"/>
              <w:rPr>
                <w:rFonts w:ascii="Times New Roman" w:hAnsi="Times New Roman" w:cs="Times New Roman"/>
                <w:b/>
                <w:sz w:val="24"/>
                <w:szCs w:val="24"/>
                <w:lang w:val="sr-Latn-CS"/>
              </w:rPr>
            </w:pPr>
            <w:r w:rsidRPr="00DE2B75">
              <w:rPr>
                <w:rFonts w:ascii="Times New Roman" w:hAnsi="Times New Roman" w:cs="Times New Roman"/>
                <w:b/>
                <w:sz w:val="24"/>
                <w:szCs w:val="24"/>
                <w:lang w:val="sr-Latn-CS"/>
              </w:rPr>
              <w:t>Kablovski pribor i adapteri</w:t>
            </w:r>
          </w:p>
          <w:p w:rsidR="009A7C54" w:rsidRPr="00DE2B75" w:rsidRDefault="009A7C54" w:rsidP="009A7C54">
            <w:pPr>
              <w:spacing w:after="60" w:line="240" w:lineRule="auto"/>
              <w:jc w:val="both"/>
              <w:rPr>
                <w:rFonts w:ascii="Times New Roman" w:hAnsi="Times New Roman" w:cs="Times New Roman"/>
                <w:sz w:val="24"/>
                <w:szCs w:val="24"/>
                <w:lang w:val="sr-Latn-CS"/>
              </w:rPr>
            </w:pPr>
            <w:r w:rsidRPr="00DE2B75">
              <w:rPr>
                <w:rFonts w:ascii="Times New Roman" w:hAnsi="Times New Roman" w:cs="Times New Roman"/>
                <w:sz w:val="24"/>
                <w:szCs w:val="24"/>
                <w:lang w:val="sr-Latn-CS"/>
              </w:rPr>
              <w:t>•</w:t>
            </w:r>
            <w:r w:rsidRPr="00DE2B75">
              <w:rPr>
                <w:rFonts w:ascii="Times New Roman" w:hAnsi="Times New Roman" w:cs="Times New Roman"/>
                <w:sz w:val="24"/>
                <w:szCs w:val="24"/>
                <w:lang w:val="sr-Latn-CS"/>
              </w:rPr>
              <w:tab/>
              <w:t>Certifikat tipskog ispitivanja izdat od ovlaštene ustanove</w:t>
            </w:r>
          </w:p>
          <w:p w:rsidR="00E50AF8" w:rsidRDefault="009A7C54" w:rsidP="00246DF2">
            <w:pPr>
              <w:spacing w:after="60" w:line="240" w:lineRule="auto"/>
              <w:jc w:val="both"/>
              <w:rPr>
                <w:rFonts w:ascii="Times New Roman" w:hAnsi="Times New Roman" w:cs="Times New Roman"/>
                <w:sz w:val="24"/>
                <w:szCs w:val="24"/>
                <w:lang w:val="sr-Latn-CS"/>
              </w:rPr>
            </w:pPr>
            <w:r w:rsidRPr="00DE2B75">
              <w:rPr>
                <w:rFonts w:ascii="Times New Roman" w:hAnsi="Times New Roman" w:cs="Times New Roman"/>
                <w:sz w:val="24"/>
                <w:szCs w:val="24"/>
                <w:lang w:val="sr-Latn-CS"/>
              </w:rPr>
              <w:t>Ponuđeni kablovski pribor i adapteri treba da su u skladu sa CENELEC standardima.</w:t>
            </w:r>
          </w:p>
          <w:p w:rsidR="00C706D4" w:rsidRPr="00C706D4" w:rsidRDefault="00C706D4" w:rsidP="00C706D4">
            <w:pPr>
              <w:spacing w:after="60" w:line="240" w:lineRule="auto"/>
              <w:jc w:val="both"/>
              <w:rPr>
                <w:rFonts w:ascii="Times New Roman" w:hAnsi="Times New Roman" w:cs="Times New Roman"/>
                <w:b/>
                <w:sz w:val="24"/>
                <w:szCs w:val="24"/>
                <w:lang w:val="sr-Latn-CS"/>
              </w:rPr>
            </w:pPr>
            <w:r w:rsidRPr="00C706D4">
              <w:rPr>
                <w:rFonts w:ascii="Times New Roman" w:hAnsi="Times New Roman" w:cs="Times New Roman"/>
                <w:b/>
                <w:sz w:val="24"/>
                <w:szCs w:val="24"/>
                <w:lang w:val="sr-Latn-CS"/>
              </w:rPr>
              <w:t>Čelično-rešetkasti stubovi</w:t>
            </w:r>
          </w:p>
          <w:p w:rsidR="00C706D4" w:rsidRPr="00C706D4" w:rsidRDefault="00C706D4" w:rsidP="00C706D4">
            <w:pPr>
              <w:spacing w:after="60" w:line="240" w:lineRule="auto"/>
              <w:jc w:val="both"/>
              <w:rPr>
                <w:rFonts w:ascii="Times New Roman" w:hAnsi="Times New Roman" w:cs="Times New Roman"/>
                <w:sz w:val="24"/>
                <w:szCs w:val="24"/>
                <w:lang w:val="sr-Latn-CS"/>
              </w:rPr>
            </w:pPr>
            <w:r w:rsidRPr="00C706D4">
              <w:rPr>
                <w:rFonts w:ascii="Times New Roman" w:hAnsi="Times New Roman" w:cs="Times New Roman"/>
                <w:sz w:val="24"/>
                <w:szCs w:val="24"/>
                <w:lang w:val="sr-Latn-CS"/>
              </w:rPr>
              <w:t>•</w:t>
            </w:r>
            <w:r w:rsidRPr="00C706D4">
              <w:rPr>
                <w:rFonts w:ascii="Times New Roman" w:hAnsi="Times New Roman" w:cs="Times New Roman"/>
                <w:sz w:val="24"/>
                <w:szCs w:val="24"/>
                <w:lang w:val="sr-Latn-CS"/>
              </w:rPr>
              <w:tab/>
              <w:t>Atest-Izvještaj o provjeri mehaničkih osobina stuba;</w:t>
            </w:r>
          </w:p>
          <w:p w:rsidR="00C706D4" w:rsidRPr="00C706D4" w:rsidRDefault="00C706D4" w:rsidP="00C706D4">
            <w:pPr>
              <w:spacing w:after="60" w:line="240" w:lineRule="auto"/>
              <w:jc w:val="both"/>
              <w:rPr>
                <w:rFonts w:ascii="Times New Roman" w:hAnsi="Times New Roman" w:cs="Times New Roman"/>
                <w:sz w:val="24"/>
                <w:szCs w:val="24"/>
                <w:lang w:val="sr-Latn-CS"/>
              </w:rPr>
            </w:pPr>
            <w:r w:rsidRPr="00C706D4">
              <w:rPr>
                <w:rFonts w:ascii="Times New Roman" w:hAnsi="Times New Roman" w:cs="Times New Roman"/>
                <w:sz w:val="24"/>
                <w:szCs w:val="24"/>
                <w:lang w:val="sr-Latn-CS"/>
              </w:rPr>
              <w:t>•</w:t>
            </w:r>
            <w:r w:rsidRPr="00C706D4">
              <w:rPr>
                <w:rFonts w:ascii="Times New Roman" w:hAnsi="Times New Roman" w:cs="Times New Roman"/>
                <w:sz w:val="24"/>
                <w:szCs w:val="24"/>
                <w:lang w:val="sr-Latn-CS"/>
              </w:rPr>
              <w:tab/>
              <w:t>Certifikat o zaštiti od korozije stabla i konzola od čelika postupkom toplog cinkovanja, prema Pravilniku o tehničkim mjerama i uslovima za zaštitu čeličnih konstrukcija od korozije i EN ISO 1461;</w:t>
            </w:r>
          </w:p>
          <w:p w:rsidR="00C706D4" w:rsidRPr="00C706D4" w:rsidRDefault="00C706D4" w:rsidP="00C706D4">
            <w:pPr>
              <w:spacing w:after="60" w:line="240" w:lineRule="auto"/>
              <w:jc w:val="both"/>
              <w:rPr>
                <w:rFonts w:ascii="Times New Roman" w:hAnsi="Times New Roman" w:cs="Times New Roman"/>
                <w:b/>
                <w:sz w:val="24"/>
                <w:szCs w:val="24"/>
                <w:lang w:val="sr-Latn-CS"/>
              </w:rPr>
            </w:pPr>
            <w:r w:rsidRPr="00C706D4">
              <w:rPr>
                <w:rFonts w:ascii="Times New Roman" w:hAnsi="Times New Roman" w:cs="Times New Roman"/>
                <w:b/>
                <w:sz w:val="24"/>
                <w:szCs w:val="24"/>
                <w:lang w:val="sr-Latn-CS"/>
              </w:rPr>
              <w:t>Konzole DV za stubove:</w:t>
            </w:r>
          </w:p>
          <w:p w:rsidR="00C706D4" w:rsidRPr="00C706D4" w:rsidRDefault="00C706D4" w:rsidP="00C706D4">
            <w:pPr>
              <w:spacing w:after="60" w:line="240" w:lineRule="auto"/>
              <w:jc w:val="both"/>
              <w:rPr>
                <w:rFonts w:ascii="Times New Roman" w:hAnsi="Times New Roman" w:cs="Times New Roman"/>
                <w:sz w:val="24"/>
                <w:szCs w:val="24"/>
                <w:lang w:val="sr-Latn-CS"/>
              </w:rPr>
            </w:pPr>
            <w:r w:rsidRPr="00C706D4">
              <w:rPr>
                <w:rFonts w:ascii="Times New Roman" w:hAnsi="Times New Roman" w:cs="Times New Roman"/>
                <w:sz w:val="24"/>
                <w:szCs w:val="24"/>
                <w:lang w:val="sr-Latn-CS"/>
              </w:rPr>
              <w:t>•</w:t>
            </w:r>
            <w:r w:rsidRPr="00C706D4">
              <w:rPr>
                <w:rFonts w:ascii="Times New Roman" w:hAnsi="Times New Roman" w:cs="Times New Roman"/>
                <w:sz w:val="24"/>
                <w:szCs w:val="24"/>
                <w:lang w:val="sr-Latn-CS"/>
              </w:rPr>
              <w:tab/>
              <w:t>Sertifikat (uvjerenje)  tipskog ispitivanja izdat od ovlaštene ustanove da je konzola ispitana za sile opterećenje date u tehničkim karakteristikama proizvođača;</w:t>
            </w:r>
          </w:p>
          <w:p w:rsidR="00C706D4" w:rsidRPr="00C706D4" w:rsidRDefault="00C706D4" w:rsidP="00C706D4">
            <w:pPr>
              <w:spacing w:after="60" w:line="240" w:lineRule="auto"/>
              <w:jc w:val="both"/>
              <w:rPr>
                <w:rFonts w:ascii="Times New Roman" w:hAnsi="Times New Roman" w:cs="Times New Roman"/>
                <w:sz w:val="24"/>
                <w:szCs w:val="24"/>
                <w:lang w:val="sr-Latn-CS"/>
              </w:rPr>
            </w:pPr>
            <w:r w:rsidRPr="00C706D4">
              <w:rPr>
                <w:rFonts w:ascii="Times New Roman" w:hAnsi="Times New Roman" w:cs="Times New Roman"/>
                <w:sz w:val="24"/>
                <w:szCs w:val="24"/>
                <w:lang w:val="sr-Latn-CS"/>
              </w:rPr>
              <w:lastRenderedPageBreak/>
              <w:t>•</w:t>
            </w:r>
            <w:r w:rsidRPr="00C706D4">
              <w:rPr>
                <w:rFonts w:ascii="Times New Roman" w:hAnsi="Times New Roman" w:cs="Times New Roman"/>
                <w:sz w:val="24"/>
                <w:szCs w:val="24"/>
                <w:lang w:val="sr-Latn-CS"/>
              </w:rPr>
              <w:tab/>
              <w:t>Sertifikat (uvjerenje) tipskog ispitivanja izdat da je kozola o zaštiti od korozije prema Pravilniku o tehničkim mjerama i uslovima za zaštitu čeličnih konstrukcija od korozije i EN ISO 1461;</w:t>
            </w:r>
          </w:p>
          <w:p w:rsidR="00C706D4" w:rsidRPr="00C706D4" w:rsidRDefault="00C706D4" w:rsidP="00C706D4">
            <w:pPr>
              <w:spacing w:after="60" w:line="240" w:lineRule="auto"/>
              <w:jc w:val="both"/>
              <w:rPr>
                <w:rFonts w:ascii="Times New Roman" w:hAnsi="Times New Roman" w:cs="Times New Roman"/>
                <w:b/>
                <w:sz w:val="24"/>
                <w:szCs w:val="24"/>
                <w:lang w:val="sr-Latn-CS"/>
              </w:rPr>
            </w:pPr>
            <w:r w:rsidRPr="00C706D4">
              <w:rPr>
                <w:rFonts w:ascii="Times New Roman" w:hAnsi="Times New Roman" w:cs="Times New Roman"/>
                <w:b/>
                <w:sz w:val="24"/>
                <w:szCs w:val="24"/>
                <w:lang w:val="sr-Latn-CS"/>
              </w:rPr>
              <w:t>Izolatorski lanci:</w:t>
            </w:r>
          </w:p>
          <w:p w:rsidR="00017BAC" w:rsidRDefault="00C706D4" w:rsidP="00C706D4">
            <w:pPr>
              <w:spacing w:after="60" w:line="240" w:lineRule="auto"/>
              <w:jc w:val="both"/>
              <w:rPr>
                <w:rFonts w:ascii="Times New Roman" w:hAnsi="Times New Roman" w:cs="Times New Roman"/>
                <w:sz w:val="24"/>
                <w:szCs w:val="24"/>
                <w:lang w:val="sr-Latn-CS"/>
              </w:rPr>
            </w:pPr>
            <w:r w:rsidRPr="00C706D4">
              <w:rPr>
                <w:rFonts w:ascii="Times New Roman" w:hAnsi="Times New Roman" w:cs="Times New Roman"/>
                <w:sz w:val="24"/>
                <w:szCs w:val="24"/>
                <w:lang w:val="sr-Latn-CS"/>
              </w:rPr>
              <w:t>•</w:t>
            </w:r>
            <w:r w:rsidRPr="00C706D4">
              <w:rPr>
                <w:rFonts w:ascii="Times New Roman" w:hAnsi="Times New Roman" w:cs="Times New Roman"/>
                <w:sz w:val="24"/>
                <w:szCs w:val="24"/>
                <w:lang w:val="sr-Latn-CS"/>
              </w:rPr>
              <w:tab/>
              <w:t>Sertifikat (uvjerenje) tipskog ispitivanja iz</w:t>
            </w:r>
            <w:r w:rsidR="00017BAC">
              <w:rPr>
                <w:rFonts w:ascii="Times New Roman" w:hAnsi="Times New Roman" w:cs="Times New Roman"/>
                <w:sz w:val="24"/>
                <w:szCs w:val="24"/>
                <w:lang w:val="sr-Latn-CS"/>
              </w:rPr>
              <w:t>dat od ovlaštene ustanove</w:t>
            </w:r>
          </w:p>
          <w:p w:rsidR="00C706D4" w:rsidRPr="00E447FE" w:rsidRDefault="00C706D4" w:rsidP="00C706D4">
            <w:pPr>
              <w:spacing w:after="60" w:line="240" w:lineRule="auto"/>
              <w:jc w:val="both"/>
              <w:rPr>
                <w:rFonts w:ascii="Times New Roman" w:hAnsi="Times New Roman" w:cs="Times New Roman"/>
                <w:b/>
                <w:sz w:val="24"/>
                <w:szCs w:val="24"/>
                <w:lang w:val="sr-Latn-CS"/>
              </w:rPr>
            </w:pPr>
            <w:r w:rsidRPr="00E447FE">
              <w:rPr>
                <w:rFonts w:ascii="Times New Roman" w:hAnsi="Times New Roman" w:cs="Times New Roman"/>
                <w:b/>
                <w:sz w:val="24"/>
                <w:szCs w:val="24"/>
                <w:lang w:val="sr-Latn-CS"/>
              </w:rPr>
              <w:t>Odvodnik prenapona 10kV:</w:t>
            </w:r>
          </w:p>
          <w:p w:rsidR="00C706D4" w:rsidRPr="00C706D4" w:rsidRDefault="00C706D4" w:rsidP="00C706D4">
            <w:pPr>
              <w:spacing w:after="60" w:line="240" w:lineRule="auto"/>
              <w:jc w:val="both"/>
              <w:rPr>
                <w:rFonts w:ascii="Times New Roman" w:hAnsi="Times New Roman" w:cs="Times New Roman"/>
                <w:sz w:val="24"/>
                <w:szCs w:val="24"/>
                <w:lang w:val="sr-Latn-CS"/>
              </w:rPr>
            </w:pPr>
            <w:r w:rsidRPr="00C706D4">
              <w:rPr>
                <w:rFonts w:ascii="Times New Roman" w:hAnsi="Times New Roman" w:cs="Times New Roman"/>
                <w:sz w:val="24"/>
                <w:szCs w:val="24"/>
                <w:lang w:val="sr-Latn-CS"/>
              </w:rPr>
              <w:t>•</w:t>
            </w:r>
            <w:r w:rsidRPr="00C706D4">
              <w:rPr>
                <w:rFonts w:ascii="Times New Roman" w:hAnsi="Times New Roman" w:cs="Times New Roman"/>
                <w:sz w:val="24"/>
                <w:szCs w:val="24"/>
                <w:lang w:val="sr-Latn-CS"/>
              </w:rPr>
              <w:tab/>
              <w:t>Certifikat, izdat od ovlaštene</w:t>
            </w:r>
            <w:r>
              <w:rPr>
                <w:rFonts w:ascii="Times New Roman" w:hAnsi="Times New Roman" w:cs="Times New Roman"/>
                <w:sz w:val="24"/>
                <w:szCs w:val="24"/>
                <w:lang w:val="sr-Latn-CS"/>
              </w:rPr>
              <w:t xml:space="preserve"> ustanove, tipskog ispitivanja </w:t>
            </w:r>
          </w:p>
          <w:p w:rsidR="00C706D4" w:rsidRPr="005F09AE" w:rsidRDefault="00C706D4" w:rsidP="00C706D4">
            <w:pPr>
              <w:spacing w:after="60" w:line="240" w:lineRule="auto"/>
              <w:jc w:val="both"/>
              <w:rPr>
                <w:rFonts w:ascii="Times New Roman" w:hAnsi="Times New Roman" w:cs="Times New Roman"/>
                <w:color w:val="FF0000"/>
                <w:sz w:val="24"/>
                <w:szCs w:val="24"/>
                <w:lang w:val="sr-Latn-CS"/>
              </w:rPr>
            </w:pPr>
            <w:r w:rsidRPr="00C706D4">
              <w:rPr>
                <w:rFonts w:ascii="Times New Roman" w:hAnsi="Times New Roman" w:cs="Times New Roman"/>
                <w:sz w:val="24"/>
                <w:szCs w:val="24"/>
                <w:lang w:val="sr-Latn-CS"/>
              </w:rPr>
              <w:t>NAPOMENA: Uz ponudu se moraju dostaviti izvještaji o tipskim ispitivanjima koji su gore navedeni ili jedinstveni ispitni Sertifikat koji sadrži listu gore navedenih izvještaja.</w:t>
            </w:r>
          </w:p>
        </w:tc>
      </w:tr>
      <w:tr w:rsidR="00847FEC" w:rsidRPr="0052342F" w:rsidTr="00E50AF8">
        <w:trPr>
          <w:trHeight w:val="354"/>
        </w:trPr>
        <w:tc>
          <w:tcPr>
            <w:tcW w:w="9287" w:type="dxa"/>
          </w:tcPr>
          <w:p w:rsidR="00847FEC" w:rsidRPr="0052342F" w:rsidRDefault="00847FEC" w:rsidP="00847FEC">
            <w:pPr>
              <w:spacing w:after="120"/>
              <w:jc w:val="both"/>
              <w:rPr>
                <w:rFonts w:ascii="Myriad Pro" w:hAnsi="Myriad Pro"/>
                <w:b/>
                <w:sz w:val="24"/>
                <w:szCs w:val="24"/>
                <w:u w:val="double"/>
                <w:lang w:val="sr-Latn-CS"/>
              </w:rPr>
            </w:pPr>
          </w:p>
        </w:tc>
      </w:tr>
    </w:tbl>
    <w:p w:rsidR="0052342F" w:rsidRDefault="0052342F" w:rsidP="00B460F9">
      <w:pPr>
        <w:spacing w:after="0" w:line="240" w:lineRule="auto"/>
        <w:jc w:val="both"/>
        <w:rPr>
          <w:rFonts w:ascii="Times New Roman" w:hAnsi="Times New Roman" w:cs="Times New Roman"/>
          <w:b/>
          <w:bCs/>
          <w:i/>
          <w:iCs/>
          <w:color w:val="000000"/>
          <w:sz w:val="16"/>
          <w:szCs w:val="24"/>
          <w:lang w:val="sr-Latn-CS"/>
        </w:rPr>
      </w:pPr>
    </w:p>
    <w:p w:rsidR="00E50AF8" w:rsidRPr="008B5124" w:rsidRDefault="00E50AF8" w:rsidP="00B460F9">
      <w:pPr>
        <w:spacing w:after="0" w:line="240" w:lineRule="auto"/>
        <w:jc w:val="both"/>
        <w:rPr>
          <w:rFonts w:ascii="Times New Roman" w:hAnsi="Times New Roman" w:cs="Times New Roman"/>
          <w:b/>
          <w:bCs/>
          <w:i/>
          <w:iCs/>
          <w:color w:val="000000"/>
          <w:sz w:val="16"/>
          <w:szCs w:val="24"/>
          <w:lang w:val="sr-Latn-CS"/>
        </w:rPr>
      </w:pPr>
    </w:p>
    <w:p w:rsidR="00B460F9" w:rsidRPr="0028471E"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28471E">
        <w:rPr>
          <w:rFonts w:ascii="Times New Roman" w:hAnsi="Times New Roman" w:cs="Times New Roman"/>
          <w:b/>
          <w:bCs/>
          <w:color w:val="000000"/>
          <w:sz w:val="24"/>
          <w:szCs w:val="24"/>
          <w:lang w:val="sr-Latn-CS"/>
        </w:rPr>
        <w:t>VIII  Rok važenja ponude</w:t>
      </w:r>
    </w:p>
    <w:p w:rsidR="00B460F9" w:rsidRPr="008B5124" w:rsidRDefault="00B460F9" w:rsidP="00B460F9">
      <w:pPr>
        <w:spacing w:after="0" w:line="240" w:lineRule="auto"/>
        <w:jc w:val="both"/>
        <w:rPr>
          <w:rFonts w:ascii="Times New Roman" w:hAnsi="Times New Roman" w:cs="Times New Roman"/>
          <w:b/>
          <w:bCs/>
          <w:color w:val="000000"/>
          <w:sz w:val="16"/>
          <w:szCs w:val="24"/>
          <w:lang w:val="sr-Latn-CS"/>
        </w:rPr>
      </w:pPr>
    </w:p>
    <w:p w:rsidR="00B460F9" w:rsidRPr="0028471E" w:rsidRDefault="00402486" w:rsidP="00B460F9">
      <w:pPr>
        <w:spacing w:after="0" w:line="240" w:lineRule="auto"/>
        <w:jc w:val="both"/>
        <w:rPr>
          <w:rFonts w:ascii="Times New Roman" w:hAnsi="Times New Roman" w:cs="Times New Roman"/>
          <w:color w:val="000000"/>
          <w:sz w:val="24"/>
          <w:szCs w:val="24"/>
        </w:rPr>
      </w:pPr>
      <w:r w:rsidRPr="0028471E">
        <w:rPr>
          <w:rFonts w:ascii="Times New Roman" w:hAnsi="Times New Roman" w:cs="Times New Roman"/>
          <w:color w:val="000000"/>
          <w:sz w:val="24"/>
          <w:szCs w:val="24"/>
        </w:rPr>
        <w:t>Period važenja ponude je 9</w:t>
      </w:r>
      <w:r w:rsidR="00DC2BCE" w:rsidRPr="0028471E">
        <w:rPr>
          <w:rFonts w:ascii="Times New Roman" w:hAnsi="Times New Roman" w:cs="Times New Roman"/>
          <w:color w:val="000000"/>
          <w:sz w:val="24"/>
          <w:szCs w:val="24"/>
        </w:rPr>
        <w:t xml:space="preserve">0 </w:t>
      </w:r>
      <w:proofErr w:type="gramStart"/>
      <w:r w:rsidR="00B460F9" w:rsidRPr="0028471E">
        <w:rPr>
          <w:rFonts w:ascii="Times New Roman" w:hAnsi="Times New Roman" w:cs="Times New Roman"/>
          <w:color w:val="000000"/>
          <w:sz w:val="24"/>
          <w:szCs w:val="24"/>
        </w:rPr>
        <w:t>dana</w:t>
      </w:r>
      <w:proofErr w:type="gramEnd"/>
      <w:r w:rsidR="00B460F9" w:rsidRPr="0028471E">
        <w:rPr>
          <w:rFonts w:ascii="Times New Roman" w:hAnsi="Times New Roman" w:cs="Times New Roman"/>
          <w:color w:val="000000"/>
          <w:sz w:val="24"/>
          <w:szCs w:val="24"/>
        </w:rPr>
        <w:t xml:space="preserve"> od dana javnog otvaranja ponuda.</w:t>
      </w:r>
    </w:p>
    <w:p w:rsidR="00B64B77" w:rsidRPr="008B5124" w:rsidRDefault="00B64B77" w:rsidP="00B460F9">
      <w:pPr>
        <w:spacing w:after="0" w:line="240" w:lineRule="auto"/>
        <w:jc w:val="both"/>
        <w:rPr>
          <w:rFonts w:ascii="Times New Roman" w:hAnsi="Times New Roman" w:cs="Times New Roman"/>
          <w:color w:val="000000"/>
          <w:sz w:val="18"/>
          <w:szCs w:val="24"/>
          <w:lang w:val="pl-PL"/>
        </w:rPr>
      </w:pPr>
    </w:p>
    <w:p w:rsidR="00105826" w:rsidRPr="0028471E" w:rsidRDefault="00B460F9" w:rsidP="00E50F00">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bookmarkStart w:id="3" w:name="SADRZAJ_127"/>
      <w:r w:rsidRPr="0028471E">
        <w:rPr>
          <w:rFonts w:ascii="Times New Roman" w:hAnsi="Times New Roman" w:cs="Times New Roman"/>
          <w:b/>
          <w:bCs/>
          <w:color w:val="000000"/>
          <w:sz w:val="24"/>
          <w:szCs w:val="24"/>
        </w:rPr>
        <w:t>IX Garancija ponude</w:t>
      </w:r>
    </w:p>
    <w:p w:rsidR="00E50F00" w:rsidRPr="008B5124" w:rsidRDefault="00E50F00" w:rsidP="00B460F9">
      <w:pPr>
        <w:spacing w:after="0" w:line="240" w:lineRule="auto"/>
        <w:jc w:val="both"/>
        <w:rPr>
          <w:rFonts w:ascii="Times New Roman" w:hAnsi="Times New Roman" w:cs="Times New Roman"/>
          <w:color w:val="000000"/>
          <w:sz w:val="12"/>
          <w:szCs w:val="24"/>
        </w:rPr>
      </w:pPr>
    </w:p>
    <w:p w:rsidR="00150115" w:rsidRPr="0028471E" w:rsidRDefault="00DC2BCE" w:rsidP="00B460F9">
      <w:pPr>
        <w:spacing w:after="0" w:line="240" w:lineRule="auto"/>
        <w:jc w:val="both"/>
        <w:rPr>
          <w:rFonts w:ascii="Times New Roman" w:hAnsi="Times New Roman" w:cs="Times New Roman"/>
          <w:color w:val="000000"/>
          <w:sz w:val="24"/>
          <w:szCs w:val="24"/>
        </w:rPr>
      </w:pPr>
      <w:r w:rsidRPr="0028471E">
        <w:rPr>
          <w:rFonts w:ascii="Times New Roman" w:hAnsi="Times New Roman" w:cs="Times New Roman"/>
          <w:color w:val="000000"/>
          <w:sz w:val="24"/>
          <w:szCs w:val="24"/>
        </w:rPr>
        <w:sym w:font="Wingdings" w:char="F0FD"/>
      </w:r>
      <w:r w:rsidR="00B460F9" w:rsidRPr="0028471E">
        <w:rPr>
          <w:rFonts w:ascii="Times New Roman" w:hAnsi="Times New Roman" w:cs="Times New Roman"/>
          <w:color w:val="000000"/>
          <w:sz w:val="24"/>
          <w:szCs w:val="24"/>
        </w:rPr>
        <w:t xml:space="preserve"> </w:t>
      </w:r>
      <w:proofErr w:type="gramStart"/>
      <w:r w:rsidR="00B460F9" w:rsidRPr="0028471E">
        <w:rPr>
          <w:rFonts w:ascii="Times New Roman" w:hAnsi="Times New Roman" w:cs="Times New Roman"/>
          <w:color w:val="000000"/>
          <w:sz w:val="24"/>
          <w:szCs w:val="24"/>
        </w:rPr>
        <w:t>da</w:t>
      </w:r>
      <w:proofErr w:type="gramEnd"/>
    </w:p>
    <w:p w:rsidR="00B460F9" w:rsidRPr="0028471E" w:rsidRDefault="00B460F9" w:rsidP="00B460F9">
      <w:pPr>
        <w:pStyle w:val="ListParagraph"/>
        <w:spacing w:after="0" w:line="240" w:lineRule="auto"/>
        <w:ind w:left="0"/>
        <w:jc w:val="both"/>
        <w:rPr>
          <w:rFonts w:ascii="Times New Roman" w:hAnsi="Times New Roman" w:cs="Times New Roman"/>
          <w:color w:val="000000"/>
          <w:sz w:val="24"/>
          <w:szCs w:val="24"/>
        </w:rPr>
      </w:pPr>
      <w:r w:rsidRPr="0028471E">
        <w:rPr>
          <w:rFonts w:ascii="Times New Roman" w:hAnsi="Times New Roman" w:cs="Times New Roman"/>
          <w:color w:val="000000"/>
          <w:sz w:val="24"/>
          <w:szCs w:val="24"/>
        </w:rPr>
        <w:t>Ponuđač je dužan dostaviti bezuslovnu i na prvi poziv naplativu garanciju ponud</w:t>
      </w:r>
      <w:r w:rsidR="003B78DD" w:rsidRPr="0028471E">
        <w:rPr>
          <w:rFonts w:ascii="Times New Roman" w:hAnsi="Times New Roman" w:cs="Times New Roman"/>
          <w:color w:val="000000"/>
          <w:sz w:val="24"/>
          <w:szCs w:val="24"/>
        </w:rPr>
        <w:t xml:space="preserve">e u iznosu od 2 </w:t>
      </w:r>
      <w:r w:rsidRPr="0028471E">
        <w:rPr>
          <w:rFonts w:ascii="Times New Roman" w:hAnsi="Times New Roman" w:cs="Times New Roman"/>
          <w:color w:val="000000"/>
          <w:sz w:val="24"/>
          <w:szCs w:val="24"/>
        </w:rPr>
        <w:t>% procijenjene vrijednosti javne nabavke, kao garanciju ostajanja u obavezi prema ponudi</w:t>
      </w:r>
      <w:r w:rsidR="003B78DD" w:rsidRPr="0028471E">
        <w:rPr>
          <w:rFonts w:ascii="Times New Roman" w:hAnsi="Times New Roman" w:cs="Times New Roman"/>
          <w:color w:val="000000"/>
          <w:sz w:val="24"/>
          <w:szCs w:val="24"/>
        </w:rPr>
        <w:t xml:space="preserve"> u periodu važenja ponude i 5</w:t>
      </w:r>
      <w:r w:rsidRPr="0028471E">
        <w:rPr>
          <w:rFonts w:ascii="Times New Roman" w:hAnsi="Times New Roman" w:cs="Times New Roman"/>
          <w:color w:val="000000"/>
          <w:sz w:val="24"/>
          <w:szCs w:val="24"/>
        </w:rPr>
        <w:t xml:space="preserve"> dana nakon isteka važenja ponude.</w:t>
      </w:r>
    </w:p>
    <w:bookmarkEnd w:id="3"/>
    <w:p w:rsidR="00B460F9" w:rsidRPr="0028471E" w:rsidRDefault="00B460F9" w:rsidP="00B460F9">
      <w:pPr>
        <w:spacing w:after="0" w:line="240" w:lineRule="auto"/>
        <w:jc w:val="both"/>
        <w:rPr>
          <w:rFonts w:ascii="Times New Roman" w:hAnsi="Times New Roman" w:cs="Times New Roman"/>
          <w:color w:val="000000"/>
          <w:sz w:val="24"/>
          <w:szCs w:val="24"/>
          <w:lang w:val="pl-PL"/>
        </w:rPr>
      </w:pPr>
    </w:p>
    <w:p w:rsidR="00B460F9" w:rsidRPr="0028471E" w:rsidRDefault="00B460F9" w:rsidP="00E50F00">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28471E">
        <w:rPr>
          <w:rFonts w:ascii="Times New Roman" w:hAnsi="Times New Roman" w:cs="Times New Roman"/>
          <w:b/>
          <w:bCs/>
          <w:color w:val="000000"/>
          <w:sz w:val="24"/>
          <w:szCs w:val="24"/>
        </w:rPr>
        <w:t>X  Rok i mjesto izvr</w:t>
      </w:r>
      <w:r w:rsidRPr="0028471E">
        <w:rPr>
          <w:rFonts w:ascii="Times New Roman" w:hAnsi="Times New Roman" w:cs="Times New Roman"/>
          <w:b/>
          <w:bCs/>
          <w:color w:val="000000"/>
          <w:sz w:val="24"/>
          <w:szCs w:val="24"/>
          <w:lang w:val="sr-Latn-CS"/>
        </w:rPr>
        <w:t>šenja ugovora</w:t>
      </w:r>
    </w:p>
    <w:p w:rsidR="00B460F9" w:rsidRPr="0028471E" w:rsidRDefault="00B460F9" w:rsidP="00B460F9">
      <w:pPr>
        <w:spacing w:after="0" w:line="240" w:lineRule="auto"/>
        <w:jc w:val="both"/>
        <w:rPr>
          <w:rFonts w:ascii="Times New Roman" w:hAnsi="Times New Roman" w:cs="Times New Roman"/>
          <w:iCs/>
          <w:sz w:val="24"/>
          <w:szCs w:val="24"/>
          <w:lang w:val="sr-Latn-CS"/>
        </w:rPr>
      </w:pPr>
      <w:r w:rsidRPr="009233AA">
        <w:rPr>
          <w:rFonts w:ascii="Times New Roman" w:hAnsi="Times New Roman" w:cs="Times New Roman"/>
          <w:color w:val="000000"/>
          <w:sz w:val="24"/>
          <w:szCs w:val="24"/>
          <w:lang w:val="sr-Latn-CS"/>
        </w:rPr>
        <w:t>a)</w:t>
      </w:r>
      <w:r w:rsidR="003B78DD" w:rsidRPr="009233AA">
        <w:rPr>
          <w:rFonts w:ascii="Times New Roman" w:hAnsi="Times New Roman" w:cs="Times New Roman"/>
          <w:color w:val="000000"/>
          <w:sz w:val="24"/>
          <w:szCs w:val="24"/>
          <w:lang w:val="sr-Latn-CS"/>
        </w:rPr>
        <w:t xml:space="preserve"> </w:t>
      </w:r>
      <w:r w:rsidR="003B78DD" w:rsidRPr="009233AA">
        <w:rPr>
          <w:rFonts w:ascii="Times New Roman" w:hAnsi="Times New Roman" w:cs="Times New Roman"/>
          <w:sz w:val="24"/>
          <w:szCs w:val="24"/>
          <w:lang w:val="sr-Latn-CS"/>
        </w:rPr>
        <w:t xml:space="preserve">Rok izvršenja ugovora </w:t>
      </w:r>
      <w:r w:rsidR="00365062">
        <w:rPr>
          <w:rFonts w:ascii="Times New Roman" w:hAnsi="Times New Roman" w:cs="Times New Roman"/>
          <w:sz w:val="24"/>
          <w:szCs w:val="24"/>
          <w:lang w:val="sr-Latn-CS"/>
        </w:rPr>
        <w:t xml:space="preserve">je  </w:t>
      </w:r>
      <w:r w:rsidR="004632D7">
        <w:rPr>
          <w:rFonts w:ascii="Times New Roman" w:hAnsi="Times New Roman" w:cs="Times New Roman"/>
          <w:sz w:val="24"/>
          <w:szCs w:val="24"/>
          <w:lang w:val="sr-Latn-CS"/>
        </w:rPr>
        <w:t xml:space="preserve">za partije 1 i 2 je </w:t>
      </w:r>
      <w:r w:rsidR="005F09AE" w:rsidRPr="004632D7">
        <w:rPr>
          <w:rFonts w:ascii="Times New Roman" w:hAnsi="Times New Roman" w:cs="Times New Roman"/>
          <w:color w:val="FF0000"/>
          <w:sz w:val="24"/>
          <w:szCs w:val="24"/>
          <w:lang w:val="sr-Latn-CS"/>
        </w:rPr>
        <w:t>30</w:t>
      </w:r>
      <w:r w:rsidR="00514DD0" w:rsidRPr="004632D7">
        <w:rPr>
          <w:rFonts w:ascii="Times New Roman" w:hAnsi="Times New Roman" w:cs="Times New Roman"/>
          <w:color w:val="FF0000"/>
          <w:sz w:val="24"/>
          <w:szCs w:val="24"/>
          <w:lang w:val="sr-Latn-CS"/>
        </w:rPr>
        <w:t xml:space="preserve"> dana </w:t>
      </w:r>
      <w:r w:rsidR="00514DD0" w:rsidRPr="009233AA">
        <w:rPr>
          <w:rFonts w:ascii="Times New Roman" w:hAnsi="Times New Roman" w:cs="Times New Roman"/>
          <w:sz w:val="24"/>
          <w:szCs w:val="24"/>
          <w:lang w:val="sr-Latn-CS"/>
        </w:rPr>
        <w:t xml:space="preserve">za </w:t>
      </w:r>
      <w:r w:rsidR="00AC526B" w:rsidRPr="009233AA">
        <w:rPr>
          <w:rFonts w:ascii="Times New Roman" w:hAnsi="Times New Roman" w:cs="Times New Roman"/>
          <w:sz w:val="24"/>
          <w:szCs w:val="24"/>
          <w:lang w:val="sr-Latn-CS"/>
        </w:rPr>
        <w:t>izvođenje</w:t>
      </w:r>
      <w:r w:rsidR="00514DD0" w:rsidRPr="009233AA">
        <w:rPr>
          <w:rFonts w:ascii="Times New Roman" w:hAnsi="Times New Roman" w:cs="Times New Roman"/>
          <w:sz w:val="24"/>
          <w:szCs w:val="24"/>
          <w:lang w:val="sr-Latn-CS"/>
        </w:rPr>
        <w:t xml:space="preserve"> radova od dana uvođenja  Izvođača u posao.</w:t>
      </w:r>
    </w:p>
    <w:p w:rsidR="00B460F9" w:rsidRPr="0028471E" w:rsidRDefault="00B460F9" w:rsidP="00B460F9">
      <w:pPr>
        <w:spacing w:after="0" w:line="240" w:lineRule="auto"/>
        <w:jc w:val="both"/>
        <w:rPr>
          <w:rFonts w:ascii="Times New Roman" w:hAnsi="Times New Roman" w:cs="Times New Roman"/>
          <w:color w:val="000000"/>
          <w:sz w:val="24"/>
          <w:szCs w:val="24"/>
          <w:lang w:val="pl-PL"/>
        </w:rPr>
      </w:pPr>
      <w:r w:rsidRPr="0028471E">
        <w:rPr>
          <w:rFonts w:ascii="Times New Roman" w:hAnsi="Times New Roman" w:cs="Times New Roman"/>
          <w:color w:val="000000"/>
          <w:sz w:val="24"/>
          <w:szCs w:val="24"/>
          <w:lang w:val="pl-PL"/>
        </w:rPr>
        <w:t xml:space="preserve">b) </w:t>
      </w:r>
      <w:r w:rsidRPr="0028471E">
        <w:rPr>
          <w:rFonts w:ascii="Times New Roman" w:hAnsi="Times New Roman" w:cs="Times New Roman"/>
          <w:sz w:val="24"/>
          <w:szCs w:val="24"/>
          <w:lang w:val="pl-PL"/>
        </w:rPr>
        <w:t>Mjesto izvršenja ugovora j</w:t>
      </w:r>
      <w:r w:rsidR="003B78DD" w:rsidRPr="0028471E">
        <w:rPr>
          <w:rFonts w:ascii="Times New Roman" w:hAnsi="Times New Roman" w:cs="Times New Roman"/>
          <w:sz w:val="24"/>
          <w:szCs w:val="24"/>
          <w:lang w:val="pl-PL"/>
        </w:rPr>
        <w:t>e</w:t>
      </w:r>
      <w:r w:rsidR="0028471E" w:rsidRPr="0028471E">
        <w:rPr>
          <w:rFonts w:ascii="Times New Roman" w:hAnsi="Times New Roman" w:cs="Times New Roman"/>
          <w:sz w:val="24"/>
          <w:szCs w:val="24"/>
          <w:lang w:val="pl-PL"/>
        </w:rPr>
        <w:t xml:space="preserve"> t</w:t>
      </w:r>
      <w:r w:rsidR="005F09AE">
        <w:rPr>
          <w:rFonts w:ascii="Times New Roman" w:hAnsi="Times New Roman" w:cs="Times New Roman"/>
          <w:sz w:val="24"/>
          <w:szCs w:val="24"/>
          <w:lang w:val="pl-PL"/>
        </w:rPr>
        <w:t>er</w:t>
      </w:r>
      <w:r w:rsidR="0009194A">
        <w:rPr>
          <w:rFonts w:ascii="Times New Roman" w:hAnsi="Times New Roman" w:cs="Times New Roman"/>
          <w:sz w:val="24"/>
          <w:szCs w:val="24"/>
          <w:lang w:val="pl-PL"/>
        </w:rPr>
        <w:t>itorija Opštine Mojkovac</w:t>
      </w:r>
      <w:r w:rsidR="004632D7">
        <w:rPr>
          <w:rFonts w:ascii="Times New Roman" w:hAnsi="Times New Roman" w:cs="Times New Roman"/>
          <w:sz w:val="24"/>
          <w:szCs w:val="24"/>
          <w:lang w:val="pl-PL"/>
        </w:rPr>
        <w:t xml:space="preserve"> za partije 1 i 2.</w:t>
      </w:r>
    </w:p>
    <w:p w:rsidR="00B460F9" w:rsidRPr="0028471E" w:rsidRDefault="00B460F9" w:rsidP="00B460F9">
      <w:pPr>
        <w:spacing w:after="0" w:line="240" w:lineRule="auto"/>
        <w:jc w:val="both"/>
        <w:rPr>
          <w:rFonts w:ascii="Times New Roman" w:hAnsi="Times New Roman" w:cs="Times New Roman"/>
          <w:color w:val="000000"/>
          <w:sz w:val="24"/>
          <w:szCs w:val="24"/>
          <w:lang w:val="pl-PL"/>
        </w:rPr>
      </w:pPr>
    </w:p>
    <w:p w:rsidR="00B460F9" w:rsidRPr="0028471E"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hr-HR"/>
        </w:rPr>
      </w:pPr>
      <w:r w:rsidRPr="0028471E">
        <w:rPr>
          <w:rFonts w:ascii="Times New Roman" w:hAnsi="Times New Roman" w:cs="Times New Roman"/>
          <w:b/>
          <w:bCs/>
          <w:color w:val="000000"/>
          <w:sz w:val="24"/>
          <w:szCs w:val="24"/>
        </w:rPr>
        <w:t>XI Jezik ponude:</w:t>
      </w:r>
    </w:p>
    <w:p w:rsidR="00B460F9" w:rsidRPr="0028471E" w:rsidRDefault="00B460F9" w:rsidP="00B460F9">
      <w:pPr>
        <w:spacing w:after="0" w:line="240" w:lineRule="auto"/>
        <w:jc w:val="both"/>
        <w:rPr>
          <w:rFonts w:ascii="Times New Roman" w:hAnsi="Times New Roman" w:cs="Times New Roman"/>
          <w:b/>
          <w:bCs/>
          <w:color w:val="000000"/>
          <w:sz w:val="24"/>
          <w:szCs w:val="24"/>
          <w:lang w:val="hr-HR"/>
        </w:rPr>
      </w:pPr>
    </w:p>
    <w:p w:rsidR="00B460F9" w:rsidRDefault="003B78DD" w:rsidP="00B460F9">
      <w:pPr>
        <w:spacing w:after="0" w:line="240" w:lineRule="auto"/>
        <w:jc w:val="both"/>
        <w:rPr>
          <w:rFonts w:ascii="Times New Roman" w:hAnsi="Times New Roman" w:cs="Times New Roman"/>
          <w:color w:val="000000"/>
          <w:sz w:val="24"/>
          <w:szCs w:val="24"/>
        </w:rPr>
      </w:pPr>
      <w:r w:rsidRPr="0028471E">
        <w:rPr>
          <w:rFonts w:ascii="Times New Roman" w:hAnsi="Times New Roman" w:cs="Times New Roman"/>
          <w:color w:val="000000"/>
          <w:sz w:val="24"/>
          <w:szCs w:val="24"/>
        </w:rPr>
        <w:sym w:font="Wingdings" w:char="F0FD"/>
      </w:r>
      <w:r w:rsidR="00B460F9" w:rsidRPr="0028471E">
        <w:rPr>
          <w:rFonts w:ascii="Times New Roman" w:hAnsi="Times New Roman" w:cs="Times New Roman"/>
          <w:color w:val="000000"/>
          <w:sz w:val="24"/>
          <w:szCs w:val="24"/>
        </w:rPr>
        <w:t xml:space="preserve"> </w:t>
      </w:r>
      <w:proofErr w:type="gramStart"/>
      <w:r w:rsidR="00B460F9" w:rsidRPr="0028471E">
        <w:rPr>
          <w:rFonts w:ascii="Times New Roman" w:hAnsi="Times New Roman" w:cs="Times New Roman"/>
          <w:color w:val="000000"/>
          <w:sz w:val="24"/>
          <w:szCs w:val="24"/>
        </w:rPr>
        <w:t>crnogorski</w:t>
      </w:r>
      <w:proofErr w:type="gramEnd"/>
      <w:r w:rsidR="00B460F9" w:rsidRPr="0028471E">
        <w:rPr>
          <w:rFonts w:ascii="Times New Roman" w:hAnsi="Times New Roman" w:cs="Times New Roman"/>
          <w:color w:val="000000"/>
          <w:sz w:val="24"/>
          <w:szCs w:val="24"/>
        </w:rPr>
        <w:t xml:space="preserve"> jezik i drugi jezik koji je u službenoj upotrebi u Crnoj Gori, u skladu sa Ustavom i zakonom</w:t>
      </w:r>
    </w:p>
    <w:p w:rsidR="00E628F2" w:rsidRPr="00AF7016" w:rsidRDefault="00E628F2" w:rsidP="00E628F2">
      <w:pPr>
        <w:spacing w:after="0" w:line="240" w:lineRule="auto"/>
        <w:jc w:val="both"/>
        <w:rPr>
          <w:rFonts w:ascii="Times New Roman" w:hAnsi="Times New Roman" w:cs="Times New Roman"/>
          <w:sz w:val="24"/>
          <w:szCs w:val="24"/>
        </w:rPr>
      </w:pPr>
      <w:r w:rsidRPr="00AF7016">
        <w:rPr>
          <w:rFonts w:ascii="Times New Roman" w:hAnsi="Times New Roman" w:cs="Times New Roman"/>
          <w:sz w:val="24"/>
          <w:szCs w:val="24"/>
        </w:rPr>
        <w:sym w:font="Wingdings" w:char="F0FD"/>
      </w:r>
      <w:r w:rsidRPr="00AF7016">
        <w:rPr>
          <w:rFonts w:ascii="Times New Roman" w:hAnsi="Times New Roman" w:cs="Times New Roman"/>
          <w:sz w:val="24"/>
          <w:szCs w:val="24"/>
        </w:rPr>
        <w:t xml:space="preserve"> </w:t>
      </w:r>
      <w:proofErr w:type="gramStart"/>
      <w:r w:rsidRPr="00AF7016">
        <w:rPr>
          <w:rFonts w:ascii="Times New Roman" w:hAnsi="Times New Roman" w:cs="Times New Roman"/>
          <w:sz w:val="24"/>
          <w:szCs w:val="24"/>
        </w:rPr>
        <w:t>engleski</w:t>
      </w:r>
      <w:proofErr w:type="gramEnd"/>
      <w:r w:rsidRPr="00AF7016">
        <w:rPr>
          <w:rFonts w:ascii="Times New Roman" w:hAnsi="Times New Roman" w:cs="Times New Roman"/>
          <w:sz w:val="24"/>
          <w:szCs w:val="24"/>
        </w:rPr>
        <w:t xml:space="preserve"> jezik za djelove ponude koji se odnose na:</w:t>
      </w:r>
    </w:p>
    <w:p w:rsidR="00E628F2" w:rsidRPr="00AF7016" w:rsidRDefault="00E628F2" w:rsidP="00E628F2">
      <w:pPr>
        <w:pStyle w:val="ListParagraph"/>
        <w:tabs>
          <w:tab w:val="left" w:pos="426"/>
        </w:tabs>
        <w:spacing w:after="0" w:line="240" w:lineRule="auto"/>
        <w:ind w:left="0"/>
        <w:jc w:val="both"/>
        <w:rPr>
          <w:rFonts w:ascii="Times New Roman" w:hAnsi="Times New Roman" w:cs="Times New Roman"/>
          <w:sz w:val="24"/>
          <w:szCs w:val="24"/>
        </w:rPr>
      </w:pPr>
      <w:r w:rsidRPr="00AF7016">
        <w:rPr>
          <w:rFonts w:ascii="Times New Roman" w:hAnsi="Times New Roman" w:cs="Times New Roman"/>
          <w:sz w:val="24"/>
          <w:szCs w:val="24"/>
        </w:rPr>
        <w:sym w:font="Wingdings" w:char="F0FD"/>
      </w:r>
      <w:r w:rsidRPr="00AF7016">
        <w:rPr>
          <w:rFonts w:ascii="Times New Roman" w:hAnsi="Times New Roman" w:cs="Times New Roman"/>
          <w:sz w:val="24"/>
          <w:szCs w:val="24"/>
        </w:rPr>
        <w:t xml:space="preserve"> tehničku dokumentaciju koja je tražena da se dostavi u ponudi.</w:t>
      </w:r>
    </w:p>
    <w:p w:rsidR="00B460F9" w:rsidRPr="0028471E" w:rsidRDefault="00B460F9" w:rsidP="00B460F9">
      <w:pPr>
        <w:spacing w:after="0" w:line="240" w:lineRule="auto"/>
        <w:jc w:val="both"/>
        <w:rPr>
          <w:rFonts w:ascii="Times New Roman" w:hAnsi="Times New Roman" w:cs="Times New Roman"/>
          <w:color w:val="000000"/>
          <w:sz w:val="24"/>
          <w:szCs w:val="24"/>
        </w:rPr>
      </w:pPr>
    </w:p>
    <w:p w:rsidR="00B460F9" w:rsidRPr="0028471E" w:rsidRDefault="00B460F9" w:rsidP="00462877">
      <w:pPr>
        <w:pBdr>
          <w:top w:val="single" w:sz="4" w:space="1" w:color="auto"/>
          <w:left w:val="single" w:sz="4" w:space="4" w:color="auto"/>
          <w:bottom w:val="single" w:sz="4" w:space="1" w:color="auto"/>
          <w:right w:val="single" w:sz="4" w:space="4" w:color="auto"/>
        </w:pBdr>
        <w:shd w:val="clear" w:color="auto" w:fill="D9D9D9"/>
        <w:rPr>
          <w:rFonts w:ascii="Times New Roman" w:hAnsi="Times New Roman" w:cs="Times New Roman"/>
          <w:b/>
          <w:bCs/>
          <w:i/>
          <w:iCs/>
          <w:color w:val="000000"/>
          <w:sz w:val="24"/>
          <w:szCs w:val="24"/>
          <w:lang w:val="pl-PL"/>
        </w:rPr>
      </w:pPr>
      <w:r w:rsidRPr="0028471E">
        <w:rPr>
          <w:rFonts w:ascii="Times New Roman" w:hAnsi="Times New Roman" w:cs="Times New Roman"/>
          <w:b/>
          <w:bCs/>
          <w:color w:val="000000"/>
          <w:sz w:val="24"/>
          <w:szCs w:val="24"/>
          <w:lang w:val="pl-PL"/>
        </w:rPr>
        <w:t>XII  Kriterijum za izbor najpovoljnije ponude:</w:t>
      </w:r>
    </w:p>
    <w:p w:rsidR="00B460F9" w:rsidRPr="0028471E" w:rsidRDefault="003B78DD" w:rsidP="00B460F9">
      <w:pPr>
        <w:spacing w:after="0" w:line="240" w:lineRule="auto"/>
        <w:jc w:val="both"/>
        <w:rPr>
          <w:rFonts w:ascii="Times New Roman" w:hAnsi="Times New Roman" w:cs="Times New Roman"/>
          <w:color w:val="000000"/>
          <w:sz w:val="24"/>
          <w:szCs w:val="24"/>
          <w:bdr w:val="single" w:sz="4" w:space="0" w:color="auto"/>
        </w:rPr>
      </w:pPr>
      <w:r w:rsidRPr="0028471E">
        <w:rPr>
          <w:rFonts w:ascii="Times New Roman" w:hAnsi="Times New Roman" w:cs="Times New Roman"/>
          <w:color w:val="000000"/>
          <w:sz w:val="24"/>
          <w:szCs w:val="24"/>
        </w:rPr>
        <w:sym w:font="Wingdings" w:char="F0FD"/>
      </w:r>
      <w:r w:rsidR="00B460F9" w:rsidRPr="0028471E">
        <w:rPr>
          <w:rFonts w:ascii="Times New Roman" w:hAnsi="Times New Roman" w:cs="Times New Roman"/>
          <w:color w:val="000000"/>
          <w:sz w:val="24"/>
          <w:szCs w:val="24"/>
        </w:rPr>
        <w:t xml:space="preserve"> </w:t>
      </w:r>
      <w:r w:rsidR="00B460F9" w:rsidRPr="0028471E">
        <w:rPr>
          <w:rFonts w:ascii="Times New Roman" w:hAnsi="Times New Roman" w:cs="Times New Roman"/>
          <w:color w:val="000000"/>
          <w:sz w:val="24"/>
          <w:szCs w:val="24"/>
          <w:lang w:val="pl-PL"/>
        </w:rPr>
        <w:t>najni</w:t>
      </w:r>
      <w:r w:rsidR="00B460F9" w:rsidRPr="0028471E">
        <w:rPr>
          <w:rFonts w:ascii="Times New Roman" w:hAnsi="Times New Roman" w:cs="Times New Roman"/>
          <w:color w:val="000000"/>
          <w:sz w:val="24"/>
          <w:szCs w:val="24"/>
          <w:lang w:val="hr-HR"/>
        </w:rPr>
        <w:t>ž</w:t>
      </w:r>
      <w:r w:rsidR="00B460F9" w:rsidRPr="0028471E">
        <w:rPr>
          <w:rFonts w:ascii="Times New Roman" w:hAnsi="Times New Roman" w:cs="Times New Roman"/>
          <w:color w:val="000000"/>
          <w:sz w:val="24"/>
          <w:szCs w:val="24"/>
          <w:lang w:val="pl-PL"/>
        </w:rPr>
        <w:t>a ponu</w:t>
      </w:r>
      <w:r w:rsidR="00B460F9" w:rsidRPr="0028471E">
        <w:rPr>
          <w:rFonts w:ascii="Times New Roman" w:hAnsi="Times New Roman" w:cs="Times New Roman"/>
          <w:color w:val="000000"/>
          <w:sz w:val="24"/>
          <w:szCs w:val="24"/>
          <w:lang w:val="hr-HR"/>
        </w:rPr>
        <w:t>đ</w:t>
      </w:r>
      <w:r w:rsidR="00B460F9" w:rsidRPr="0028471E">
        <w:rPr>
          <w:rFonts w:ascii="Times New Roman" w:hAnsi="Times New Roman" w:cs="Times New Roman"/>
          <w:color w:val="000000"/>
          <w:sz w:val="24"/>
          <w:szCs w:val="24"/>
          <w:lang w:val="pl-PL"/>
        </w:rPr>
        <w:t xml:space="preserve">ena cijena  </w:t>
      </w:r>
      <w:r w:rsidR="00B460F9" w:rsidRPr="0028471E">
        <w:rPr>
          <w:rFonts w:ascii="Times New Roman" w:hAnsi="Times New Roman" w:cs="Times New Roman"/>
          <w:color w:val="000000"/>
          <w:sz w:val="24"/>
          <w:szCs w:val="24"/>
          <w:lang w:val="pl-PL"/>
        </w:rPr>
        <w:tab/>
      </w:r>
      <w:r w:rsidR="00B460F9" w:rsidRPr="0028471E">
        <w:rPr>
          <w:rFonts w:ascii="Times New Roman" w:hAnsi="Times New Roman" w:cs="Times New Roman"/>
          <w:color w:val="000000"/>
          <w:sz w:val="24"/>
          <w:szCs w:val="24"/>
          <w:lang w:val="pl-PL"/>
        </w:rPr>
        <w:tab/>
      </w:r>
      <w:r w:rsidR="00B460F9" w:rsidRPr="0028471E">
        <w:rPr>
          <w:rFonts w:ascii="Times New Roman" w:hAnsi="Times New Roman" w:cs="Times New Roman"/>
          <w:color w:val="000000"/>
          <w:sz w:val="24"/>
          <w:szCs w:val="24"/>
        </w:rPr>
        <w:tab/>
      </w:r>
      <w:r w:rsidR="00B460F9" w:rsidRPr="0028471E">
        <w:rPr>
          <w:rFonts w:ascii="Times New Roman" w:hAnsi="Times New Roman" w:cs="Times New Roman"/>
          <w:color w:val="000000"/>
          <w:sz w:val="24"/>
          <w:szCs w:val="24"/>
        </w:rPr>
        <w:tab/>
      </w:r>
      <w:r w:rsidR="00B460F9" w:rsidRPr="0028471E">
        <w:rPr>
          <w:rFonts w:ascii="Times New Roman" w:hAnsi="Times New Roman" w:cs="Times New Roman"/>
          <w:color w:val="000000"/>
          <w:sz w:val="24"/>
          <w:szCs w:val="24"/>
        </w:rPr>
        <w:tab/>
      </w:r>
      <w:r w:rsidR="00B460F9" w:rsidRPr="0028471E">
        <w:rPr>
          <w:rFonts w:ascii="Times New Roman" w:hAnsi="Times New Roman" w:cs="Times New Roman"/>
          <w:color w:val="000000"/>
          <w:sz w:val="24"/>
          <w:szCs w:val="24"/>
        </w:rPr>
        <w:tab/>
        <w:t xml:space="preserve">broj bodova  </w:t>
      </w:r>
      <w:r w:rsidR="00B460F9" w:rsidRPr="0028471E">
        <w:rPr>
          <w:rFonts w:ascii="Times New Roman" w:hAnsi="Times New Roman" w:cs="Times New Roman"/>
          <w:color w:val="000000"/>
          <w:sz w:val="24"/>
          <w:szCs w:val="24"/>
          <w:bdr w:val="single" w:sz="4" w:space="0" w:color="auto"/>
        </w:rPr>
        <w:tab/>
        <w:t xml:space="preserve">  100</w:t>
      </w:r>
      <w:r w:rsidR="00B460F9" w:rsidRPr="0028471E">
        <w:rPr>
          <w:rFonts w:ascii="Times New Roman" w:hAnsi="Times New Roman" w:cs="Times New Roman"/>
          <w:color w:val="000000"/>
          <w:sz w:val="24"/>
          <w:szCs w:val="24"/>
          <w:bdr w:val="single" w:sz="4" w:space="0" w:color="auto"/>
        </w:rPr>
        <w:tab/>
      </w:r>
    </w:p>
    <w:p w:rsidR="00AC4C4B" w:rsidRPr="0028471E" w:rsidRDefault="00AC4C4B" w:rsidP="00B460F9">
      <w:pPr>
        <w:spacing w:after="0" w:line="240" w:lineRule="auto"/>
        <w:jc w:val="both"/>
        <w:rPr>
          <w:rFonts w:ascii="Times New Roman" w:hAnsi="Times New Roman" w:cs="Times New Roman"/>
          <w:color w:val="000000"/>
          <w:sz w:val="24"/>
          <w:szCs w:val="24"/>
          <w:bdr w:val="single" w:sz="4" w:space="0" w:color="auto"/>
          <w:lang w:val="sr-Latn-CS"/>
        </w:rPr>
      </w:pPr>
    </w:p>
    <w:p w:rsidR="00B460F9" w:rsidRPr="0028471E" w:rsidRDefault="00B460F9" w:rsidP="00E628F2">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28471E">
        <w:rPr>
          <w:rFonts w:ascii="Times New Roman" w:hAnsi="Times New Roman" w:cs="Times New Roman"/>
          <w:b/>
          <w:bCs/>
          <w:color w:val="000000"/>
          <w:sz w:val="24"/>
          <w:szCs w:val="24"/>
          <w:lang w:val="pl-PL"/>
        </w:rPr>
        <w:t>XIII Vrijeme i mjesto podnošenja ponuda i javnog otvaranja ponuda</w:t>
      </w:r>
    </w:p>
    <w:p w:rsidR="00B460F9" w:rsidRPr="0028471E" w:rsidRDefault="00B460F9" w:rsidP="00AC4C4B">
      <w:pPr>
        <w:spacing w:line="240" w:lineRule="auto"/>
        <w:jc w:val="both"/>
        <w:rPr>
          <w:rFonts w:ascii="Times New Roman" w:hAnsi="Times New Roman" w:cs="Times New Roman"/>
          <w:color w:val="000000"/>
          <w:sz w:val="24"/>
          <w:szCs w:val="24"/>
          <w:lang w:val="pl-PL"/>
        </w:rPr>
      </w:pPr>
      <w:r w:rsidRPr="009233AA">
        <w:rPr>
          <w:rFonts w:ascii="Times New Roman" w:hAnsi="Times New Roman" w:cs="Times New Roman"/>
          <w:color w:val="000000"/>
          <w:sz w:val="24"/>
          <w:szCs w:val="24"/>
          <w:lang w:val="pl-PL"/>
        </w:rPr>
        <w:t>Ponude se pred</w:t>
      </w:r>
      <w:r w:rsidR="003B78DD" w:rsidRPr="009233AA">
        <w:rPr>
          <w:rFonts w:ascii="Times New Roman" w:hAnsi="Times New Roman" w:cs="Times New Roman"/>
          <w:color w:val="000000"/>
          <w:sz w:val="24"/>
          <w:szCs w:val="24"/>
          <w:lang w:val="pl-PL"/>
        </w:rPr>
        <w:t>aju  radnim danima od 0</w:t>
      </w:r>
      <w:r w:rsidR="00F977D1" w:rsidRPr="009233AA">
        <w:rPr>
          <w:rFonts w:ascii="Times New Roman" w:hAnsi="Times New Roman" w:cs="Times New Roman"/>
          <w:color w:val="000000"/>
          <w:sz w:val="24"/>
          <w:szCs w:val="24"/>
          <w:lang w:val="pl-PL"/>
        </w:rPr>
        <w:t>7:00 do 15</w:t>
      </w:r>
      <w:r w:rsidR="003B78DD" w:rsidRPr="009233AA">
        <w:rPr>
          <w:rFonts w:ascii="Times New Roman" w:hAnsi="Times New Roman" w:cs="Times New Roman"/>
          <w:color w:val="000000"/>
          <w:sz w:val="24"/>
          <w:szCs w:val="24"/>
          <w:lang w:val="pl-PL"/>
        </w:rPr>
        <w:t>:00</w:t>
      </w:r>
      <w:r w:rsidRPr="009233AA">
        <w:rPr>
          <w:rFonts w:ascii="Times New Roman" w:hAnsi="Times New Roman" w:cs="Times New Roman"/>
          <w:color w:val="000000"/>
          <w:sz w:val="24"/>
          <w:szCs w:val="24"/>
          <w:lang w:val="pl-PL"/>
        </w:rPr>
        <w:t xml:space="preserve"> sati, zaključno sa da</w:t>
      </w:r>
      <w:r w:rsidR="00477586" w:rsidRPr="009233AA">
        <w:rPr>
          <w:rFonts w:ascii="Times New Roman" w:hAnsi="Times New Roman" w:cs="Times New Roman"/>
          <w:color w:val="000000"/>
          <w:sz w:val="24"/>
          <w:szCs w:val="24"/>
          <w:lang w:val="pl-PL"/>
        </w:rPr>
        <w:t xml:space="preserve">nom </w:t>
      </w:r>
      <w:r w:rsidR="004632D7">
        <w:rPr>
          <w:rFonts w:ascii="Times New Roman" w:hAnsi="Times New Roman" w:cs="Times New Roman"/>
          <w:sz w:val="24"/>
          <w:szCs w:val="24"/>
          <w:lang w:val="pl-PL"/>
        </w:rPr>
        <w:t>16.04</w:t>
      </w:r>
      <w:r w:rsidR="0009194A">
        <w:rPr>
          <w:rFonts w:ascii="Times New Roman" w:hAnsi="Times New Roman" w:cs="Times New Roman"/>
          <w:sz w:val="24"/>
          <w:szCs w:val="24"/>
          <w:lang w:val="pl-PL"/>
        </w:rPr>
        <w:t>.2018</w:t>
      </w:r>
      <w:r w:rsidR="007E7D5D" w:rsidRPr="009233AA">
        <w:rPr>
          <w:rFonts w:ascii="Times New Roman" w:hAnsi="Times New Roman" w:cs="Times New Roman"/>
          <w:sz w:val="24"/>
          <w:szCs w:val="24"/>
          <w:lang w:val="pl-PL"/>
        </w:rPr>
        <w:t>.</w:t>
      </w:r>
      <w:r w:rsidR="003B78DD" w:rsidRPr="009233AA">
        <w:rPr>
          <w:rFonts w:ascii="Times New Roman" w:hAnsi="Times New Roman" w:cs="Times New Roman"/>
          <w:color w:val="000000"/>
          <w:sz w:val="24"/>
          <w:szCs w:val="24"/>
          <w:lang w:val="pl-PL"/>
        </w:rPr>
        <w:t>godine d</w:t>
      </w:r>
      <w:r w:rsidR="00BD3232" w:rsidRPr="009233AA">
        <w:rPr>
          <w:rFonts w:ascii="Times New Roman" w:hAnsi="Times New Roman" w:cs="Times New Roman"/>
          <w:color w:val="000000"/>
          <w:sz w:val="24"/>
          <w:szCs w:val="24"/>
          <w:lang w:val="pl-PL"/>
        </w:rPr>
        <w:t xml:space="preserve">o </w:t>
      </w:r>
      <w:r w:rsidR="001970BF">
        <w:rPr>
          <w:rFonts w:ascii="Times New Roman" w:hAnsi="Times New Roman" w:cs="Times New Roman"/>
          <w:b/>
          <w:color w:val="000000"/>
          <w:sz w:val="24"/>
          <w:szCs w:val="24"/>
          <w:lang w:val="pl-PL"/>
        </w:rPr>
        <w:t>11</w:t>
      </w:r>
      <w:r w:rsidR="003B78DD" w:rsidRPr="009233AA">
        <w:rPr>
          <w:rFonts w:ascii="Times New Roman" w:hAnsi="Times New Roman" w:cs="Times New Roman"/>
          <w:b/>
          <w:color w:val="000000"/>
          <w:sz w:val="24"/>
          <w:szCs w:val="24"/>
          <w:lang w:val="pl-PL"/>
        </w:rPr>
        <w:t>:00</w:t>
      </w:r>
      <w:r w:rsidRPr="009233AA">
        <w:rPr>
          <w:rFonts w:ascii="Times New Roman" w:hAnsi="Times New Roman" w:cs="Times New Roman"/>
          <w:b/>
          <w:color w:val="000000"/>
          <w:sz w:val="24"/>
          <w:szCs w:val="24"/>
          <w:lang w:val="pl-PL"/>
        </w:rPr>
        <w:t xml:space="preserve"> sati</w:t>
      </w:r>
      <w:r w:rsidRPr="009233AA">
        <w:rPr>
          <w:rFonts w:ascii="Times New Roman" w:hAnsi="Times New Roman" w:cs="Times New Roman"/>
          <w:color w:val="000000"/>
          <w:sz w:val="24"/>
          <w:szCs w:val="24"/>
          <w:lang w:val="pl-PL"/>
        </w:rPr>
        <w:t>.</w:t>
      </w:r>
    </w:p>
    <w:p w:rsidR="0028471E" w:rsidRDefault="00B460F9" w:rsidP="00B460F9">
      <w:pPr>
        <w:spacing w:after="0" w:line="240" w:lineRule="auto"/>
        <w:jc w:val="both"/>
        <w:rPr>
          <w:rFonts w:ascii="Times New Roman" w:hAnsi="Times New Roman" w:cs="Times New Roman"/>
          <w:color w:val="000000"/>
          <w:sz w:val="24"/>
          <w:szCs w:val="24"/>
          <w:lang w:val="pl-PL"/>
        </w:rPr>
      </w:pPr>
      <w:r w:rsidRPr="0028471E">
        <w:rPr>
          <w:rFonts w:ascii="Times New Roman" w:hAnsi="Times New Roman" w:cs="Times New Roman"/>
          <w:color w:val="000000"/>
          <w:sz w:val="24"/>
          <w:szCs w:val="24"/>
          <w:lang w:val="pl-PL"/>
        </w:rPr>
        <w:t>Ponude se mogu predati:</w:t>
      </w:r>
    </w:p>
    <w:p w:rsidR="00866C49" w:rsidRPr="00866C49" w:rsidRDefault="00866C49" w:rsidP="00B460F9">
      <w:pPr>
        <w:spacing w:after="0" w:line="240" w:lineRule="auto"/>
        <w:jc w:val="both"/>
        <w:rPr>
          <w:rFonts w:ascii="Times New Roman" w:hAnsi="Times New Roman" w:cs="Times New Roman"/>
          <w:color w:val="000000"/>
          <w:sz w:val="16"/>
          <w:szCs w:val="24"/>
          <w:lang w:val="pl-PL"/>
        </w:rPr>
      </w:pPr>
    </w:p>
    <w:p w:rsidR="00B460F9" w:rsidRPr="0028471E" w:rsidRDefault="003B78DD" w:rsidP="00B460F9">
      <w:pPr>
        <w:spacing w:after="0" w:line="240" w:lineRule="auto"/>
        <w:jc w:val="both"/>
        <w:rPr>
          <w:rFonts w:ascii="Times New Roman" w:hAnsi="Times New Roman" w:cs="Times New Roman"/>
          <w:color w:val="000000"/>
          <w:sz w:val="24"/>
          <w:szCs w:val="24"/>
          <w:lang w:val="pl-PL"/>
        </w:rPr>
      </w:pPr>
      <w:r w:rsidRPr="0028471E">
        <w:rPr>
          <w:rFonts w:ascii="Times New Roman" w:hAnsi="Times New Roman" w:cs="Times New Roman"/>
          <w:color w:val="000000"/>
          <w:sz w:val="24"/>
          <w:szCs w:val="24"/>
        </w:rPr>
        <w:sym w:font="Wingdings" w:char="F0FD"/>
      </w:r>
      <w:r w:rsidR="00B460F9" w:rsidRPr="0028471E">
        <w:rPr>
          <w:rFonts w:ascii="Times New Roman" w:hAnsi="Times New Roman" w:cs="Times New Roman"/>
          <w:color w:val="000000"/>
          <w:sz w:val="24"/>
          <w:szCs w:val="24"/>
        </w:rPr>
        <w:t xml:space="preserve"> </w:t>
      </w:r>
      <w:r w:rsidR="00B460F9" w:rsidRPr="0028471E">
        <w:rPr>
          <w:rFonts w:ascii="Times New Roman" w:hAnsi="Times New Roman" w:cs="Times New Roman"/>
          <w:color w:val="000000"/>
          <w:sz w:val="24"/>
          <w:szCs w:val="24"/>
          <w:lang w:val="pl-PL"/>
        </w:rPr>
        <w:t>neposrednom predajom na</w:t>
      </w:r>
      <w:r w:rsidRPr="0028471E">
        <w:rPr>
          <w:rFonts w:ascii="Times New Roman" w:hAnsi="Times New Roman" w:cs="Times New Roman"/>
          <w:color w:val="000000"/>
          <w:sz w:val="24"/>
          <w:szCs w:val="24"/>
          <w:lang w:val="pl-PL"/>
        </w:rPr>
        <w:t xml:space="preserve"> arhivi naručioca na adresi Ivana Milutinovića br. 12</w:t>
      </w:r>
      <w:r w:rsidR="00F4266B" w:rsidRPr="0028471E">
        <w:rPr>
          <w:rFonts w:ascii="Times New Roman" w:hAnsi="Times New Roman" w:cs="Times New Roman"/>
          <w:color w:val="000000"/>
          <w:sz w:val="24"/>
          <w:szCs w:val="24"/>
          <w:lang w:val="pl-PL"/>
        </w:rPr>
        <w:t>,</w:t>
      </w:r>
      <w:r w:rsidRPr="0028471E">
        <w:rPr>
          <w:rFonts w:ascii="Times New Roman" w:hAnsi="Times New Roman" w:cs="Times New Roman"/>
          <w:color w:val="000000"/>
          <w:sz w:val="24"/>
          <w:szCs w:val="24"/>
          <w:lang w:val="pl-PL"/>
        </w:rPr>
        <w:t xml:space="preserve"> Podgorica.</w:t>
      </w:r>
    </w:p>
    <w:p w:rsidR="00B460F9" w:rsidRPr="0028471E" w:rsidRDefault="003B78DD" w:rsidP="00B460F9">
      <w:pPr>
        <w:spacing w:after="0" w:line="240" w:lineRule="auto"/>
        <w:jc w:val="both"/>
        <w:rPr>
          <w:rFonts w:ascii="Times New Roman" w:hAnsi="Times New Roman" w:cs="Times New Roman"/>
          <w:color w:val="000000"/>
          <w:sz w:val="24"/>
          <w:szCs w:val="24"/>
          <w:lang w:val="pl-PL"/>
        </w:rPr>
      </w:pPr>
      <w:r w:rsidRPr="0028471E">
        <w:rPr>
          <w:rFonts w:ascii="Times New Roman" w:hAnsi="Times New Roman" w:cs="Times New Roman"/>
          <w:color w:val="000000"/>
          <w:sz w:val="24"/>
          <w:szCs w:val="24"/>
        </w:rPr>
        <w:sym w:font="Wingdings" w:char="F0FD"/>
      </w:r>
      <w:r w:rsidR="00B460F9" w:rsidRPr="0028471E">
        <w:rPr>
          <w:rFonts w:ascii="Times New Roman" w:hAnsi="Times New Roman" w:cs="Times New Roman"/>
          <w:color w:val="000000"/>
          <w:sz w:val="24"/>
          <w:szCs w:val="24"/>
        </w:rPr>
        <w:t xml:space="preserve"> </w:t>
      </w:r>
      <w:r w:rsidR="00B460F9" w:rsidRPr="0028471E">
        <w:rPr>
          <w:rFonts w:ascii="Times New Roman" w:hAnsi="Times New Roman" w:cs="Times New Roman"/>
          <w:color w:val="000000"/>
          <w:sz w:val="24"/>
          <w:szCs w:val="24"/>
          <w:lang w:val="pl-PL"/>
        </w:rPr>
        <w:t>preporučenom pošiljkom sa povratn</w:t>
      </w:r>
      <w:r w:rsidRPr="0028471E">
        <w:rPr>
          <w:rFonts w:ascii="Times New Roman" w:hAnsi="Times New Roman" w:cs="Times New Roman"/>
          <w:color w:val="000000"/>
          <w:sz w:val="24"/>
          <w:szCs w:val="24"/>
          <w:lang w:val="pl-PL"/>
        </w:rPr>
        <w:t>icom na adresi Ivana Milutinovića br.12,</w:t>
      </w:r>
      <w:r w:rsidR="00F4266B" w:rsidRPr="0028471E">
        <w:rPr>
          <w:rFonts w:ascii="Times New Roman" w:hAnsi="Times New Roman" w:cs="Times New Roman"/>
          <w:color w:val="000000"/>
          <w:sz w:val="24"/>
          <w:szCs w:val="24"/>
          <w:lang w:val="pl-PL"/>
        </w:rPr>
        <w:t xml:space="preserve"> </w:t>
      </w:r>
      <w:r w:rsidRPr="0028471E">
        <w:rPr>
          <w:rFonts w:ascii="Times New Roman" w:hAnsi="Times New Roman" w:cs="Times New Roman"/>
          <w:color w:val="000000"/>
          <w:sz w:val="24"/>
          <w:szCs w:val="24"/>
          <w:lang w:val="pl-PL"/>
        </w:rPr>
        <w:t>Podgorica.</w:t>
      </w:r>
    </w:p>
    <w:p w:rsidR="00B460F9" w:rsidRPr="0028471E" w:rsidRDefault="00B460F9" w:rsidP="00B460F9">
      <w:pPr>
        <w:spacing w:after="0" w:line="240" w:lineRule="auto"/>
        <w:jc w:val="both"/>
        <w:rPr>
          <w:rFonts w:ascii="Times New Roman" w:hAnsi="Times New Roman" w:cs="Times New Roman"/>
          <w:color w:val="000000"/>
          <w:sz w:val="14"/>
          <w:szCs w:val="24"/>
          <w:lang w:val="pl-PL"/>
        </w:rPr>
      </w:pPr>
    </w:p>
    <w:p w:rsidR="00402486" w:rsidRPr="009233AA" w:rsidRDefault="00B460F9" w:rsidP="00B460F9">
      <w:pPr>
        <w:spacing w:after="0" w:line="240" w:lineRule="auto"/>
        <w:jc w:val="both"/>
        <w:rPr>
          <w:rFonts w:ascii="Times New Roman" w:hAnsi="Times New Roman" w:cs="Times New Roman"/>
          <w:color w:val="000000"/>
          <w:sz w:val="24"/>
          <w:szCs w:val="24"/>
          <w:lang w:val="pl-PL"/>
        </w:rPr>
      </w:pPr>
      <w:r w:rsidRPr="009233AA">
        <w:rPr>
          <w:rFonts w:ascii="Times New Roman" w:hAnsi="Times New Roman" w:cs="Times New Roman"/>
          <w:color w:val="000000"/>
          <w:sz w:val="24"/>
          <w:szCs w:val="24"/>
          <w:lang w:val="pl-PL"/>
        </w:rPr>
        <w:lastRenderedPageBreak/>
        <w:t xml:space="preserve">Javno otvaranje ponuda, kome mogu prisustvovati ovlašćeni predstavnici ponuđača sa priloženim punomoćjem potpisanim od strane ovlašćenog lica, održaće se dana  </w:t>
      </w:r>
      <w:r w:rsidR="004632D7">
        <w:rPr>
          <w:rFonts w:ascii="Times New Roman" w:hAnsi="Times New Roman" w:cs="Times New Roman"/>
          <w:sz w:val="24"/>
          <w:szCs w:val="24"/>
          <w:lang w:val="pl-PL"/>
        </w:rPr>
        <w:t>16.04</w:t>
      </w:r>
      <w:r w:rsidR="0009194A">
        <w:rPr>
          <w:rFonts w:ascii="Times New Roman" w:hAnsi="Times New Roman" w:cs="Times New Roman"/>
          <w:sz w:val="24"/>
          <w:szCs w:val="24"/>
          <w:lang w:val="pl-PL"/>
        </w:rPr>
        <w:t>.2018</w:t>
      </w:r>
      <w:r w:rsidR="001E1A36" w:rsidRPr="009233AA">
        <w:rPr>
          <w:rFonts w:ascii="Times New Roman" w:hAnsi="Times New Roman" w:cs="Times New Roman"/>
          <w:sz w:val="24"/>
          <w:szCs w:val="24"/>
          <w:lang w:val="pl-PL"/>
        </w:rPr>
        <w:t>.</w:t>
      </w:r>
      <w:r w:rsidR="00BD3232" w:rsidRPr="009233AA">
        <w:rPr>
          <w:rFonts w:ascii="Times New Roman" w:hAnsi="Times New Roman" w:cs="Times New Roman"/>
          <w:color w:val="000000"/>
          <w:sz w:val="24"/>
          <w:szCs w:val="24"/>
          <w:lang w:val="pl-PL"/>
        </w:rPr>
        <w:t xml:space="preserve">godine u </w:t>
      </w:r>
      <w:r w:rsidR="001970BF">
        <w:rPr>
          <w:rFonts w:ascii="Times New Roman" w:hAnsi="Times New Roman" w:cs="Times New Roman"/>
          <w:b/>
          <w:color w:val="000000"/>
          <w:sz w:val="24"/>
          <w:szCs w:val="24"/>
          <w:lang w:val="pl-PL"/>
        </w:rPr>
        <w:t>12</w:t>
      </w:r>
      <w:r w:rsidR="001E689A" w:rsidRPr="009233AA">
        <w:rPr>
          <w:rFonts w:ascii="Times New Roman" w:hAnsi="Times New Roman" w:cs="Times New Roman"/>
          <w:b/>
          <w:color w:val="000000"/>
          <w:sz w:val="24"/>
          <w:szCs w:val="24"/>
          <w:lang w:val="pl-PL"/>
        </w:rPr>
        <w:t>:</w:t>
      </w:r>
      <w:r w:rsidR="003B78DD" w:rsidRPr="009233AA">
        <w:rPr>
          <w:rFonts w:ascii="Times New Roman" w:hAnsi="Times New Roman" w:cs="Times New Roman"/>
          <w:b/>
          <w:color w:val="000000"/>
          <w:sz w:val="24"/>
          <w:szCs w:val="24"/>
          <w:lang w:val="pl-PL"/>
        </w:rPr>
        <w:t>00</w:t>
      </w:r>
      <w:r w:rsidRPr="009233AA">
        <w:rPr>
          <w:rFonts w:ascii="Times New Roman" w:hAnsi="Times New Roman" w:cs="Times New Roman"/>
          <w:b/>
          <w:color w:val="000000"/>
          <w:sz w:val="24"/>
          <w:szCs w:val="24"/>
          <w:lang w:val="pl-PL"/>
        </w:rPr>
        <w:t xml:space="preserve"> sa</w:t>
      </w:r>
      <w:r w:rsidR="003B78DD" w:rsidRPr="009233AA">
        <w:rPr>
          <w:rFonts w:ascii="Times New Roman" w:hAnsi="Times New Roman" w:cs="Times New Roman"/>
          <w:b/>
          <w:color w:val="000000"/>
          <w:sz w:val="24"/>
          <w:szCs w:val="24"/>
          <w:lang w:val="pl-PL"/>
        </w:rPr>
        <w:t>ti</w:t>
      </w:r>
      <w:r w:rsidR="003B78DD" w:rsidRPr="009233AA">
        <w:rPr>
          <w:rFonts w:ascii="Times New Roman" w:hAnsi="Times New Roman" w:cs="Times New Roman"/>
          <w:color w:val="000000"/>
          <w:sz w:val="24"/>
          <w:szCs w:val="24"/>
          <w:lang w:val="pl-PL"/>
        </w:rPr>
        <w:t xml:space="preserve">, </w:t>
      </w:r>
      <w:r w:rsidR="00FA6C0E" w:rsidRPr="009233AA">
        <w:rPr>
          <w:rFonts w:ascii="Times New Roman" w:hAnsi="Times New Roman" w:cs="Times New Roman"/>
          <w:color w:val="000000"/>
          <w:sz w:val="24"/>
          <w:szCs w:val="24"/>
          <w:lang w:val="pl-PL"/>
        </w:rPr>
        <w:t>u poslovni</w:t>
      </w:r>
      <w:r w:rsidR="0009194A">
        <w:rPr>
          <w:rFonts w:ascii="Times New Roman" w:hAnsi="Times New Roman" w:cs="Times New Roman"/>
          <w:color w:val="000000"/>
          <w:sz w:val="24"/>
          <w:szCs w:val="24"/>
          <w:lang w:val="pl-PL"/>
        </w:rPr>
        <w:t>m prostorijama Naručioca, Ivana Milutinovića br.12</w:t>
      </w:r>
      <w:r w:rsidR="00FA6C0E" w:rsidRPr="009233AA">
        <w:rPr>
          <w:rFonts w:ascii="Times New Roman" w:hAnsi="Times New Roman" w:cs="Times New Roman"/>
          <w:color w:val="000000"/>
          <w:sz w:val="24"/>
          <w:szCs w:val="24"/>
          <w:lang w:val="pl-PL"/>
        </w:rPr>
        <w:t xml:space="preserve"> u Podgorici.</w:t>
      </w:r>
    </w:p>
    <w:p w:rsidR="005F6E76" w:rsidRDefault="001E1A36" w:rsidP="00B460F9">
      <w:pPr>
        <w:spacing w:after="0" w:line="240" w:lineRule="auto"/>
        <w:jc w:val="both"/>
        <w:rPr>
          <w:rFonts w:ascii="Times New Roman" w:hAnsi="Times New Roman" w:cs="Times New Roman"/>
          <w:color w:val="000000"/>
          <w:sz w:val="24"/>
          <w:szCs w:val="24"/>
          <w:lang w:val="pl-PL"/>
        </w:rPr>
      </w:pPr>
      <w:r w:rsidRPr="009233AA">
        <w:rPr>
          <w:rFonts w:ascii="Times New Roman" w:hAnsi="Times New Roman" w:cs="Times New Roman"/>
          <w:color w:val="000000"/>
          <w:sz w:val="24"/>
          <w:szCs w:val="24"/>
          <w:lang w:val="pl-PL"/>
        </w:rPr>
        <w:t>Rok za podnoše</w:t>
      </w:r>
      <w:r w:rsidR="00F60C7B" w:rsidRPr="009233AA">
        <w:rPr>
          <w:rFonts w:ascii="Times New Roman" w:hAnsi="Times New Roman" w:cs="Times New Roman"/>
          <w:color w:val="000000"/>
          <w:sz w:val="24"/>
          <w:szCs w:val="24"/>
          <w:lang w:val="pl-PL"/>
        </w:rPr>
        <w:t>nje ponuda je skraćen sa 37 na 2</w:t>
      </w:r>
      <w:r w:rsidR="00EE50D7" w:rsidRPr="009233AA">
        <w:rPr>
          <w:rFonts w:ascii="Times New Roman" w:hAnsi="Times New Roman" w:cs="Times New Roman"/>
          <w:color w:val="000000"/>
          <w:sz w:val="24"/>
          <w:szCs w:val="24"/>
          <w:lang w:val="pl-PL"/>
        </w:rPr>
        <w:t>2</w:t>
      </w:r>
      <w:r w:rsidRPr="009233AA">
        <w:rPr>
          <w:rFonts w:ascii="Times New Roman" w:hAnsi="Times New Roman" w:cs="Times New Roman"/>
          <w:color w:val="000000"/>
          <w:sz w:val="24"/>
          <w:szCs w:val="24"/>
          <w:lang w:val="pl-PL"/>
        </w:rPr>
        <w:t xml:space="preserve"> dana iz razloga urgentnosti predmetne javne nabavke </w:t>
      </w:r>
      <w:r w:rsidR="0028471E" w:rsidRPr="009233AA">
        <w:rPr>
          <w:rFonts w:ascii="Times New Roman" w:hAnsi="Times New Roman" w:cs="Times New Roman"/>
          <w:color w:val="000000"/>
          <w:sz w:val="24"/>
          <w:szCs w:val="24"/>
          <w:lang w:val="pl-PL"/>
        </w:rPr>
        <w:t>radova koji su hitno neophodni</w:t>
      </w:r>
      <w:r w:rsidRPr="009233AA">
        <w:rPr>
          <w:rFonts w:ascii="Times New Roman" w:hAnsi="Times New Roman" w:cs="Times New Roman"/>
          <w:color w:val="000000"/>
          <w:sz w:val="24"/>
          <w:szCs w:val="24"/>
          <w:lang w:val="pl-PL"/>
        </w:rPr>
        <w:t xml:space="preserve"> Naručiocu.</w:t>
      </w:r>
    </w:p>
    <w:p w:rsidR="00C706D4" w:rsidRPr="0028471E" w:rsidRDefault="00C706D4" w:rsidP="00B460F9">
      <w:pPr>
        <w:spacing w:after="0" w:line="240" w:lineRule="auto"/>
        <w:jc w:val="both"/>
        <w:rPr>
          <w:rFonts w:ascii="Times New Roman" w:hAnsi="Times New Roman" w:cs="Times New Roman"/>
          <w:color w:val="000000"/>
          <w:sz w:val="24"/>
          <w:szCs w:val="24"/>
          <w:lang w:val="pl-PL"/>
        </w:rPr>
      </w:pPr>
    </w:p>
    <w:p w:rsidR="00B460F9" w:rsidRPr="0028471E" w:rsidRDefault="00B460F9" w:rsidP="00B460F9">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28471E">
        <w:rPr>
          <w:rFonts w:ascii="Times New Roman" w:hAnsi="Times New Roman" w:cs="Times New Roman"/>
          <w:b/>
          <w:bCs/>
          <w:color w:val="000000"/>
          <w:sz w:val="24"/>
          <w:szCs w:val="24"/>
          <w:lang w:val="pl-PL"/>
        </w:rPr>
        <w:t xml:space="preserve">XIV Rok za donošenje odluke o izboru najpovoljnije ponude </w:t>
      </w:r>
    </w:p>
    <w:p w:rsidR="00B460F9" w:rsidRPr="0028471E" w:rsidRDefault="00B460F9" w:rsidP="00B460F9">
      <w:pPr>
        <w:spacing w:after="0" w:line="240" w:lineRule="auto"/>
        <w:jc w:val="both"/>
        <w:rPr>
          <w:rFonts w:ascii="Times New Roman" w:hAnsi="Times New Roman" w:cs="Times New Roman"/>
          <w:b/>
          <w:bCs/>
          <w:color w:val="000000"/>
          <w:sz w:val="18"/>
          <w:szCs w:val="24"/>
        </w:rPr>
      </w:pPr>
    </w:p>
    <w:p w:rsidR="00B460F9" w:rsidRPr="0028471E" w:rsidRDefault="00B460F9" w:rsidP="00B460F9">
      <w:pPr>
        <w:spacing w:after="0" w:line="240" w:lineRule="auto"/>
        <w:jc w:val="both"/>
        <w:rPr>
          <w:rFonts w:ascii="Times New Roman" w:hAnsi="Times New Roman" w:cs="Times New Roman"/>
          <w:b/>
          <w:bCs/>
          <w:color w:val="000000"/>
          <w:sz w:val="24"/>
          <w:szCs w:val="24"/>
        </w:rPr>
      </w:pPr>
      <w:r w:rsidRPr="0028471E">
        <w:rPr>
          <w:rFonts w:ascii="Times New Roman" w:hAnsi="Times New Roman" w:cs="Times New Roman"/>
          <w:color w:val="000000"/>
          <w:sz w:val="24"/>
          <w:szCs w:val="24"/>
          <w:lang w:val="pl-PL"/>
        </w:rPr>
        <w:t>Odluka o izboru najpovoljnije pon</w:t>
      </w:r>
      <w:r w:rsidR="003B78DD" w:rsidRPr="0028471E">
        <w:rPr>
          <w:rFonts w:ascii="Times New Roman" w:hAnsi="Times New Roman" w:cs="Times New Roman"/>
          <w:color w:val="000000"/>
          <w:sz w:val="24"/>
          <w:szCs w:val="24"/>
          <w:lang w:val="pl-PL"/>
        </w:rPr>
        <w:t>ude donijeće se u roku od 90</w:t>
      </w:r>
      <w:r w:rsidRPr="0028471E">
        <w:rPr>
          <w:rFonts w:ascii="Times New Roman" w:hAnsi="Times New Roman" w:cs="Times New Roman"/>
          <w:color w:val="000000"/>
          <w:sz w:val="24"/>
          <w:szCs w:val="24"/>
          <w:lang w:val="pl-PL"/>
        </w:rPr>
        <w:t xml:space="preserve"> dana od dana javnog otvaranja ponuda.</w:t>
      </w:r>
    </w:p>
    <w:p w:rsidR="00B460F9" w:rsidRPr="0028471E" w:rsidRDefault="00B460F9" w:rsidP="00B460F9">
      <w:pPr>
        <w:spacing w:after="0" w:line="240" w:lineRule="auto"/>
        <w:jc w:val="both"/>
        <w:rPr>
          <w:rFonts w:ascii="Times New Roman" w:hAnsi="Times New Roman" w:cs="Times New Roman"/>
          <w:b/>
          <w:bCs/>
          <w:color w:val="000000"/>
          <w:sz w:val="24"/>
          <w:szCs w:val="24"/>
        </w:rPr>
      </w:pPr>
    </w:p>
    <w:p w:rsidR="00B460F9" w:rsidRPr="0028471E" w:rsidRDefault="00B460F9" w:rsidP="00462877">
      <w:pPr>
        <w:pBdr>
          <w:top w:val="single" w:sz="4" w:space="1" w:color="auto"/>
          <w:left w:val="single" w:sz="4" w:space="4" w:color="auto"/>
          <w:bottom w:val="single" w:sz="4" w:space="1" w:color="auto"/>
          <w:right w:val="single" w:sz="4" w:space="4" w:color="auto"/>
        </w:pBdr>
        <w:shd w:val="clear" w:color="auto" w:fill="D9D9D9"/>
        <w:rPr>
          <w:rFonts w:ascii="Times New Roman" w:hAnsi="Times New Roman" w:cs="Times New Roman"/>
          <w:b/>
          <w:bCs/>
          <w:color w:val="000000"/>
          <w:sz w:val="24"/>
          <w:szCs w:val="24"/>
        </w:rPr>
      </w:pPr>
      <w:r w:rsidRPr="0028471E">
        <w:rPr>
          <w:rFonts w:ascii="Times New Roman" w:hAnsi="Times New Roman" w:cs="Times New Roman"/>
          <w:b/>
          <w:bCs/>
          <w:color w:val="000000"/>
          <w:sz w:val="24"/>
          <w:szCs w:val="24"/>
        </w:rPr>
        <w:t xml:space="preserve">XV Drugi podaci i uslovi </w:t>
      </w:r>
      <w:proofErr w:type="gramStart"/>
      <w:r w:rsidRPr="0028471E">
        <w:rPr>
          <w:rFonts w:ascii="Times New Roman" w:hAnsi="Times New Roman" w:cs="Times New Roman"/>
          <w:b/>
          <w:bCs/>
          <w:color w:val="000000"/>
          <w:sz w:val="24"/>
          <w:szCs w:val="24"/>
        </w:rPr>
        <w:t>od</w:t>
      </w:r>
      <w:proofErr w:type="gramEnd"/>
      <w:r w:rsidRPr="0028471E">
        <w:rPr>
          <w:rFonts w:ascii="Times New Roman" w:hAnsi="Times New Roman" w:cs="Times New Roman"/>
          <w:b/>
          <w:bCs/>
          <w:color w:val="000000"/>
          <w:sz w:val="24"/>
          <w:szCs w:val="24"/>
        </w:rPr>
        <w:t xml:space="preserve"> značaja za spro</w:t>
      </w:r>
      <w:r w:rsidR="00462877" w:rsidRPr="0028471E">
        <w:rPr>
          <w:rFonts w:ascii="Times New Roman" w:hAnsi="Times New Roman" w:cs="Times New Roman"/>
          <w:b/>
          <w:bCs/>
          <w:color w:val="000000"/>
          <w:sz w:val="24"/>
          <w:szCs w:val="24"/>
        </w:rPr>
        <w:t>vodjenje postupka javne nabavke</w:t>
      </w:r>
    </w:p>
    <w:p w:rsidR="00B460F9" w:rsidRPr="0028471E" w:rsidRDefault="00B460F9" w:rsidP="00B460F9">
      <w:pPr>
        <w:spacing w:after="0" w:line="240" w:lineRule="auto"/>
        <w:jc w:val="both"/>
        <w:rPr>
          <w:rFonts w:ascii="Times New Roman" w:hAnsi="Times New Roman" w:cs="Times New Roman"/>
          <w:b/>
          <w:bCs/>
          <w:color w:val="000000"/>
          <w:sz w:val="24"/>
          <w:szCs w:val="24"/>
          <w:lang w:val="sr-Latn-CS"/>
        </w:rPr>
      </w:pPr>
      <w:r w:rsidRPr="0028471E">
        <w:rPr>
          <w:rFonts w:ascii="Times New Roman" w:hAnsi="Times New Roman" w:cs="Times New Roman"/>
          <w:b/>
          <w:bCs/>
          <w:color w:val="000000"/>
          <w:sz w:val="24"/>
          <w:szCs w:val="24"/>
        </w:rPr>
        <w:t>Rok i način pla</w:t>
      </w:r>
      <w:r w:rsidRPr="0028471E">
        <w:rPr>
          <w:rFonts w:ascii="Times New Roman" w:hAnsi="Times New Roman" w:cs="Times New Roman"/>
          <w:b/>
          <w:bCs/>
          <w:color w:val="000000"/>
          <w:sz w:val="24"/>
          <w:szCs w:val="24"/>
          <w:lang w:val="sr-Latn-CS"/>
        </w:rPr>
        <w:t>ćanja</w:t>
      </w:r>
    </w:p>
    <w:p w:rsidR="00B460F9" w:rsidRPr="0028471E" w:rsidRDefault="00B460F9" w:rsidP="00AC4C4B">
      <w:pPr>
        <w:pStyle w:val="ListParagraph"/>
        <w:ind w:left="0"/>
        <w:jc w:val="both"/>
        <w:rPr>
          <w:rFonts w:ascii="Times New Roman" w:hAnsi="Times New Roman" w:cs="Times New Roman"/>
          <w:sz w:val="24"/>
          <w:szCs w:val="24"/>
        </w:rPr>
      </w:pPr>
      <w:r w:rsidRPr="0028471E">
        <w:rPr>
          <w:rFonts w:ascii="Times New Roman" w:hAnsi="Times New Roman" w:cs="Times New Roman"/>
          <w:sz w:val="24"/>
          <w:szCs w:val="24"/>
        </w:rPr>
        <w:t>Rok plaćan</w:t>
      </w:r>
      <w:r w:rsidR="00402486" w:rsidRPr="0028471E">
        <w:rPr>
          <w:rFonts w:ascii="Times New Roman" w:hAnsi="Times New Roman" w:cs="Times New Roman"/>
          <w:sz w:val="24"/>
          <w:szCs w:val="24"/>
        </w:rPr>
        <w:t xml:space="preserve">ja je: </w:t>
      </w:r>
      <w:r w:rsidR="00050E04" w:rsidRPr="0028471E">
        <w:rPr>
          <w:rFonts w:ascii="Times New Roman" w:hAnsi="Times New Roman" w:cs="Times New Roman"/>
          <w:sz w:val="24"/>
          <w:szCs w:val="24"/>
        </w:rPr>
        <w:t xml:space="preserve">U roku od </w:t>
      </w:r>
      <w:r w:rsidR="00462877" w:rsidRPr="0028471E">
        <w:rPr>
          <w:rFonts w:ascii="Times New Roman" w:hAnsi="Times New Roman" w:cs="Times New Roman"/>
          <w:sz w:val="24"/>
          <w:szCs w:val="24"/>
        </w:rPr>
        <w:t>60</w:t>
      </w:r>
      <w:r w:rsidR="00050E04" w:rsidRPr="0028471E">
        <w:rPr>
          <w:rFonts w:ascii="Times New Roman" w:hAnsi="Times New Roman" w:cs="Times New Roman"/>
          <w:sz w:val="24"/>
          <w:szCs w:val="24"/>
        </w:rPr>
        <w:t xml:space="preserve"> </w:t>
      </w:r>
      <w:r w:rsidR="00FD647E" w:rsidRPr="0028471E">
        <w:rPr>
          <w:rFonts w:ascii="Times New Roman" w:hAnsi="Times New Roman" w:cs="Times New Roman"/>
          <w:sz w:val="24"/>
          <w:szCs w:val="24"/>
        </w:rPr>
        <w:t xml:space="preserve">kalendarskih </w:t>
      </w:r>
      <w:r w:rsidR="00050E04" w:rsidRPr="0028471E">
        <w:rPr>
          <w:rFonts w:ascii="Times New Roman" w:hAnsi="Times New Roman" w:cs="Times New Roman"/>
          <w:sz w:val="24"/>
          <w:szCs w:val="24"/>
        </w:rPr>
        <w:t xml:space="preserve">dana od dana </w:t>
      </w:r>
      <w:r w:rsidR="00FD647E" w:rsidRPr="0028471E">
        <w:rPr>
          <w:rFonts w:ascii="Times New Roman" w:hAnsi="Times New Roman" w:cs="Times New Roman"/>
          <w:sz w:val="24"/>
          <w:szCs w:val="24"/>
        </w:rPr>
        <w:t>prijema</w:t>
      </w:r>
      <w:r w:rsidR="00050E04" w:rsidRPr="0028471E">
        <w:rPr>
          <w:rFonts w:ascii="Times New Roman" w:hAnsi="Times New Roman" w:cs="Times New Roman"/>
          <w:sz w:val="24"/>
          <w:szCs w:val="24"/>
        </w:rPr>
        <w:t xml:space="preserve"> </w:t>
      </w:r>
      <w:r w:rsidR="00462877" w:rsidRPr="0028471E">
        <w:rPr>
          <w:rFonts w:ascii="Times New Roman" w:eastAsia="Times New Roman" w:hAnsi="Times New Roman" w:cs="Times New Roman"/>
        </w:rPr>
        <w:t>fakture</w:t>
      </w:r>
      <w:r w:rsidR="000036AC" w:rsidRPr="0028471E">
        <w:rPr>
          <w:rFonts w:ascii="Times New Roman" w:eastAsia="Times New Roman" w:hAnsi="Times New Roman" w:cs="Times New Roman"/>
        </w:rPr>
        <w:t>/situacije</w:t>
      </w:r>
      <w:r w:rsidR="00341507" w:rsidRPr="0028471E">
        <w:rPr>
          <w:rFonts w:ascii="Times New Roman" w:eastAsia="Times New Roman" w:hAnsi="Times New Roman" w:cs="Times New Roman"/>
        </w:rPr>
        <w:t xml:space="preserve"> za izvede</w:t>
      </w:r>
      <w:r w:rsidR="00462877" w:rsidRPr="0028471E">
        <w:rPr>
          <w:rFonts w:ascii="Times New Roman" w:eastAsia="Times New Roman" w:hAnsi="Times New Roman" w:cs="Times New Roman"/>
        </w:rPr>
        <w:t>ne radove</w:t>
      </w:r>
      <w:r w:rsidR="00FD647E" w:rsidRPr="0028471E">
        <w:rPr>
          <w:rFonts w:ascii="Times New Roman" w:eastAsia="Times New Roman" w:hAnsi="Times New Roman" w:cs="Times New Roman"/>
        </w:rPr>
        <w:t>.</w:t>
      </w:r>
    </w:p>
    <w:p w:rsidR="00B460F9" w:rsidRPr="0028471E" w:rsidRDefault="00B460F9" w:rsidP="002036BF">
      <w:pPr>
        <w:pStyle w:val="ListParagraph"/>
        <w:spacing w:before="0" w:after="0" w:line="240" w:lineRule="auto"/>
        <w:ind w:left="0"/>
        <w:jc w:val="both"/>
        <w:rPr>
          <w:rFonts w:ascii="Times New Roman" w:hAnsi="Times New Roman" w:cs="Times New Roman"/>
          <w:color w:val="000000"/>
          <w:sz w:val="24"/>
          <w:szCs w:val="24"/>
        </w:rPr>
      </w:pPr>
      <w:r w:rsidRPr="0028471E">
        <w:rPr>
          <w:rFonts w:ascii="Times New Roman" w:hAnsi="Times New Roman" w:cs="Times New Roman"/>
          <w:color w:val="000000"/>
          <w:sz w:val="24"/>
          <w:szCs w:val="24"/>
        </w:rPr>
        <w:t>Način plaća</w:t>
      </w:r>
      <w:r w:rsidR="00402486" w:rsidRPr="0028471E">
        <w:rPr>
          <w:rFonts w:ascii="Times New Roman" w:hAnsi="Times New Roman" w:cs="Times New Roman"/>
          <w:color w:val="000000"/>
          <w:sz w:val="24"/>
          <w:szCs w:val="24"/>
        </w:rPr>
        <w:t>nja je: virmanski.</w:t>
      </w:r>
    </w:p>
    <w:p w:rsidR="00B460F9" w:rsidRPr="0028471E" w:rsidRDefault="00B460F9" w:rsidP="00B460F9">
      <w:pPr>
        <w:spacing w:after="0" w:line="240" w:lineRule="auto"/>
        <w:jc w:val="both"/>
        <w:rPr>
          <w:rFonts w:ascii="Times New Roman" w:hAnsi="Times New Roman" w:cs="Times New Roman"/>
          <w:color w:val="000000"/>
          <w:sz w:val="24"/>
          <w:szCs w:val="24"/>
          <w:lang w:val="sr-Latn-CS"/>
        </w:rPr>
      </w:pPr>
    </w:p>
    <w:p w:rsidR="00B460F9" w:rsidRPr="0028471E" w:rsidRDefault="00AC4C4B" w:rsidP="00B460F9">
      <w:pPr>
        <w:spacing w:after="0" w:line="240" w:lineRule="auto"/>
        <w:jc w:val="both"/>
        <w:rPr>
          <w:rFonts w:ascii="Times New Roman" w:hAnsi="Times New Roman" w:cs="Times New Roman"/>
          <w:b/>
          <w:bCs/>
          <w:color w:val="000000"/>
          <w:sz w:val="24"/>
          <w:szCs w:val="24"/>
        </w:rPr>
      </w:pPr>
      <w:r w:rsidRPr="0028471E">
        <w:rPr>
          <w:rFonts w:ascii="Times New Roman" w:hAnsi="Times New Roman" w:cs="Times New Roman"/>
          <w:color w:val="000000"/>
          <w:sz w:val="24"/>
          <w:szCs w:val="24"/>
        </w:rPr>
        <w:sym w:font="Wingdings" w:char="F0FD"/>
      </w:r>
      <w:r w:rsidR="00B460F9" w:rsidRPr="0028471E">
        <w:rPr>
          <w:rFonts w:ascii="Times New Roman" w:hAnsi="Times New Roman" w:cs="Times New Roman"/>
          <w:color w:val="000000"/>
          <w:sz w:val="24"/>
          <w:szCs w:val="24"/>
        </w:rPr>
        <w:t xml:space="preserve">  </w:t>
      </w:r>
      <w:r w:rsidR="00B460F9" w:rsidRPr="0028471E">
        <w:rPr>
          <w:rFonts w:ascii="Times New Roman" w:hAnsi="Times New Roman" w:cs="Times New Roman"/>
          <w:b/>
          <w:bCs/>
          <w:color w:val="000000"/>
          <w:sz w:val="24"/>
          <w:szCs w:val="24"/>
        </w:rPr>
        <w:t>Sredstva finansijskog obezbjeđenja ugovora o javnoj nabavci</w:t>
      </w:r>
    </w:p>
    <w:p w:rsidR="00B460F9" w:rsidRPr="0028471E" w:rsidRDefault="00B460F9" w:rsidP="00B460F9">
      <w:pPr>
        <w:spacing w:after="0" w:line="240" w:lineRule="auto"/>
        <w:jc w:val="both"/>
        <w:rPr>
          <w:rFonts w:ascii="Times New Roman" w:hAnsi="Times New Roman" w:cs="Times New Roman"/>
          <w:b/>
          <w:bCs/>
          <w:color w:val="000000"/>
          <w:sz w:val="24"/>
          <w:szCs w:val="24"/>
        </w:rPr>
      </w:pPr>
    </w:p>
    <w:p w:rsidR="00B460F9" w:rsidRPr="0028471E" w:rsidRDefault="00B460F9" w:rsidP="00B460F9">
      <w:pPr>
        <w:spacing w:after="0" w:line="240" w:lineRule="auto"/>
        <w:jc w:val="both"/>
        <w:rPr>
          <w:rFonts w:ascii="Times New Roman" w:hAnsi="Times New Roman" w:cs="Times New Roman"/>
          <w:color w:val="000000"/>
          <w:sz w:val="24"/>
          <w:szCs w:val="24"/>
        </w:rPr>
      </w:pPr>
      <w:r w:rsidRPr="0028471E">
        <w:rPr>
          <w:rFonts w:ascii="Times New Roman" w:hAnsi="Times New Roman" w:cs="Times New Roman"/>
          <w:color w:val="000000"/>
          <w:sz w:val="24"/>
          <w:szCs w:val="24"/>
        </w:rPr>
        <w:t>Ponuđač čija ponuda bude izabrana kao najpovoljnija je dužan da dostavi naručiocu:</w:t>
      </w:r>
    </w:p>
    <w:p w:rsidR="00402486" w:rsidRPr="0028471E" w:rsidRDefault="00402486" w:rsidP="00B460F9">
      <w:pPr>
        <w:spacing w:after="0" w:line="240" w:lineRule="auto"/>
        <w:jc w:val="both"/>
        <w:rPr>
          <w:rFonts w:ascii="Times New Roman" w:hAnsi="Times New Roman" w:cs="Times New Roman"/>
          <w:color w:val="000000"/>
          <w:sz w:val="24"/>
          <w:szCs w:val="24"/>
        </w:rPr>
      </w:pPr>
    </w:p>
    <w:p w:rsidR="00D319AE" w:rsidRPr="0028471E" w:rsidRDefault="003B78DD" w:rsidP="002036BF">
      <w:pPr>
        <w:pStyle w:val="ListParagraph"/>
        <w:spacing w:before="0" w:after="0" w:line="240" w:lineRule="auto"/>
        <w:ind w:left="0"/>
        <w:jc w:val="both"/>
        <w:rPr>
          <w:rFonts w:ascii="Times New Roman" w:hAnsi="Times New Roman" w:cs="Times New Roman"/>
          <w:color w:val="000000"/>
          <w:sz w:val="24"/>
          <w:szCs w:val="24"/>
        </w:rPr>
      </w:pPr>
      <w:r w:rsidRPr="0028471E">
        <w:rPr>
          <w:rFonts w:ascii="Times New Roman" w:hAnsi="Times New Roman" w:cs="Times New Roman"/>
          <w:color w:val="000000"/>
          <w:sz w:val="24"/>
          <w:szCs w:val="24"/>
        </w:rPr>
        <w:sym w:font="Wingdings" w:char="F0FD"/>
      </w:r>
      <w:r w:rsidR="00B460F9" w:rsidRPr="0028471E">
        <w:rPr>
          <w:rFonts w:ascii="Times New Roman" w:hAnsi="Times New Roman" w:cs="Times New Roman"/>
          <w:color w:val="000000"/>
          <w:sz w:val="24"/>
          <w:szCs w:val="24"/>
        </w:rPr>
        <w:t xml:space="preserve"> garanciju za dobro izvrš</w:t>
      </w:r>
      <w:r w:rsidRPr="0028471E">
        <w:rPr>
          <w:rFonts w:ascii="Times New Roman" w:hAnsi="Times New Roman" w:cs="Times New Roman"/>
          <w:color w:val="000000"/>
          <w:sz w:val="24"/>
          <w:szCs w:val="24"/>
        </w:rPr>
        <w:t xml:space="preserve">enje ugovora u iznosu od 5 </w:t>
      </w:r>
      <w:r w:rsidR="00B460F9" w:rsidRPr="0028471E">
        <w:rPr>
          <w:rFonts w:ascii="Times New Roman" w:hAnsi="Times New Roman" w:cs="Times New Roman"/>
          <w:color w:val="000000"/>
          <w:sz w:val="24"/>
          <w:szCs w:val="24"/>
        </w:rPr>
        <w:t>% od vrijednosti ugovora</w:t>
      </w:r>
      <w:r w:rsidR="00462877" w:rsidRPr="0028471E">
        <w:rPr>
          <w:rFonts w:ascii="Times New Roman" w:hAnsi="Times New Roman" w:cs="Times New Roman"/>
          <w:color w:val="000000"/>
          <w:sz w:val="24"/>
          <w:szCs w:val="24"/>
        </w:rPr>
        <w:t>;</w:t>
      </w:r>
    </w:p>
    <w:p w:rsidR="00D319AE" w:rsidRPr="001B5ADA" w:rsidRDefault="00F977D1" w:rsidP="00E50F00">
      <w:pPr>
        <w:tabs>
          <w:tab w:val="left" w:pos="182"/>
        </w:tabs>
        <w:spacing w:after="0" w:line="240" w:lineRule="auto"/>
        <w:jc w:val="both"/>
        <w:rPr>
          <w:rFonts w:ascii="Times New Roman" w:hAnsi="Times New Roman" w:cs="Times New Roman"/>
          <w:sz w:val="24"/>
          <w:szCs w:val="24"/>
          <w:lang w:val="sr-Latn-CS"/>
        </w:rPr>
      </w:pPr>
      <w:r w:rsidRPr="001B5ADA">
        <w:rPr>
          <w:rFonts w:ascii="Times New Roman" w:hAnsi="Times New Roman" w:cs="Times New Roman"/>
          <w:sz w:val="24"/>
          <w:szCs w:val="24"/>
        </w:rPr>
        <w:sym w:font="Wingdings" w:char="F0FD"/>
      </w:r>
      <w:r w:rsidRPr="001B5ADA">
        <w:rPr>
          <w:rFonts w:ascii="Times New Roman" w:hAnsi="Times New Roman" w:cs="Times New Roman"/>
          <w:sz w:val="24"/>
          <w:szCs w:val="24"/>
        </w:rPr>
        <w:t xml:space="preserve"> </w:t>
      </w:r>
      <w:r w:rsidRPr="001B5ADA">
        <w:rPr>
          <w:rFonts w:ascii="Times New Roman" w:hAnsi="Times New Roman" w:cs="Times New Roman"/>
          <w:sz w:val="24"/>
          <w:szCs w:val="24"/>
          <w:lang w:val="sr-Latn-CS"/>
        </w:rPr>
        <w:t>garancija za otklanjanje nedostataka u garantnom roku  u  iznosu od 5% Ugovorene cijene, sa rokom važenja 30 dana dužim od garantnog roka.</w:t>
      </w:r>
    </w:p>
    <w:p w:rsidR="0052342F" w:rsidRDefault="0052342F" w:rsidP="00E50F00">
      <w:pPr>
        <w:tabs>
          <w:tab w:val="left" w:pos="182"/>
        </w:tabs>
        <w:spacing w:after="0" w:line="240" w:lineRule="auto"/>
        <w:jc w:val="both"/>
        <w:rPr>
          <w:rFonts w:ascii="Times New Roman" w:hAnsi="Times New Roman" w:cs="Times New Roman"/>
          <w:sz w:val="24"/>
          <w:szCs w:val="24"/>
          <w:lang w:val="sr-Latn-CS"/>
        </w:rPr>
      </w:pPr>
    </w:p>
    <w:p w:rsidR="0052342F" w:rsidRDefault="0052342F" w:rsidP="00E50F00">
      <w:pPr>
        <w:tabs>
          <w:tab w:val="left" w:pos="182"/>
        </w:tabs>
        <w:spacing w:after="0" w:line="240" w:lineRule="auto"/>
        <w:jc w:val="both"/>
        <w:rPr>
          <w:rFonts w:ascii="Times New Roman" w:hAnsi="Times New Roman" w:cs="Times New Roman"/>
          <w:sz w:val="24"/>
          <w:szCs w:val="24"/>
          <w:lang w:val="sr-Latn-CS"/>
        </w:rPr>
      </w:pPr>
    </w:p>
    <w:p w:rsidR="00E80417" w:rsidRDefault="00E80417" w:rsidP="00E50F00">
      <w:pPr>
        <w:tabs>
          <w:tab w:val="left" w:pos="182"/>
        </w:tabs>
        <w:spacing w:after="0" w:line="240" w:lineRule="auto"/>
        <w:jc w:val="both"/>
        <w:rPr>
          <w:rFonts w:ascii="Times New Roman" w:hAnsi="Times New Roman" w:cs="Times New Roman"/>
          <w:sz w:val="24"/>
          <w:szCs w:val="24"/>
          <w:lang w:val="sr-Latn-CS"/>
        </w:rPr>
      </w:pPr>
    </w:p>
    <w:p w:rsidR="00E80417" w:rsidRDefault="00E80417" w:rsidP="00E50F00">
      <w:pPr>
        <w:tabs>
          <w:tab w:val="left" w:pos="182"/>
        </w:tabs>
        <w:spacing w:after="0" w:line="240" w:lineRule="auto"/>
        <w:jc w:val="both"/>
        <w:rPr>
          <w:rFonts w:ascii="Times New Roman" w:hAnsi="Times New Roman" w:cs="Times New Roman"/>
          <w:sz w:val="24"/>
          <w:szCs w:val="24"/>
          <w:lang w:val="sr-Latn-CS"/>
        </w:rPr>
      </w:pPr>
    </w:p>
    <w:p w:rsidR="00E80417" w:rsidRDefault="00E80417" w:rsidP="00E50F00">
      <w:pPr>
        <w:tabs>
          <w:tab w:val="left" w:pos="182"/>
        </w:tabs>
        <w:spacing w:after="0" w:line="240" w:lineRule="auto"/>
        <w:jc w:val="both"/>
        <w:rPr>
          <w:rFonts w:ascii="Times New Roman" w:hAnsi="Times New Roman" w:cs="Times New Roman"/>
          <w:sz w:val="24"/>
          <w:szCs w:val="24"/>
          <w:lang w:val="sr-Latn-CS"/>
        </w:rPr>
      </w:pPr>
    </w:p>
    <w:p w:rsidR="00E80417" w:rsidRDefault="00E80417" w:rsidP="00E50F00">
      <w:pPr>
        <w:tabs>
          <w:tab w:val="left" w:pos="182"/>
        </w:tabs>
        <w:spacing w:after="0" w:line="240" w:lineRule="auto"/>
        <w:jc w:val="both"/>
        <w:rPr>
          <w:rFonts w:ascii="Times New Roman" w:hAnsi="Times New Roman" w:cs="Times New Roman"/>
          <w:sz w:val="24"/>
          <w:szCs w:val="24"/>
          <w:lang w:val="sr-Latn-CS"/>
        </w:rPr>
      </w:pPr>
    </w:p>
    <w:p w:rsidR="00E80417" w:rsidRDefault="00E80417" w:rsidP="00E50F00">
      <w:pPr>
        <w:tabs>
          <w:tab w:val="left" w:pos="182"/>
        </w:tabs>
        <w:spacing w:after="0" w:line="240" w:lineRule="auto"/>
        <w:jc w:val="both"/>
        <w:rPr>
          <w:rFonts w:ascii="Times New Roman" w:hAnsi="Times New Roman" w:cs="Times New Roman"/>
          <w:sz w:val="24"/>
          <w:szCs w:val="24"/>
          <w:lang w:val="sr-Latn-CS"/>
        </w:rPr>
      </w:pPr>
    </w:p>
    <w:p w:rsidR="00E80417" w:rsidRDefault="00E80417" w:rsidP="00E50F00">
      <w:pPr>
        <w:tabs>
          <w:tab w:val="left" w:pos="182"/>
        </w:tabs>
        <w:spacing w:after="0" w:line="240" w:lineRule="auto"/>
        <w:jc w:val="both"/>
        <w:rPr>
          <w:rFonts w:ascii="Times New Roman" w:hAnsi="Times New Roman" w:cs="Times New Roman"/>
          <w:sz w:val="24"/>
          <w:szCs w:val="24"/>
          <w:lang w:val="sr-Latn-CS"/>
        </w:rPr>
      </w:pPr>
    </w:p>
    <w:p w:rsidR="00E80417" w:rsidRDefault="00E80417" w:rsidP="00E50F00">
      <w:pPr>
        <w:tabs>
          <w:tab w:val="left" w:pos="182"/>
        </w:tabs>
        <w:spacing w:after="0" w:line="240" w:lineRule="auto"/>
        <w:jc w:val="both"/>
        <w:rPr>
          <w:rFonts w:ascii="Times New Roman" w:hAnsi="Times New Roman" w:cs="Times New Roman"/>
          <w:sz w:val="24"/>
          <w:szCs w:val="24"/>
          <w:lang w:val="sr-Latn-CS"/>
        </w:rPr>
      </w:pPr>
    </w:p>
    <w:p w:rsidR="00E80417" w:rsidRDefault="00E80417" w:rsidP="00E50F00">
      <w:pPr>
        <w:tabs>
          <w:tab w:val="left" w:pos="182"/>
        </w:tabs>
        <w:spacing w:after="0" w:line="240" w:lineRule="auto"/>
        <w:jc w:val="both"/>
        <w:rPr>
          <w:rFonts w:ascii="Times New Roman" w:hAnsi="Times New Roman" w:cs="Times New Roman"/>
          <w:sz w:val="24"/>
          <w:szCs w:val="24"/>
          <w:lang w:val="sr-Latn-CS"/>
        </w:rPr>
      </w:pPr>
    </w:p>
    <w:p w:rsidR="00E80417" w:rsidRDefault="00E80417" w:rsidP="00E50F00">
      <w:pPr>
        <w:tabs>
          <w:tab w:val="left" w:pos="182"/>
        </w:tabs>
        <w:spacing w:after="0" w:line="240" w:lineRule="auto"/>
        <w:jc w:val="both"/>
        <w:rPr>
          <w:rFonts w:ascii="Times New Roman" w:hAnsi="Times New Roman" w:cs="Times New Roman"/>
          <w:sz w:val="24"/>
          <w:szCs w:val="24"/>
          <w:lang w:val="sr-Latn-CS"/>
        </w:rPr>
      </w:pPr>
    </w:p>
    <w:p w:rsidR="00E80417" w:rsidRDefault="00E80417" w:rsidP="00E50F00">
      <w:pPr>
        <w:tabs>
          <w:tab w:val="left" w:pos="182"/>
        </w:tabs>
        <w:spacing w:after="0" w:line="240" w:lineRule="auto"/>
        <w:jc w:val="both"/>
        <w:rPr>
          <w:rFonts w:ascii="Times New Roman" w:hAnsi="Times New Roman" w:cs="Times New Roman"/>
          <w:sz w:val="24"/>
          <w:szCs w:val="24"/>
          <w:lang w:val="sr-Latn-CS"/>
        </w:rPr>
      </w:pPr>
    </w:p>
    <w:p w:rsidR="00E80417" w:rsidRDefault="00E80417" w:rsidP="00E50F00">
      <w:pPr>
        <w:tabs>
          <w:tab w:val="left" w:pos="182"/>
        </w:tabs>
        <w:spacing w:after="0" w:line="240" w:lineRule="auto"/>
        <w:jc w:val="both"/>
        <w:rPr>
          <w:rFonts w:ascii="Times New Roman" w:hAnsi="Times New Roman" w:cs="Times New Roman"/>
          <w:sz w:val="24"/>
          <w:szCs w:val="24"/>
          <w:lang w:val="sr-Latn-CS"/>
        </w:rPr>
      </w:pPr>
    </w:p>
    <w:p w:rsidR="00E80417" w:rsidRDefault="00E80417" w:rsidP="00E50F00">
      <w:pPr>
        <w:tabs>
          <w:tab w:val="left" w:pos="182"/>
        </w:tabs>
        <w:spacing w:after="0" w:line="240" w:lineRule="auto"/>
        <w:jc w:val="both"/>
        <w:rPr>
          <w:rFonts w:ascii="Times New Roman" w:hAnsi="Times New Roman" w:cs="Times New Roman"/>
          <w:sz w:val="24"/>
          <w:szCs w:val="24"/>
          <w:lang w:val="sr-Latn-CS"/>
        </w:rPr>
      </w:pPr>
    </w:p>
    <w:p w:rsidR="00E80417" w:rsidRDefault="00E80417" w:rsidP="00E50F00">
      <w:pPr>
        <w:tabs>
          <w:tab w:val="left" w:pos="182"/>
        </w:tabs>
        <w:spacing w:after="0" w:line="240" w:lineRule="auto"/>
        <w:jc w:val="both"/>
        <w:rPr>
          <w:rFonts w:ascii="Times New Roman" w:hAnsi="Times New Roman" w:cs="Times New Roman"/>
          <w:sz w:val="24"/>
          <w:szCs w:val="24"/>
          <w:lang w:val="sr-Latn-CS"/>
        </w:rPr>
      </w:pPr>
    </w:p>
    <w:p w:rsidR="0052342F" w:rsidRDefault="0052342F" w:rsidP="00E50F00">
      <w:pPr>
        <w:tabs>
          <w:tab w:val="left" w:pos="182"/>
        </w:tabs>
        <w:spacing w:after="0" w:line="240" w:lineRule="auto"/>
        <w:jc w:val="both"/>
        <w:rPr>
          <w:rFonts w:ascii="Times New Roman" w:hAnsi="Times New Roman" w:cs="Times New Roman"/>
          <w:sz w:val="24"/>
          <w:szCs w:val="24"/>
          <w:lang w:val="sr-Latn-CS"/>
        </w:rPr>
      </w:pPr>
    </w:p>
    <w:p w:rsidR="00C706D4" w:rsidRDefault="00C706D4" w:rsidP="00E50F00">
      <w:pPr>
        <w:tabs>
          <w:tab w:val="left" w:pos="182"/>
        </w:tabs>
        <w:spacing w:after="0" w:line="240" w:lineRule="auto"/>
        <w:jc w:val="both"/>
        <w:rPr>
          <w:rFonts w:ascii="Times New Roman" w:hAnsi="Times New Roman" w:cs="Times New Roman"/>
          <w:sz w:val="24"/>
          <w:szCs w:val="24"/>
          <w:lang w:val="sr-Latn-CS"/>
        </w:rPr>
      </w:pPr>
    </w:p>
    <w:p w:rsidR="00C706D4" w:rsidRDefault="00C706D4" w:rsidP="00E50F00">
      <w:pPr>
        <w:tabs>
          <w:tab w:val="left" w:pos="182"/>
        </w:tabs>
        <w:spacing w:after="0" w:line="240" w:lineRule="auto"/>
        <w:jc w:val="both"/>
        <w:rPr>
          <w:rFonts w:ascii="Times New Roman" w:hAnsi="Times New Roman" w:cs="Times New Roman"/>
          <w:sz w:val="24"/>
          <w:szCs w:val="24"/>
          <w:lang w:val="sr-Latn-CS"/>
        </w:rPr>
      </w:pPr>
    </w:p>
    <w:p w:rsidR="00C706D4" w:rsidRDefault="00C706D4" w:rsidP="00E50F00">
      <w:pPr>
        <w:tabs>
          <w:tab w:val="left" w:pos="182"/>
        </w:tabs>
        <w:spacing w:after="0" w:line="240" w:lineRule="auto"/>
        <w:jc w:val="both"/>
        <w:rPr>
          <w:rFonts w:ascii="Times New Roman" w:hAnsi="Times New Roman" w:cs="Times New Roman"/>
          <w:sz w:val="24"/>
          <w:szCs w:val="24"/>
          <w:lang w:val="sr-Latn-CS"/>
        </w:rPr>
      </w:pPr>
    </w:p>
    <w:p w:rsidR="00C706D4" w:rsidRDefault="00C706D4" w:rsidP="00E50F00">
      <w:pPr>
        <w:tabs>
          <w:tab w:val="left" w:pos="182"/>
        </w:tabs>
        <w:spacing w:after="0" w:line="240" w:lineRule="auto"/>
        <w:jc w:val="both"/>
        <w:rPr>
          <w:rFonts w:ascii="Times New Roman" w:hAnsi="Times New Roman" w:cs="Times New Roman"/>
          <w:sz w:val="24"/>
          <w:szCs w:val="24"/>
          <w:lang w:val="sr-Latn-CS"/>
        </w:rPr>
      </w:pPr>
    </w:p>
    <w:p w:rsidR="00C706D4" w:rsidRDefault="00C706D4" w:rsidP="00E50F00">
      <w:pPr>
        <w:tabs>
          <w:tab w:val="left" w:pos="182"/>
        </w:tabs>
        <w:spacing w:after="0" w:line="240" w:lineRule="auto"/>
        <w:jc w:val="both"/>
        <w:rPr>
          <w:rFonts w:ascii="Times New Roman" w:hAnsi="Times New Roman" w:cs="Times New Roman"/>
          <w:sz w:val="24"/>
          <w:szCs w:val="24"/>
          <w:lang w:val="sr-Latn-CS"/>
        </w:rPr>
      </w:pPr>
    </w:p>
    <w:p w:rsidR="00C706D4" w:rsidRDefault="00C706D4" w:rsidP="00E50F00">
      <w:pPr>
        <w:tabs>
          <w:tab w:val="left" w:pos="182"/>
        </w:tabs>
        <w:spacing w:after="0" w:line="240" w:lineRule="auto"/>
        <w:jc w:val="both"/>
        <w:rPr>
          <w:rFonts w:ascii="Times New Roman" w:hAnsi="Times New Roman" w:cs="Times New Roman"/>
          <w:sz w:val="24"/>
          <w:szCs w:val="24"/>
          <w:lang w:val="sr-Latn-CS"/>
        </w:rPr>
      </w:pPr>
    </w:p>
    <w:p w:rsidR="00C706D4" w:rsidRDefault="00C706D4" w:rsidP="00E50F00">
      <w:pPr>
        <w:tabs>
          <w:tab w:val="left" w:pos="182"/>
        </w:tabs>
        <w:spacing w:after="0" w:line="240" w:lineRule="auto"/>
        <w:jc w:val="both"/>
        <w:rPr>
          <w:rFonts w:ascii="Times New Roman" w:hAnsi="Times New Roman" w:cs="Times New Roman"/>
          <w:sz w:val="24"/>
          <w:szCs w:val="24"/>
          <w:lang w:val="sr-Latn-CS"/>
        </w:rPr>
      </w:pPr>
    </w:p>
    <w:p w:rsidR="00D314F3" w:rsidRPr="0028471E" w:rsidRDefault="00D314F3" w:rsidP="00E50F00">
      <w:pPr>
        <w:tabs>
          <w:tab w:val="left" w:pos="182"/>
        </w:tabs>
        <w:spacing w:after="0" w:line="240" w:lineRule="auto"/>
        <w:jc w:val="both"/>
        <w:rPr>
          <w:rFonts w:ascii="Times New Roman" w:hAnsi="Times New Roman" w:cs="Times New Roman"/>
          <w:sz w:val="24"/>
          <w:szCs w:val="24"/>
          <w:lang w:val="sr-Latn-CS"/>
        </w:rPr>
      </w:pPr>
    </w:p>
    <w:p w:rsidR="00FB62D5" w:rsidRPr="0028471E" w:rsidRDefault="00B460F9" w:rsidP="00F4266B">
      <w:pPr>
        <w:pStyle w:val="Heading1"/>
        <w:pBdr>
          <w:top w:val="single" w:sz="4" w:space="1" w:color="auto"/>
          <w:left w:val="single" w:sz="4" w:space="4" w:color="auto"/>
          <w:bottom w:val="single" w:sz="4" w:space="1" w:color="auto"/>
          <w:right w:val="single" w:sz="4" w:space="4" w:color="auto"/>
        </w:pBdr>
        <w:shd w:val="clear" w:color="auto" w:fill="D9D9D9"/>
        <w:tabs>
          <w:tab w:val="left" w:pos="284"/>
        </w:tabs>
        <w:spacing w:after="240"/>
        <w:rPr>
          <w:i w:val="0"/>
          <w:iCs w:val="0"/>
          <w:color w:val="000000"/>
          <w:u w:val="none"/>
        </w:rPr>
      </w:pPr>
      <w:bookmarkStart w:id="4" w:name="_Toc416180134"/>
      <w:bookmarkStart w:id="5" w:name="_Toc489857680"/>
      <w:r w:rsidRPr="0028471E">
        <w:rPr>
          <w:i w:val="0"/>
          <w:iCs w:val="0"/>
          <w:color w:val="000000"/>
          <w:u w:val="none"/>
        </w:rPr>
        <w:t>TEHNIČKE KARAKTERISTIKE ILI SPECIFIKACIJE PREDMETA JAVNE NABAVKE, ODNOSNO PREDMJER RADOVA</w:t>
      </w:r>
      <w:bookmarkEnd w:id="4"/>
      <w:bookmarkEnd w:id="5"/>
    </w:p>
    <w:tbl>
      <w:tblPr>
        <w:tblW w:w="5071"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CellMar>
          <w:left w:w="70" w:type="dxa"/>
          <w:right w:w="70" w:type="dxa"/>
        </w:tblCellMar>
        <w:tblLook w:val="00A0" w:firstRow="1" w:lastRow="0" w:firstColumn="1" w:lastColumn="0" w:noHBand="0" w:noVBand="0"/>
      </w:tblPr>
      <w:tblGrid>
        <w:gridCol w:w="441"/>
        <w:gridCol w:w="6524"/>
        <w:gridCol w:w="1114"/>
        <w:gridCol w:w="1112"/>
      </w:tblGrid>
      <w:tr w:rsidR="00791728" w:rsidRPr="00853472" w:rsidTr="0009194A">
        <w:trPr>
          <w:trHeight w:val="20"/>
        </w:trPr>
        <w:tc>
          <w:tcPr>
            <w:tcW w:w="5000" w:type="pct"/>
            <w:gridSpan w:val="4"/>
            <w:tcBorders>
              <w:top w:val="nil"/>
              <w:left w:val="nil"/>
              <w:right w:val="nil"/>
            </w:tcBorders>
            <w:shd w:val="clear" w:color="auto" w:fill="auto"/>
            <w:vAlign w:val="center"/>
          </w:tcPr>
          <w:p w:rsidR="00EE50D7" w:rsidRPr="00853472" w:rsidRDefault="004632D7" w:rsidP="004632D7">
            <w:pPr>
              <w:spacing w:after="0" w:line="240" w:lineRule="auto"/>
              <w:rPr>
                <w:rFonts w:ascii="Times New Roman" w:hAnsi="Times New Roman" w:cs="Times New Roman"/>
                <w:b/>
                <w:lang w:eastAsia="sr-Latn-CS"/>
              </w:rPr>
            </w:pPr>
            <w:r>
              <w:rPr>
                <w:rFonts w:ascii="Times New Roman" w:hAnsi="Times New Roman" w:cs="Times New Roman"/>
                <w:b/>
                <w:lang w:eastAsia="sr-Latn-CS"/>
              </w:rPr>
              <w:t>Partija 1:</w:t>
            </w:r>
            <w:r>
              <w:t xml:space="preserve"> </w:t>
            </w:r>
            <w:r w:rsidRPr="004632D7">
              <w:rPr>
                <w:rFonts w:ascii="Times New Roman" w:hAnsi="Times New Roman" w:cs="Times New Roman"/>
                <w:b/>
                <w:lang w:eastAsia="sr-Latn-CS"/>
              </w:rPr>
              <w:t>Izgradnja KV 10 kV RP 10 kV ‘’Mojkovac-izvod Slatina</w:t>
            </w:r>
          </w:p>
        </w:tc>
      </w:tr>
      <w:tr w:rsidR="00DD5286" w:rsidRPr="00853472" w:rsidTr="0009194A">
        <w:trPr>
          <w:trHeight w:val="20"/>
        </w:trPr>
        <w:tc>
          <w:tcPr>
            <w:tcW w:w="240" w:type="pct"/>
            <w:shd w:val="clear" w:color="auto" w:fill="BDD6EE" w:themeFill="accent1" w:themeFillTint="66"/>
            <w:vAlign w:val="center"/>
          </w:tcPr>
          <w:p w:rsidR="004E5CC4" w:rsidRPr="00853472" w:rsidRDefault="004E5CC4" w:rsidP="00D629EF">
            <w:pPr>
              <w:spacing w:after="0" w:line="240" w:lineRule="auto"/>
              <w:jc w:val="center"/>
              <w:rPr>
                <w:rFonts w:ascii="Times New Roman" w:hAnsi="Times New Roman" w:cs="Times New Roman"/>
                <w:b/>
                <w:lang w:eastAsia="sr-Latn-CS"/>
              </w:rPr>
            </w:pPr>
            <w:r w:rsidRPr="00853472">
              <w:rPr>
                <w:rFonts w:ascii="Times New Roman" w:hAnsi="Times New Roman" w:cs="Times New Roman"/>
                <w:b/>
                <w:lang w:eastAsia="sr-Latn-CS"/>
              </w:rPr>
              <w:t>RB</w:t>
            </w:r>
          </w:p>
        </w:tc>
        <w:tc>
          <w:tcPr>
            <w:tcW w:w="3549" w:type="pct"/>
            <w:shd w:val="clear" w:color="auto" w:fill="BDD6EE" w:themeFill="accent1" w:themeFillTint="66"/>
            <w:vAlign w:val="center"/>
          </w:tcPr>
          <w:p w:rsidR="004E5CC4" w:rsidRPr="00853472" w:rsidRDefault="004E5CC4" w:rsidP="00D629EF">
            <w:pPr>
              <w:spacing w:after="0" w:line="240" w:lineRule="auto"/>
              <w:jc w:val="center"/>
              <w:rPr>
                <w:rFonts w:ascii="Times New Roman" w:hAnsi="Times New Roman" w:cs="Times New Roman"/>
                <w:b/>
                <w:lang w:eastAsia="sr-Latn-CS"/>
              </w:rPr>
            </w:pPr>
            <w:r w:rsidRPr="00853472">
              <w:rPr>
                <w:rFonts w:ascii="Times New Roman" w:hAnsi="Times New Roman" w:cs="Times New Roman"/>
                <w:b/>
                <w:lang w:eastAsia="sr-Latn-CS"/>
              </w:rPr>
              <w:t>Naziv</w:t>
            </w:r>
          </w:p>
        </w:tc>
        <w:tc>
          <w:tcPr>
            <w:tcW w:w="606" w:type="pct"/>
            <w:shd w:val="clear" w:color="auto" w:fill="BDD6EE" w:themeFill="accent1" w:themeFillTint="66"/>
            <w:vAlign w:val="center"/>
          </w:tcPr>
          <w:p w:rsidR="004E5CC4" w:rsidRPr="00853472" w:rsidRDefault="004E5CC4" w:rsidP="00D629EF">
            <w:pPr>
              <w:spacing w:after="0" w:line="240" w:lineRule="auto"/>
              <w:jc w:val="center"/>
              <w:rPr>
                <w:rFonts w:ascii="Times New Roman" w:hAnsi="Times New Roman" w:cs="Times New Roman"/>
                <w:b/>
                <w:lang w:eastAsia="sr-Latn-CS"/>
              </w:rPr>
            </w:pPr>
            <w:r w:rsidRPr="00853472">
              <w:rPr>
                <w:rFonts w:ascii="Times New Roman" w:hAnsi="Times New Roman" w:cs="Times New Roman"/>
                <w:b/>
                <w:lang w:eastAsia="sr-Latn-CS"/>
              </w:rPr>
              <w:t>Jedinica mjere</w:t>
            </w:r>
          </w:p>
        </w:tc>
        <w:tc>
          <w:tcPr>
            <w:tcW w:w="605" w:type="pct"/>
            <w:shd w:val="clear" w:color="auto" w:fill="BDD6EE" w:themeFill="accent1" w:themeFillTint="66"/>
            <w:vAlign w:val="center"/>
          </w:tcPr>
          <w:p w:rsidR="004E5CC4" w:rsidRPr="00853472" w:rsidRDefault="004E5CC4" w:rsidP="00D629EF">
            <w:pPr>
              <w:spacing w:after="0" w:line="240" w:lineRule="auto"/>
              <w:jc w:val="center"/>
              <w:rPr>
                <w:rFonts w:ascii="Times New Roman" w:hAnsi="Times New Roman" w:cs="Times New Roman"/>
                <w:b/>
                <w:lang w:eastAsia="sr-Latn-CS"/>
              </w:rPr>
            </w:pPr>
            <w:r w:rsidRPr="00853472">
              <w:rPr>
                <w:rFonts w:ascii="Times New Roman" w:hAnsi="Times New Roman" w:cs="Times New Roman"/>
                <w:b/>
                <w:lang w:eastAsia="sr-Latn-CS"/>
              </w:rPr>
              <w:t>Količina</w:t>
            </w:r>
          </w:p>
        </w:tc>
      </w:tr>
      <w:tr w:rsidR="00572AD8" w:rsidRPr="00853472" w:rsidTr="0009194A">
        <w:trPr>
          <w:trHeight w:val="340"/>
        </w:trPr>
        <w:tc>
          <w:tcPr>
            <w:tcW w:w="240" w:type="pct"/>
            <w:shd w:val="clear" w:color="auto" w:fill="auto"/>
            <w:vAlign w:val="center"/>
          </w:tcPr>
          <w:p w:rsidR="00572AD8" w:rsidRPr="00853472" w:rsidRDefault="00572AD8" w:rsidP="00572AD8">
            <w:pPr>
              <w:pStyle w:val="NoSpacing"/>
              <w:jc w:val="center"/>
              <w:rPr>
                <w:rFonts w:ascii="Times New Roman" w:hAnsi="Times New Roman" w:cs="Times New Roman"/>
                <w:sz w:val="22"/>
                <w:szCs w:val="22"/>
              </w:rPr>
            </w:pPr>
            <w:r w:rsidRPr="00853472">
              <w:rPr>
                <w:rFonts w:ascii="Times New Roman" w:hAnsi="Times New Roman" w:cs="Times New Roman"/>
                <w:sz w:val="22"/>
                <w:szCs w:val="22"/>
              </w:rPr>
              <w:t>1.</w:t>
            </w:r>
          </w:p>
        </w:tc>
        <w:tc>
          <w:tcPr>
            <w:tcW w:w="3549" w:type="pct"/>
          </w:tcPr>
          <w:p w:rsidR="00572AD8" w:rsidRPr="00572AD8" w:rsidRDefault="00572AD8" w:rsidP="00572AD8">
            <w:pPr>
              <w:rPr>
                <w:rFonts w:ascii="Times New Roman" w:hAnsi="Times New Roman" w:cs="Times New Roman"/>
              </w:rPr>
            </w:pPr>
            <w:r w:rsidRPr="00572AD8">
              <w:rPr>
                <w:rFonts w:ascii="Times New Roman" w:hAnsi="Times New Roman" w:cs="Times New Roman"/>
              </w:rPr>
              <w:t>Nabavka materijala i opreme, isporuka do mjesta ugradnje i izvođ</w:t>
            </w:r>
            <w:r w:rsidR="0009194A">
              <w:rPr>
                <w:rFonts w:ascii="Times New Roman" w:hAnsi="Times New Roman" w:cs="Times New Roman"/>
              </w:rPr>
              <w:t>enje radova Izgradnja KV 10 kV RP 10 kV ‘’Mojkovac-izvod Slatina po revidovanom Glavnom projektu</w:t>
            </w:r>
          </w:p>
        </w:tc>
        <w:tc>
          <w:tcPr>
            <w:tcW w:w="606" w:type="pct"/>
            <w:vAlign w:val="center"/>
          </w:tcPr>
          <w:p w:rsidR="00572AD8" w:rsidRPr="00853472" w:rsidRDefault="00572AD8" w:rsidP="00572AD8">
            <w:pPr>
              <w:spacing w:after="0" w:line="240" w:lineRule="auto"/>
              <w:jc w:val="center"/>
              <w:rPr>
                <w:rFonts w:ascii="Times New Roman" w:hAnsi="Times New Roman" w:cs="Times New Roman"/>
                <w:lang w:val="sr-Latn-CS"/>
              </w:rPr>
            </w:pPr>
            <w:r w:rsidRPr="00853472">
              <w:rPr>
                <w:rFonts w:ascii="Times New Roman" w:hAnsi="Times New Roman" w:cs="Times New Roman"/>
                <w:lang w:val="sr-Latn-CS"/>
              </w:rPr>
              <w:t>kom</w:t>
            </w:r>
          </w:p>
        </w:tc>
        <w:tc>
          <w:tcPr>
            <w:tcW w:w="605" w:type="pct"/>
            <w:vAlign w:val="center"/>
          </w:tcPr>
          <w:p w:rsidR="00572AD8" w:rsidRPr="00853472" w:rsidRDefault="00572AD8" w:rsidP="00572AD8">
            <w:pPr>
              <w:spacing w:after="0" w:line="240" w:lineRule="auto"/>
              <w:jc w:val="center"/>
              <w:rPr>
                <w:rFonts w:ascii="Times New Roman" w:hAnsi="Times New Roman" w:cs="Times New Roman"/>
                <w:lang w:val="sr-Latn-CS"/>
              </w:rPr>
            </w:pPr>
            <w:r w:rsidRPr="00853472">
              <w:rPr>
                <w:rFonts w:ascii="Times New Roman" w:hAnsi="Times New Roman" w:cs="Times New Roman"/>
                <w:lang w:val="sr-Latn-CS"/>
              </w:rPr>
              <w:t>1</w:t>
            </w:r>
          </w:p>
        </w:tc>
      </w:tr>
      <w:tr w:rsidR="00572AD8" w:rsidRPr="00853472" w:rsidTr="0009194A">
        <w:trPr>
          <w:trHeight w:val="283"/>
        </w:trPr>
        <w:tc>
          <w:tcPr>
            <w:tcW w:w="240" w:type="pct"/>
            <w:shd w:val="clear" w:color="auto" w:fill="auto"/>
            <w:vAlign w:val="center"/>
          </w:tcPr>
          <w:p w:rsidR="00572AD8" w:rsidRPr="00853472" w:rsidRDefault="00AB5E7C" w:rsidP="00572AD8">
            <w:pPr>
              <w:pStyle w:val="NoSpacing"/>
              <w:jc w:val="center"/>
              <w:rPr>
                <w:rFonts w:ascii="Times New Roman" w:hAnsi="Times New Roman" w:cs="Times New Roman"/>
                <w:sz w:val="22"/>
                <w:szCs w:val="22"/>
              </w:rPr>
            </w:pPr>
            <w:r>
              <w:rPr>
                <w:rFonts w:ascii="Times New Roman" w:hAnsi="Times New Roman" w:cs="Times New Roman"/>
                <w:sz w:val="22"/>
                <w:szCs w:val="22"/>
              </w:rPr>
              <w:t>2</w:t>
            </w:r>
          </w:p>
        </w:tc>
        <w:tc>
          <w:tcPr>
            <w:tcW w:w="3549" w:type="pct"/>
          </w:tcPr>
          <w:p w:rsidR="00572AD8" w:rsidRPr="00572AD8" w:rsidRDefault="00572AD8" w:rsidP="0009194A">
            <w:pPr>
              <w:rPr>
                <w:rFonts w:ascii="Times New Roman" w:hAnsi="Times New Roman" w:cs="Times New Roman"/>
              </w:rPr>
            </w:pPr>
            <w:r w:rsidRPr="00572AD8">
              <w:rPr>
                <w:rFonts w:ascii="Times New Roman" w:hAnsi="Times New Roman" w:cs="Times New Roman"/>
              </w:rPr>
              <w:t>Nakon izvođenja radova izvršiti isipitivanje izvedenih elektromontažnih radova, pribaviti sertifikata o efikasnosti sistema zaštite od opasnog napona dodira i izvš</w:t>
            </w:r>
            <w:r w:rsidR="001970BF">
              <w:rPr>
                <w:rFonts w:ascii="Times New Roman" w:hAnsi="Times New Roman" w:cs="Times New Roman"/>
              </w:rPr>
              <w:t>iti mjerenje otpora uze</w:t>
            </w:r>
            <w:r w:rsidR="0009194A">
              <w:rPr>
                <w:rFonts w:ascii="Times New Roman" w:hAnsi="Times New Roman" w:cs="Times New Roman"/>
              </w:rPr>
              <w:t>mljivača. Za novi stub neophodno je pribaviti pozitivan atest (nalaz) za uzemljenje tj. Obaveza Izvođača radova je da sanaciju uzemljenja izvrši sve do pribavljanja pozivitvnog nalaza.</w:t>
            </w:r>
          </w:p>
        </w:tc>
        <w:tc>
          <w:tcPr>
            <w:tcW w:w="606" w:type="pct"/>
            <w:vAlign w:val="center"/>
          </w:tcPr>
          <w:p w:rsidR="00572AD8" w:rsidRPr="00853472" w:rsidRDefault="00572AD8" w:rsidP="00572AD8">
            <w:pPr>
              <w:spacing w:after="0" w:line="240" w:lineRule="auto"/>
              <w:jc w:val="center"/>
              <w:rPr>
                <w:rFonts w:ascii="Times New Roman" w:hAnsi="Times New Roman" w:cs="Times New Roman"/>
                <w:lang w:val="sr-Latn-CS"/>
              </w:rPr>
            </w:pPr>
            <w:r w:rsidRPr="00853472">
              <w:rPr>
                <w:rFonts w:ascii="Times New Roman" w:hAnsi="Times New Roman" w:cs="Times New Roman"/>
                <w:lang w:val="sr-Latn-CS"/>
              </w:rPr>
              <w:t>kom</w:t>
            </w:r>
          </w:p>
        </w:tc>
        <w:tc>
          <w:tcPr>
            <w:tcW w:w="605" w:type="pct"/>
            <w:vAlign w:val="center"/>
          </w:tcPr>
          <w:p w:rsidR="00572AD8" w:rsidRPr="00853472" w:rsidRDefault="00572AD8" w:rsidP="00572AD8">
            <w:pPr>
              <w:spacing w:after="0" w:line="240" w:lineRule="auto"/>
              <w:jc w:val="center"/>
              <w:rPr>
                <w:rFonts w:ascii="Times New Roman" w:hAnsi="Times New Roman" w:cs="Times New Roman"/>
                <w:lang w:val="sr-Latn-CS"/>
              </w:rPr>
            </w:pPr>
            <w:r>
              <w:rPr>
                <w:rFonts w:ascii="Times New Roman" w:hAnsi="Times New Roman" w:cs="Times New Roman"/>
                <w:lang w:val="sr-Latn-CS"/>
              </w:rPr>
              <w:t>1</w:t>
            </w:r>
          </w:p>
        </w:tc>
      </w:tr>
      <w:tr w:rsidR="00123D5A" w:rsidRPr="00853472" w:rsidTr="0009194A">
        <w:trPr>
          <w:trHeight w:val="283"/>
        </w:trPr>
        <w:tc>
          <w:tcPr>
            <w:tcW w:w="240" w:type="pct"/>
            <w:shd w:val="clear" w:color="auto" w:fill="auto"/>
            <w:vAlign w:val="center"/>
          </w:tcPr>
          <w:p w:rsidR="00123D5A" w:rsidRDefault="00123D5A" w:rsidP="00572AD8">
            <w:pPr>
              <w:pStyle w:val="NoSpacing"/>
              <w:jc w:val="center"/>
              <w:rPr>
                <w:rFonts w:ascii="Times New Roman" w:hAnsi="Times New Roman" w:cs="Times New Roman"/>
                <w:sz w:val="22"/>
                <w:szCs w:val="22"/>
              </w:rPr>
            </w:pPr>
            <w:r>
              <w:rPr>
                <w:rFonts w:ascii="Times New Roman" w:hAnsi="Times New Roman" w:cs="Times New Roman"/>
                <w:sz w:val="22"/>
                <w:szCs w:val="22"/>
              </w:rPr>
              <w:t>3</w:t>
            </w:r>
          </w:p>
        </w:tc>
        <w:tc>
          <w:tcPr>
            <w:tcW w:w="3549" w:type="pct"/>
          </w:tcPr>
          <w:p w:rsidR="00123D5A" w:rsidRPr="00572AD8" w:rsidRDefault="00123D5A" w:rsidP="00572AD8">
            <w:pPr>
              <w:rPr>
                <w:rFonts w:ascii="Times New Roman" w:hAnsi="Times New Roman" w:cs="Times New Roman"/>
              </w:rPr>
            </w:pPr>
            <w:r>
              <w:rPr>
                <w:rFonts w:ascii="Times New Roman" w:hAnsi="Times New Roman" w:cs="Times New Roman"/>
              </w:rPr>
              <w:t>Nakon izvođenja radova izvšitit geodetsko snimanje i kartiranje situacije izvedenog stanja predmetnih objekata, kao</w:t>
            </w:r>
            <w:r w:rsidR="004632D7">
              <w:rPr>
                <w:rFonts w:ascii="Times New Roman" w:hAnsi="Times New Roman" w:cs="Times New Roman"/>
              </w:rPr>
              <w:t xml:space="preserve"> i dostava podataka u paprinoj i</w:t>
            </w:r>
            <w:r>
              <w:rPr>
                <w:rFonts w:ascii="Times New Roman" w:hAnsi="Times New Roman" w:cs="Times New Roman"/>
              </w:rPr>
              <w:t xml:space="preserve"> elektronskoj formi Investitora.</w:t>
            </w:r>
          </w:p>
        </w:tc>
        <w:tc>
          <w:tcPr>
            <w:tcW w:w="606" w:type="pct"/>
            <w:vAlign w:val="center"/>
          </w:tcPr>
          <w:p w:rsidR="00123D5A" w:rsidRPr="00853472" w:rsidRDefault="00123D5A" w:rsidP="00572AD8">
            <w:pPr>
              <w:spacing w:after="0" w:line="240" w:lineRule="auto"/>
              <w:jc w:val="center"/>
              <w:rPr>
                <w:rFonts w:ascii="Times New Roman" w:hAnsi="Times New Roman" w:cs="Times New Roman"/>
                <w:lang w:val="sr-Latn-CS"/>
              </w:rPr>
            </w:pPr>
            <w:r>
              <w:rPr>
                <w:rFonts w:ascii="Times New Roman" w:hAnsi="Times New Roman" w:cs="Times New Roman"/>
                <w:lang w:val="sr-Latn-CS"/>
              </w:rPr>
              <w:t>kom</w:t>
            </w:r>
          </w:p>
        </w:tc>
        <w:tc>
          <w:tcPr>
            <w:tcW w:w="605" w:type="pct"/>
            <w:vAlign w:val="center"/>
          </w:tcPr>
          <w:p w:rsidR="00123D5A" w:rsidRDefault="00123D5A" w:rsidP="00572AD8">
            <w:pPr>
              <w:spacing w:after="0" w:line="240" w:lineRule="auto"/>
              <w:jc w:val="center"/>
              <w:rPr>
                <w:rFonts w:ascii="Times New Roman" w:hAnsi="Times New Roman" w:cs="Times New Roman"/>
                <w:lang w:val="sr-Latn-CS"/>
              </w:rPr>
            </w:pPr>
            <w:r>
              <w:rPr>
                <w:rFonts w:ascii="Times New Roman" w:hAnsi="Times New Roman" w:cs="Times New Roman"/>
                <w:lang w:val="sr-Latn-CS"/>
              </w:rPr>
              <w:t>1</w:t>
            </w:r>
          </w:p>
        </w:tc>
      </w:tr>
      <w:tr w:rsidR="004632D7" w:rsidRPr="00853472" w:rsidTr="0009194A">
        <w:trPr>
          <w:trHeight w:val="283"/>
        </w:trPr>
        <w:tc>
          <w:tcPr>
            <w:tcW w:w="240" w:type="pct"/>
            <w:shd w:val="clear" w:color="auto" w:fill="auto"/>
            <w:vAlign w:val="center"/>
          </w:tcPr>
          <w:p w:rsidR="004632D7" w:rsidRDefault="004632D7" w:rsidP="00572AD8">
            <w:pPr>
              <w:pStyle w:val="NoSpacing"/>
              <w:jc w:val="center"/>
              <w:rPr>
                <w:rFonts w:ascii="Times New Roman" w:hAnsi="Times New Roman" w:cs="Times New Roman"/>
                <w:sz w:val="22"/>
                <w:szCs w:val="22"/>
              </w:rPr>
            </w:pPr>
            <w:r>
              <w:rPr>
                <w:rFonts w:ascii="Times New Roman" w:hAnsi="Times New Roman" w:cs="Times New Roman"/>
                <w:sz w:val="22"/>
                <w:szCs w:val="22"/>
              </w:rPr>
              <w:t>4</w:t>
            </w:r>
          </w:p>
        </w:tc>
        <w:tc>
          <w:tcPr>
            <w:tcW w:w="3549" w:type="pct"/>
          </w:tcPr>
          <w:p w:rsidR="004632D7" w:rsidRDefault="004632D7" w:rsidP="00572AD8">
            <w:pPr>
              <w:rPr>
                <w:rFonts w:ascii="Times New Roman" w:hAnsi="Times New Roman" w:cs="Times New Roman"/>
              </w:rPr>
            </w:pPr>
            <w:r>
              <w:rPr>
                <w:rFonts w:ascii="Times New Roman" w:hAnsi="Times New Roman" w:cs="Times New Roman"/>
              </w:rPr>
              <w:t>Izrada Projekta izvedenog stanja</w:t>
            </w:r>
          </w:p>
        </w:tc>
        <w:tc>
          <w:tcPr>
            <w:tcW w:w="606" w:type="pct"/>
            <w:vAlign w:val="center"/>
          </w:tcPr>
          <w:p w:rsidR="004632D7" w:rsidRDefault="004632D7" w:rsidP="00572AD8">
            <w:pPr>
              <w:spacing w:after="0" w:line="240" w:lineRule="auto"/>
              <w:jc w:val="center"/>
              <w:rPr>
                <w:rFonts w:ascii="Times New Roman" w:hAnsi="Times New Roman" w:cs="Times New Roman"/>
                <w:lang w:val="sr-Latn-CS"/>
              </w:rPr>
            </w:pPr>
            <w:r>
              <w:rPr>
                <w:rFonts w:ascii="Times New Roman" w:hAnsi="Times New Roman" w:cs="Times New Roman"/>
                <w:lang w:val="sr-Latn-CS"/>
              </w:rPr>
              <w:t>kom</w:t>
            </w:r>
          </w:p>
        </w:tc>
        <w:tc>
          <w:tcPr>
            <w:tcW w:w="605" w:type="pct"/>
            <w:vAlign w:val="center"/>
          </w:tcPr>
          <w:p w:rsidR="004632D7" w:rsidRDefault="004632D7" w:rsidP="00572AD8">
            <w:pPr>
              <w:spacing w:after="0" w:line="240" w:lineRule="auto"/>
              <w:jc w:val="center"/>
              <w:rPr>
                <w:rFonts w:ascii="Times New Roman" w:hAnsi="Times New Roman" w:cs="Times New Roman"/>
                <w:lang w:val="sr-Latn-CS"/>
              </w:rPr>
            </w:pPr>
            <w:r>
              <w:rPr>
                <w:rFonts w:ascii="Times New Roman" w:hAnsi="Times New Roman" w:cs="Times New Roman"/>
                <w:lang w:val="sr-Latn-CS"/>
              </w:rPr>
              <w:t>1</w:t>
            </w:r>
          </w:p>
        </w:tc>
      </w:tr>
    </w:tbl>
    <w:p w:rsidR="004E5CC4" w:rsidRDefault="004E5CC4" w:rsidP="00E50F00">
      <w:pPr>
        <w:autoSpaceDE w:val="0"/>
        <w:autoSpaceDN w:val="0"/>
        <w:adjustRightInd w:val="0"/>
        <w:spacing w:after="0" w:line="240" w:lineRule="auto"/>
        <w:jc w:val="both"/>
        <w:rPr>
          <w:rFonts w:ascii="Times New Roman" w:eastAsia="Times New Roman" w:hAnsi="Times New Roman" w:cs="Times New Roman"/>
          <w:b/>
          <w:sz w:val="14"/>
          <w:szCs w:val="24"/>
        </w:rPr>
      </w:pPr>
    </w:p>
    <w:p w:rsidR="0052342F" w:rsidRDefault="0052342F" w:rsidP="0052342F">
      <w:pPr>
        <w:autoSpaceDE w:val="0"/>
        <w:autoSpaceDN w:val="0"/>
        <w:adjustRightInd w:val="0"/>
        <w:spacing w:after="0" w:line="240" w:lineRule="auto"/>
        <w:jc w:val="both"/>
        <w:rPr>
          <w:rFonts w:ascii="Times New Roman" w:eastAsia="Times New Roman" w:hAnsi="Times New Roman" w:cs="Times New Roman"/>
          <w:b/>
          <w:sz w:val="14"/>
          <w:szCs w:val="24"/>
        </w:rPr>
      </w:pPr>
    </w:p>
    <w:p w:rsidR="0052342F" w:rsidRPr="005D68CF" w:rsidRDefault="0052342F" w:rsidP="0052342F">
      <w:pPr>
        <w:autoSpaceDE w:val="0"/>
        <w:autoSpaceDN w:val="0"/>
        <w:adjustRightInd w:val="0"/>
        <w:spacing w:after="0" w:line="240" w:lineRule="auto"/>
        <w:jc w:val="both"/>
        <w:rPr>
          <w:rFonts w:ascii="Times New Roman" w:eastAsia="Times New Roman" w:hAnsi="Times New Roman" w:cs="Times New Roman"/>
          <w:b/>
          <w:sz w:val="14"/>
          <w:szCs w:val="24"/>
        </w:rPr>
      </w:pPr>
    </w:p>
    <w:tbl>
      <w:tblPr>
        <w:tblW w:w="5000" w:type="pct"/>
        <w:tblLayout w:type="fixed"/>
        <w:tblLook w:val="04A0" w:firstRow="1" w:lastRow="0" w:firstColumn="1" w:lastColumn="0" w:noHBand="0" w:noVBand="1"/>
      </w:tblPr>
      <w:tblGrid>
        <w:gridCol w:w="305"/>
        <w:gridCol w:w="382"/>
        <w:gridCol w:w="962"/>
        <w:gridCol w:w="5626"/>
        <w:gridCol w:w="823"/>
        <w:gridCol w:w="964"/>
      </w:tblGrid>
      <w:tr w:rsidR="008354F0" w:rsidRPr="008354F0" w:rsidTr="008354F0">
        <w:trPr>
          <w:trHeight w:val="20"/>
        </w:trPr>
        <w:tc>
          <w:tcPr>
            <w:tcW w:w="5000" w:type="pct"/>
            <w:gridSpan w:val="6"/>
            <w:tcBorders>
              <w:top w:val="nil"/>
              <w:left w:val="nil"/>
              <w:bottom w:val="nil"/>
              <w:right w:val="nil"/>
            </w:tcBorders>
            <w:shd w:val="clear" w:color="auto" w:fill="auto"/>
            <w:vAlign w:val="center"/>
            <w:hideMark/>
          </w:tcPr>
          <w:p w:rsidR="008354F0" w:rsidRPr="008354F0" w:rsidRDefault="008354F0" w:rsidP="008354F0">
            <w:pPr>
              <w:spacing w:after="0" w:line="240" w:lineRule="auto"/>
              <w:jc w:val="center"/>
              <w:rPr>
                <w:rFonts w:ascii="Arial Narrow" w:eastAsia="Times New Roman" w:hAnsi="Arial Narrow"/>
                <w:b/>
                <w:bCs/>
                <w:i/>
                <w:iCs/>
                <w:sz w:val="20"/>
                <w:szCs w:val="20"/>
                <w:u w:val="single"/>
              </w:rPr>
            </w:pPr>
            <w:r w:rsidRPr="008354F0">
              <w:rPr>
                <w:rFonts w:ascii="Arial Narrow" w:eastAsia="Times New Roman" w:hAnsi="Arial Narrow"/>
                <w:b/>
                <w:bCs/>
                <w:i/>
                <w:iCs/>
                <w:sz w:val="20"/>
                <w:szCs w:val="20"/>
              </w:rPr>
              <w:t xml:space="preserve">PREDMJER I PREDRAČUN </w:t>
            </w:r>
            <w:r w:rsidRPr="008354F0">
              <w:rPr>
                <w:rFonts w:ascii="Arial Narrow" w:eastAsia="Times New Roman" w:hAnsi="Arial Narrow"/>
                <w:b/>
                <w:bCs/>
                <w:i/>
                <w:iCs/>
                <w:sz w:val="20"/>
                <w:szCs w:val="20"/>
              </w:rPr>
              <w:br/>
              <w:t xml:space="preserve">radova i materijala elektro instalacija jake struje Izgradnja </w:t>
            </w:r>
            <w:r w:rsidRPr="008354F0">
              <w:rPr>
                <w:rFonts w:ascii="Arial Narrow" w:eastAsia="Times New Roman" w:hAnsi="Arial Narrow"/>
                <w:b/>
                <w:bCs/>
                <w:i/>
                <w:iCs/>
                <w:sz w:val="20"/>
                <w:szCs w:val="20"/>
                <w:u w:val="single"/>
              </w:rPr>
              <w:t>KV 10 kV RP 10 kV "Mojkovac-izvod Slatina" – MOJKOVAC</w:t>
            </w:r>
          </w:p>
          <w:p w:rsidR="008354F0" w:rsidRPr="008354F0" w:rsidRDefault="008354F0" w:rsidP="008354F0">
            <w:pPr>
              <w:spacing w:after="0" w:line="240" w:lineRule="auto"/>
              <w:jc w:val="center"/>
              <w:rPr>
                <w:rFonts w:ascii="Arial Narrow" w:eastAsia="Times New Roman" w:hAnsi="Arial Narrow"/>
                <w:b/>
                <w:bCs/>
                <w:i/>
                <w:iCs/>
                <w:sz w:val="20"/>
                <w:szCs w:val="20"/>
              </w:rPr>
            </w:pPr>
          </w:p>
        </w:tc>
      </w:tr>
      <w:tr w:rsidR="008354F0" w:rsidRPr="008354F0" w:rsidTr="008354F0">
        <w:trPr>
          <w:trHeight w:val="20"/>
        </w:trPr>
        <w:tc>
          <w:tcPr>
            <w:tcW w:w="168" w:type="pct"/>
            <w:tcBorders>
              <w:top w:val="nil"/>
              <w:left w:val="nil"/>
              <w:bottom w:val="nil"/>
              <w:right w:val="nil"/>
            </w:tcBorders>
            <w:shd w:val="clear" w:color="auto" w:fill="auto"/>
            <w:vAlign w:val="center"/>
            <w:hideMark/>
          </w:tcPr>
          <w:p w:rsidR="008354F0" w:rsidRPr="008354F0" w:rsidRDefault="008354F0" w:rsidP="008354F0">
            <w:pPr>
              <w:spacing w:after="0" w:line="240" w:lineRule="auto"/>
              <w:jc w:val="center"/>
              <w:rPr>
                <w:rFonts w:ascii="Arial Narrow" w:eastAsia="Times New Roman" w:hAnsi="Arial Narrow"/>
                <w:b/>
                <w:bCs/>
                <w:i/>
                <w:iCs/>
                <w:sz w:val="20"/>
                <w:szCs w:val="20"/>
              </w:rPr>
            </w:pPr>
          </w:p>
        </w:tc>
        <w:tc>
          <w:tcPr>
            <w:tcW w:w="742" w:type="pct"/>
            <w:gridSpan w:val="2"/>
            <w:tcBorders>
              <w:top w:val="nil"/>
              <w:left w:val="nil"/>
              <w:bottom w:val="nil"/>
              <w:right w:val="nil"/>
            </w:tcBorders>
            <w:shd w:val="clear" w:color="auto" w:fill="auto"/>
            <w:vAlign w:val="center"/>
            <w:hideMark/>
          </w:tcPr>
          <w:p w:rsidR="008354F0" w:rsidRPr="008354F0" w:rsidRDefault="008354F0" w:rsidP="008354F0">
            <w:pPr>
              <w:spacing w:after="0" w:line="240" w:lineRule="auto"/>
              <w:jc w:val="center"/>
              <w:rPr>
                <w:rFonts w:ascii="Times New Roman" w:eastAsia="Times New Roman" w:hAnsi="Times New Roman" w:cs="Times New Roman"/>
                <w:sz w:val="20"/>
                <w:szCs w:val="20"/>
              </w:rPr>
            </w:pPr>
          </w:p>
        </w:tc>
        <w:tc>
          <w:tcPr>
            <w:tcW w:w="3104" w:type="pct"/>
            <w:tcBorders>
              <w:top w:val="nil"/>
              <w:left w:val="nil"/>
              <w:bottom w:val="nil"/>
              <w:right w:val="nil"/>
            </w:tcBorders>
            <w:shd w:val="clear" w:color="auto" w:fill="auto"/>
            <w:vAlign w:val="center"/>
            <w:hideMark/>
          </w:tcPr>
          <w:p w:rsidR="008354F0" w:rsidRPr="008354F0" w:rsidRDefault="008354F0" w:rsidP="008354F0">
            <w:pPr>
              <w:spacing w:after="0" w:line="240" w:lineRule="auto"/>
              <w:jc w:val="center"/>
              <w:rPr>
                <w:rFonts w:ascii="Times New Roman" w:eastAsia="Times New Roman" w:hAnsi="Times New Roman" w:cs="Times New Roman"/>
                <w:sz w:val="20"/>
                <w:szCs w:val="20"/>
              </w:rPr>
            </w:pPr>
          </w:p>
        </w:tc>
        <w:tc>
          <w:tcPr>
            <w:tcW w:w="454" w:type="pct"/>
            <w:tcBorders>
              <w:top w:val="nil"/>
              <w:left w:val="nil"/>
              <w:bottom w:val="nil"/>
              <w:right w:val="nil"/>
            </w:tcBorders>
            <w:shd w:val="clear" w:color="auto" w:fill="auto"/>
            <w:hideMark/>
          </w:tcPr>
          <w:p w:rsidR="008354F0" w:rsidRPr="008354F0" w:rsidRDefault="008354F0" w:rsidP="008354F0">
            <w:pPr>
              <w:spacing w:after="0" w:line="240" w:lineRule="auto"/>
              <w:jc w:val="center"/>
              <w:rPr>
                <w:rFonts w:ascii="Times New Roman" w:eastAsia="Times New Roman" w:hAnsi="Times New Roman" w:cs="Times New Roman"/>
                <w:sz w:val="20"/>
                <w:szCs w:val="20"/>
              </w:rPr>
            </w:pPr>
          </w:p>
        </w:tc>
        <w:tc>
          <w:tcPr>
            <w:tcW w:w="532" w:type="pct"/>
            <w:tcBorders>
              <w:top w:val="nil"/>
              <w:left w:val="nil"/>
              <w:bottom w:val="nil"/>
              <w:right w:val="nil"/>
            </w:tcBorders>
            <w:shd w:val="clear" w:color="auto" w:fill="auto"/>
            <w:hideMark/>
          </w:tcPr>
          <w:p w:rsidR="008354F0" w:rsidRPr="008354F0" w:rsidRDefault="008354F0" w:rsidP="008354F0">
            <w:pPr>
              <w:spacing w:after="0" w:line="240" w:lineRule="auto"/>
              <w:jc w:val="center"/>
              <w:rPr>
                <w:rFonts w:ascii="Times New Roman" w:eastAsia="Times New Roman" w:hAnsi="Times New Roman" w:cs="Times New Roman"/>
                <w:sz w:val="20"/>
                <w:szCs w:val="20"/>
              </w:rPr>
            </w:pPr>
          </w:p>
        </w:tc>
      </w:tr>
      <w:tr w:rsidR="008354F0" w:rsidRPr="008354F0" w:rsidTr="008354F0">
        <w:trPr>
          <w:trHeight w:val="20"/>
        </w:trPr>
        <w:tc>
          <w:tcPr>
            <w:tcW w:w="5000" w:type="pct"/>
            <w:gridSpan w:val="6"/>
            <w:tcBorders>
              <w:top w:val="nil"/>
              <w:left w:val="nil"/>
              <w:bottom w:val="nil"/>
              <w:right w:val="nil"/>
            </w:tcBorders>
            <w:shd w:val="clear" w:color="auto" w:fill="auto"/>
            <w:vAlign w:val="center"/>
            <w:hideMark/>
          </w:tcPr>
          <w:p w:rsidR="008354F0" w:rsidRPr="008354F0" w:rsidRDefault="008354F0" w:rsidP="008354F0">
            <w:pPr>
              <w:spacing w:after="0" w:line="240" w:lineRule="auto"/>
              <w:jc w:val="both"/>
              <w:rPr>
                <w:rFonts w:ascii="Arial Narrow" w:eastAsia="Times New Roman" w:hAnsi="Arial Narrow"/>
                <w:b/>
                <w:bCs/>
                <w:sz w:val="20"/>
                <w:szCs w:val="20"/>
              </w:rPr>
            </w:pPr>
            <w:r w:rsidRPr="008354F0">
              <w:rPr>
                <w:rFonts w:ascii="Arial Narrow" w:eastAsia="Times New Roman" w:hAnsi="Arial Narrow"/>
                <w:b/>
                <w:bCs/>
                <w:sz w:val="20"/>
                <w:szCs w:val="20"/>
              </w:rPr>
              <w:t xml:space="preserve">Ovim predmjerom predviđa se isporuka i montaža svog materijala navedenog po pozicijama i svog sitnog nespecificiranog materijala potrebnog za kompletnu izradu i ugradnju kako je to navedeno po pozicijama, ispitivanje i puštanje u ispravan rad kao i dovođenje u ispravno prvobitno stanje mjesta oštećenih na već izvedenim radovima i konstrukcijama. Sav upotrebljeni materijal mora biti prvoklasog kvaliteta i odgovarati standardima. Radovi moraju biti izvedeni stručnom radnom snagom, a u potpunosti prema </w:t>
            </w:r>
            <w:proofErr w:type="gramStart"/>
            <w:r w:rsidRPr="008354F0">
              <w:rPr>
                <w:rFonts w:ascii="Arial Narrow" w:eastAsia="Times New Roman" w:hAnsi="Arial Narrow"/>
                <w:b/>
                <w:bCs/>
                <w:sz w:val="20"/>
                <w:szCs w:val="20"/>
              </w:rPr>
              <w:t>važećim  tehničkim</w:t>
            </w:r>
            <w:proofErr w:type="gramEnd"/>
            <w:r w:rsidRPr="008354F0">
              <w:rPr>
                <w:rFonts w:ascii="Arial Narrow" w:eastAsia="Times New Roman" w:hAnsi="Arial Narrow"/>
                <w:b/>
                <w:bCs/>
                <w:sz w:val="20"/>
                <w:szCs w:val="20"/>
              </w:rPr>
              <w:t xml:space="preserve"> propisima za iste vrste radova. U cijenu su uračunate cijena materijala, cijene radne snage i svi porezi i doprinosi na matrijal. Cijena uključuje i izradu sve eventualno potrebne radioničke dokumentacije, ispitivanja i puštanja u rad svih elemenata instalacije navedene po pozicijama. Navedeni proizvođači opreme nisu isključivi. Izvođač može ugraditi i drugu opremu odnosno materijal, </w:t>
            </w:r>
            <w:proofErr w:type="gramStart"/>
            <w:r w:rsidRPr="008354F0">
              <w:rPr>
                <w:rFonts w:ascii="Arial Narrow" w:eastAsia="Times New Roman" w:hAnsi="Arial Narrow"/>
                <w:b/>
                <w:bCs/>
                <w:sz w:val="20"/>
                <w:szCs w:val="20"/>
              </w:rPr>
              <w:t>ali  pod</w:t>
            </w:r>
            <w:proofErr w:type="gramEnd"/>
            <w:r w:rsidRPr="008354F0">
              <w:rPr>
                <w:rFonts w:ascii="Arial Narrow" w:eastAsia="Times New Roman" w:hAnsi="Arial Narrow"/>
                <w:b/>
                <w:bCs/>
                <w:sz w:val="20"/>
                <w:szCs w:val="20"/>
              </w:rPr>
              <w:t xml:space="preserve"> uslovom da ta oprema odnosno materijal ima iste elektrotehničke i konstruktivne karakteristike kao i navedeni, a što potvrđuje stručno lice - nadzorni organ.</w:t>
            </w:r>
          </w:p>
        </w:tc>
      </w:tr>
      <w:tr w:rsidR="008354F0" w:rsidRPr="008354F0" w:rsidTr="008354F0">
        <w:trPr>
          <w:trHeight w:val="20"/>
        </w:trPr>
        <w:tc>
          <w:tcPr>
            <w:tcW w:w="168" w:type="pct"/>
            <w:tcBorders>
              <w:top w:val="nil"/>
              <w:left w:val="nil"/>
              <w:bottom w:val="nil"/>
              <w:right w:val="nil"/>
            </w:tcBorders>
            <w:shd w:val="clear" w:color="auto" w:fill="auto"/>
            <w:noWrap/>
            <w:hideMark/>
          </w:tcPr>
          <w:p w:rsidR="008354F0" w:rsidRPr="008354F0" w:rsidRDefault="008354F0" w:rsidP="008354F0">
            <w:pPr>
              <w:spacing w:after="0" w:line="240" w:lineRule="auto"/>
              <w:jc w:val="center"/>
              <w:rPr>
                <w:rFonts w:ascii="Arial Narrow" w:eastAsia="Times New Roman" w:hAnsi="Arial Narrow"/>
                <w:b/>
                <w:bCs/>
                <w:sz w:val="20"/>
                <w:szCs w:val="20"/>
              </w:rPr>
            </w:pPr>
          </w:p>
        </w:tc>
        <w:tc>
          <w:tcPr>
            <w:tcW w:w="742" w:type="pct"/>
            <w:gridSpan w:val="2"/>
            <w:tcBorders>
              <w:top w:val="nil"/>
              <w:left w:val="nil"/>
              <w:bottom w:val="nil"/>
              <w:right w:val="nil"/>
            </w:tcBorders>
            <w:shd w:val="clear" w:color="auto" w:fill="auto"/>
            <w:noWrap/>
            <w:hideMark/>
          </w:tcPr>
          <w:p w:rsidR="008354F0" w:rsidRPr="008354F0" w:rsidRDefault="008354F0" w:rsidP="008354F0">
            <w:pPr>
              <w:spacing w:after="0" w:line="240" w:lineRule="auto"/>
              <w:jc w:val="center"/>
              <w:rPr>
                <w:rFonts w:ascii="Times New Roman" w:eastAsia="Times New Roman" w:hAnsi="Times New Roman" w:cs="Times New Roman"/>
                <w:sz w:val="20"/>
                <w:szCs w:val="20"/>
              </w:rPr>
            </w:pPr>
          </w:p>
        </w:tc>
        <w:tc>
          <w:tcPr>
            <w:tcW w:w="3104" w:type="pct"/>
            <w:tcBorders>
              <w:top w:val="nil"/>
              <w:left w:val="nil"/>
              <w:bottom w:val="nil"/>
              <w:right w:val="nil"/>
            </w:tcBorders>
            <w:shd w:val="clear" w:color="auto" w:fill="auto"/>
            <w:noWrap/>
            <w:hideMark/>
          </w:tcPr>
          <w:p w:rsidR="008354F0" w:rsidRPr="008354F0" w:rsidRDefault="008354F0" w:rsidP="008354F0">
            <w:pPr>
              <w:spacing w:after="0" w:line="240" w:lineRule="auto"/>
              <w:jc w:val="center"/>
              <w:rPr>
                <w:rFonts w:ascii="Times New Roman" w:eastAsia="Times New Roman" w:hAnsi="Times New Roman" w:cs="Times New Roman"/>
                <w:sz w:val="20"/>
                <w:szCs w:val="20"/>
              </w:rPr>
            </w:pPr>
          </w:p>
        </w:tc>
        <w:tc>
          <w:tcPr>
            <w:tcW w:w="454" w:type="pct"/>
            <w:tcBorders>
              <w:top w:val="nil"/>
              <w:left w:val="nil"/>
              <w:bottom w:val="nil"/>
              <w:right w:val="nil"/>
            </w:tcBorders>
            <w:shd w:val="clear" w:color="auto" w:fill="auto"/>
            <w:noWrap/>
            <w:vAlign w:val="bottom"/>
            <w:hideMark/>
          </w:tcPr>
          <w:p w:rsidR="008354F0" w:rsidRPr="008354F0" w:rsidRDefault="008354F0" w:rsidP="008354F0">
            <w:pPr>
              <w:spacing w:after="0" w:line="240" w:lineRule="auto"/>
              <w:jc w:val="both"/>
              <w:rPr>
                <w:rFonts w:ascii="Times New Roman" w:eastAsia="Times New Roman" w:hAnsi="Times New Roman" w:cs="Times New Roman"/>
                <w:sz w:val="20"/>
                <w:szCs w:val="20"/>
              </w:rPr>
            </w:pPr>
          </w:p>
        </w:tc>
        <w:tc>
          <w:tcPr>
            <w:tcW w:w="532" w:type="pct"/>
            <w:tcBorders>
              <w:top w:val="nil"/>
              <w:left w:val="nil"/>
              <w:bottom w:val="nil"/>
              <w:right w:val="nil"/>
            </w:tcBorders>
            <w:shd w:val="clear" w:color="auto" w:fill="auto"/>
            <w:noWrap/>
            <w:vAlign w:val="bottom"/>
            <w:hideMark/>
          </w:tcPr>
          <w:p w:rsidR="008354F0" w:rsidRPr="008354F0" w:rsidRDefault="008354F0" w:rsidP="008354F0">
            <w:pPr>
              <w:spacing w:after="0" w:line="240" w:lineRule="auto"/>
              <w:jc w:val="center"/>
              <w:rPr>
                <w:rFonts w:ascii="Times New Roman" w:eastAsia="Times New Roman" w:hAnsi="Times New Roman" w:cs="Times New Roman"/>
                <w:sz w:val="20"/>
                <w:szCs w:val="20"/>
              </w:rPr>
            </w:pPr>
          </w:p>
        </w:tc>
      </w:tr>
      <w:tr w:rsidR="008354F0" w:rsidRPr="008354F0" w:rsidTr="008354F0">
        <w:trPr>
          <w:trHeight w:val="20"/>
        </w:trPr>
        <w:tc>
          <w:tcPr>
            <w:tcW w:w="379" w:type="pct"/>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rsidR="008354F0" w:rsidRPr="008354F0" w:rsidRDefault="008354F0" w:rsidP="008354F0">
            <w:pPr>
              <w:spacing w:after="0" w:line="240" w:lineRule="auto"/>
              <w:jc w:val="center"/>
              <w:rPr>
                <w:rFonts w:ascii="Times New Roman" w:eastAsia="Times New Roman" w:hAnsi="Times New Roman" w:cs="Times New Roman"/>
                <w:b/>
                <w:bCs/>
                <w:sz w:val="20"/>
                <w:szCs w:val="20"/>
              </w:rPr>
            </w:pPr>
            <w:r w:rsidRPr="008354F0">
              <w:rPr>
                <w:rFonts w:ascii="Times New Roman" w:eastAsia="Times New Roman" w:hAnsi="Times New Roman" w:cs="Times New Roman"/>
                <w:b/>
                <w:bCs/>
                <w:sz w:val="20"/>
                <w:szCs w:val="20"/>
                <w:lang w:eastAsia="sr-Latn-CS"/>
              </w:rPr>
              <w:t>R.B.</w:t>
            </w:r>
          </w:p>
        </w:tc>
        <w:tc>
          <w:tcPr>
            <w:tcW w:w="531" w:type="pct"/>
            <w:tcBorders>
              <w:top w:val="single" w:sz="4" w:space="0" w:color="auto"/>
              <w:left w:val="nil"/>
              <w:bottom w:val="single" w:sz="4" w:space="0" w:color="auto"/>
              <w:right w:val="single" w:sz="4" w:space="0" w:color="auto"/>
            </w:tcBorders>
            <w:shd w:val="clear" w:color="000000" w:fill="D9D9D9"/>
            <w:vAlign w:val="center"/>
            <w:hideMark/>
          </w:tcPr>
          <w:p w:rsidR="008354F0" w:rsidRPr="008354F0" w:rsidRDefault="008354F0" w:rsidP="008354F0">
            <w:pPr>
              <w:spacing w:after="0" w:line="240" w:lineRule="auto"/>
              <w:jc w:val="center"/>
              <w:rPr>
                <w:rFonts w:ascii="Times New Roman" w:eastAsia="Times New Roman" w:hAnsi="Times New Roman" w:cs="Times New Roman"/>
                <w:b/>
                <w:bCs/>
                <w:sz w:val="20"/>
                <w:szCs w:val="20"/>
              </w:rPr>
            </w:pPr>
            <w:r w:rsidRPr="008354F0">
              <w:rPr>
                <w:rFonts w:ascii="Times New Roman" w:eastAsia="Times New Roman" w:hAnsi="Times New Roman" w:cs="Times New Roman"/>
                <w:b/>
                <w:bCs/>
                <w:sz w:val="20"/>
                <w:szCs w:val="20"/>
                <w:lang w:val="sr-Latn-RS"/>
              </w:rPr>
              <w:t xml:space="preserve">Opis predmeta nabavke, </w:t>
            </w:r>
          </w:p>
        </w:tc>
        <w:tc>
          <w:tcPr>
            <w:tcW w:w="3104" w:type="pct"/>
            <w:tcBorders>
              <w:top w:val="single" w:sz="4" w:space="0" w:color="auto"/>
              <w:left w:val="nil"/>
              <w:bottom w:val="single" w:sz="4" w:space="0" w:color="auto"/>
              <w:right w:val="single" w:sz="4" w:space="0" w:color="auto"/>
            </w:tcBorders>
            <w:shd w:val="clear" w:color="000000" w:fill="D9D9D9"/>
            <w:vAlign w:val="center"/>
            <w:hideMark/>
          </w:tcPr>
          <w:p w:rsidR="008354F0" w:rsidRPr="008354F0" w:rsidRDefault="008354F0" w:rsidP="008354F0">
            <w:pPr>
              <w:spacing w:after="0" w:line="240" w:lineRule="auto"/>
              <w:jc w:val="center"/>
              <w:rPr>
                <w:rFonts w:ascii="Times New Roman" w:eastAsia="Times New Roman" w:hAnsi="Times New Roman" w:cs="Times New Roman"/>
                <w:b/>
                <w:bCs/>
                <w:sz w:val="20"/>
                <w:szCs w:val="20"/>
              </w:rPr>
            </w:pPr>
            <w:r w:rsidRPr="008354F0">
              <w:rPr>
                <w:rFonts w:ascii="Times New Roman" w:eastAsia="Times New Roman" w:hAnsi="Times New Roman" w:cs="Times New Roman"/>
                <w:b/>
                <w:bCs/>
                <w:sz w:val="20"/>
                <w:szCs w:val="20"/>
                <w:lang w:val="sr-Latn-RS"/>
              </w:rPr>
              <w:t>Bitne karakteristike predmeta nabavke u pogledu kvaliteta, performansi i/ili dimenzija odnosno dijela predmeta nabavke</w:t>
            </w:r>
          </w:p>
        </w:tc>
        <w:tc>
          <w:tcPr>
            <w:tcW w:w="454" w:type="pct"/>
            <w:tcBorders>
              <w:top w:val="single" w:sz="4" w:space="0" w:color="auto"/>
              <w:left w:val="nil"/>
              <w:bottom w:val="single" w:sz="4" w:space="0" w:color="auto"/>
              <w:right w:val="single" w:sz="4" w:space="0" w:color="auto"/>
            </w:tcBorders>
            <w:shd w:val="clear" w:color="000000" w:fill="D9D9D9"/>
            <w:hideMark/>
          </w:tcPr>
          <w:p w:rsidR="008354F0" w:rsidRPr="008354F0" w:rsidRDefault="008354F0" w:rsidP="008354F0">
            <w:pPr>
              <w:spacing w:after="0" w:line="240" w:lineRule="auto"/>
              <w:jc w:val="center"/>
              <w:rPr>
                <w:rFonts w:ascii="Times New Roman" w:eastAsia="Times New Roman" w:hAnsi="Times New Roman" w:cs="Times New Roman"/>
                <w:b/>
                <w:bCs/>
                <w:sz w:val="20"/>
                <w:szCs w:val="20"/>
              </w:rPr>
            </w:pPr>
            <w:r w:rsidRPr="008354F0">
              <w:rPr>
                <w:rFonts w:ascii="Times New Roman" w:eastAsia="Times New Roman" w:hAnsi="Times New Roman" w:cs="Times New Roman"/>
                <w:b/>
                <w:bCs/>
                <w:sz w:val="20"/>
                <w:szCs w:val="20"/>
                <w:lang w:val="sr-Latn-RS"/>
              </w:rPr>
              <w:t>Jedinica mjere</w:t>
            </w:r>
          </w:p>
        </w:tc>
        <w:tc>
          <w:tcPr>
            <w:tcW w:w="532" w:type="pct"/>
            <w:tcBorders>
              <w:top w:val="single" w:sz="4" w:space="0" w:color="auto"/>
              <w:left w:val="nil"/>
              <w:bottom w:val="single" w:sz="4" w:space="0" w:color="auto"/>
              <w:right w:val="single" w:sz="4" w:space="0" w:color="auto"/>
            </w:tcBorders>
            <w:shd w:val="clear" w:color="000000" w:fill="D9D9D9"/>
            <w:hideMark/>
          </w:tcPr>
          <w:p w:rsidR="008354F0" w:rsidRPr="008354F0" w:rsidRDefault="008354F0" w:rsidP="008354F0">
            <w:pPr>
              <w:spacing w:after="0" w:line="240" w:lineRule="auto"/>
              <w:jc w:val="center"/>
              <w:rPr>
                <w:rFonts w:ascii="Times New Roman" w:eastAsia="Times New Roman" w:hAnsi="Times New Roman" w:cs="Times New Roman"/>
                <w:b/>
                <w:bCs/>
                <w:sz w:val="20"/>
                <w:szCs w:val="20"/>
              </w:rPr>
            </w:pPr>
            <w:r w:rsidRPr="008354F0">
              <w:rPr>
                <w:rFonts w:ascii="Times New Roman" w:eastAsia="Times New Roman" w:hAnsi="Times New Roman" w:cs="Times New Roman"/>
                <w:b/>
                <w:bCs/>
                <w:sz w:val="20"/>
                <w:szCs w:val="20"/>
                <w:lang w:val="sr-Latn-RS"/>
              </w:rPr>
              <w:t xml:space="preserve">Količina </w:t>
            </w:r>
          </w:p>
        </w:tc>
      </w:tr>
      <w:tr w:rsidR="008354F0" w:rsidRPr="008354F0" w:rsidTr="008354F0">
        <w:trPr>
          <w:trHeight w:val="20"/>
        </w:trPr>
        <w:tc>
          <w:tcPr>
            <w:tcW w:w="379" w:type="pct"/>
            <w:gridSpan w:val="2"/>
            <w:tcBorders>
              <w:top w:val="nil"/>
              <w:left w:val="single" w:sz="4" w:space="0" w:color="auto"/>
              <w:bottom w:val="single" w:sz="4" w:space="0" w:color="auto"/>
              <w:right w:val="single" w:sz="4" w:space="0" w:color="auto"/>
            </w:tcBorders>
            <w:shd w:val="clear" w:color="auto" w:fill="auto"/>
            <w:noWrap/>
            <w:vAlign w:val="center"/>
            <w:hideMark/>
          </w:tcPr>
          <w:p w:rsidR="008354F0" w:rsidRPr="008354F0" w:rsidRDefault="008354F0" w:rsidP="008354F0">
            <w:pPr>
              <w:spacing w:after="0" w:line="240" w:lineRule="auto"/>
              <w:jc w:val="center"/>
              <w:rPr>
                <w:rFonts w:ascii="Times New Roman" w:eastAsia="Times New Roman" w:hAnsi="Times New Roman" w:cs="Times New Roman"/>
                <w:b/>
                <w:bCs/>
                <w:sz w:val="20"/>
                <w:szCs w:val="20"/>
              </w:rPr>
            </w:pPr>
            <w:r w:rsidRPr="008354F0">
              <w:rPr>
                <w:rFonts w:ascii="Times New Roman" w:eastAsia="Times New Roman" w:hAnsi="Times New Roman" w:cs="Times New Roman"/>
                <w:b/>
                <w:bCs/>
                <w:sz w:val="20"/>
                <w:szCs w:val="20"/>
              </w:rPr>
              <w:t> </w:t>
            </w:r>
          </w:p>
        </w:tc>
        <w:tc>
          <w:tcPr>
            <w:tcW w:w="531" w:type="pct"/>
            <w:vMerge w:val="restart"/>
            <w:tcBorders>
              <w:top w:val="nil"/>
              <w:left w:val="nil"/>
              <w:right w:val="single" w:sz="4" w:space="0" w:color="auto"/>
            </w:tcBorders>
            <w:shd w:val="clear" w:color="auto" w:fill="auto"/>
            <w:noWrap/>
            <w:hideMark/>
          </w:tcPr>
          <w:p w:rsidR="008354F0" w:rsidRPr="008354F0" w:rsidRDefault="008354F0" w:rsidP="008354F0">
            <w:pPr>
              <w:spacing w:after="0" w:line="240" w:lineRule="auto"/>
              <w:jc w:val="center"/>
              <w:rPr>
                <w:rFonts w:ascii="Times New Roman" w:eastAsia="Times New Roman" w:hAnsi="Times New Roman" w:cs="Times New Roman"/>
                <w:b/>
                <w:bCs/>
                <w:sz w:val="20"/>
                <w:szCs w:val="20"/>
              </w:rPr>
            </w:pPr>
          </w:p>
          <w:p w:rsidR="008354F0" w:rsidRPr="008354F0" w:rsidRDefault="008354F0" w:rsidP="008354F0">
            <w:pPr>
              <w:spacing w:after="0" w:line="240" w:lineRule="auto"/>
              <w:jc w:val="center"/>
              <w:rPr>
                <w:rFonts w:ascii="Times New Roman" w:eastAsia="Times New Roman" w:hAnsi="Times New Roman" w:cs="Times New Roman"/>
                <w:b/>
                <w:bCs/>
                <w:sz w:val="20"/>
                <w:szCs w:val="20"/>
              </w:rPr>
            </w:pPr>
          </w:p>
          <w:p w:rsidR="008354F0" w:rsidRPr="008354F0" w:rsidRDefault="008354F0" w:rsidP="008354F0">
            <w:pPr>
              <w:spacing w:after="0" w:line="240" w:lineRule="auto"/>
              <w:jc w:val="center"/>
              <w:rPr>
                <w:rFonts w:ascii="Times New Roman" w:eastAsia="Times New Roman" w:hAnsi="Times New Roman" w:cs="Times New Roman"/>
                <w:b/>
                <w:bCs/>
                <w:sz w:val="20"/>
                <w:szCs w:val="20"/>
              </w:rPr>
            </w:pPr>
          </w:p>
          <w:p w:rsidR="008354F0" w:rsidRPr="008354F0" w:rsidRDefault="008354F0" w:rsidP="008354F0">
            <w:pPr>
              <w:spacing w:after="0" w:line="240" w:lineRule="auto"/>
              <w:jc w:val="center"/>
              <w:rPr>
                <w:rFonts w:ascii="Times New Roman" w:eastAsia="Times New Roman" w:hAnsi="Times New Roman" w:cs="Times New Roman"/>
                <w:b/>
                <w:bCs/>
                <w:sz w:val="20"/>
                <w:szCs w:val="20"/>
              </w:rPr>
            </w:pPr>
          </w:p>
          <w:p w:rsidR="008354F0" w:rsidRPr="008354F0" w:rsidRDefault="008354F0" w:rsidP="008354F0">
            <w:pPr>
              <w:spacing w:after="0" w:line="240" w:lineRule="auto"/>
              <w:jc w:val="center"/>
              <w:rPr>
                <w:rFonts w:ascii="Times New Roman" w:eastAsia="Times New Roman" w:hAnsi="Times New Roman" w:cs="Times New Roman"/>
                <w:b/>
                <w:bCs/>
                <w:sz w:val="20"/>
                <w:szCs w:val="20"/>
              </w:rPr>
            </w:pPr>
          </w:p>
          <w:p w:rsidR="008354F0" w:rsidRPr="008354F0" w:rsidRDefault="008354F0" w:rsidP="008354F0">
            <w:pPr>
              <w:spacing w:after="0" w:line="240" w:lineRule="auto"/>
              <w:jc w:val="center"/>
              <w:rPr>
                <w:rFonts w:ascii="Times New Roman" w:eastAsia="Times New Roman" w:hAnsi="Times New Roman" w:cs="Times New Roman"/>
                <w:b/>
                <w:bCs/>
                <w:sz w:val="20"/>
                <w:szCs w:val="20"/>
              </w:rPr>
            </w:pPr>
          </w:p>
          <w:p w:rsidR="008354F0" w:rsidRPr="008354F0" w:rsidRDefault="008354F0" w:rsidP="008354F0">
            <w:pPr>
              <w:spacing w:after="0" w:line="240" w:lineRule="auto"/>
              <w:jc w:val="center"/>
              <w:rPr>
                <w:rFonts w:ascii="Times New Roman" w:eastAsia="Times New Roman" w:hAnsi="Times New Roman" w:cs="Times New Roman"/>
                <w:b/>
                <w:bCs/>
                <w:sz w:val="20"/>
                <w:szCs w:val="20"/>
              </w:rPr>
            </w:pPr>
          </w:p>
          <w:p w:rsidR="008354F0" w:rsidRPr="008354F0" w:rsidRDefault="008354F0" w:rsidP="008354F0">
            <w:pPr>
              <w:spacing w:after="0" w:line="240" w:lineRule="auto"/>
              <w:jc w:val="center"/>
              <w:rPr>
                <w:rFonts w:ascii="Times New Roman" w:eastAsia="Times New Roman" w:hAnsi="Times New Roman" w:cs="Times New Roman"/>
                <w:b/>
                <w:bCs/>
                <w:sz w:val="20"/>
                <w:szCs w:val="20"/>
              </w:rPr>
            </w:pPr>
          </w:p>
          <w:p w:rsidR="008354F0" w:rsidRPr="008354F0" w:rsidRDefault="008354F0" w:rsidP="008354F0">
            <w:pPr>
              <w:spacing w:after="0" w:line="240" w:lineRule="auto"/>
              <w:jc w:val="center"/>
              <w:rPr>
                <w:rFonts w:ascii="Times New Roman" w:eastAsia="Times New Roman" w:hAnsi="Times New Roman" w:cs="Times New Roman"/>
                <w:b/>
                <w:bCs/>
                <w:sz w:val="20"/>
                <w:szCs w:val="20"/>
              </w:rPr>
            </w:pPr>
          </w:p>
          <w:p w:rsidR="008354F0" w:rsidRPr="008354F0" w:rsidRDefault="008354F0" w:rsidP="008354F0">
            <w:pPr>
              <w:spacing w:after="0" w:line="240" w:lineRule="auto"/>
              <w:jc w:val="center"/>
              <w:rPr>
                <w:rFonts w:ascii="Times New Roman" w:eastAsia="Times New Roman" w:hAnsi="Times New Roman" w:cs="Times New Roman"/>
                <w:b/>
                <w:bCs/>
                <w:sz w:val="20"/>
                <w:szCs w:val="20"/>
              </w:rPr>
            </w:pPr>
          </w:p>
          <w:p w:rsidR="008354F0" w:rsidRPr="008354F0" w:rsidRDefault="008354F0" w:rsidP="008354F0">
            <w:pPr>
              <w:spacing w:after="0" w:line="240" w:lineRule="auto"/>
              <w:jc w:val="center"/>
              <w:rPr>
                <w:rFonts w:ascii="Times New Roman" w:eastAsia="Times New Roman" w:hAnsi="Times New Roman" w:cs="Times New Roman"/>
                <w:b/>
                <w:bCs/>
                <w:sz w:val="20"/>
                <w:szCs w:val="20"/>
              </w:rPr>
            </w:pPr>
          </w:p>
          <w:p w:rsidR="008354F0" w:rsidRPr="008354F0" w:rsidRDefault="008354F0" w:rsidP="008354F0">
            <w:pPr>
              <w:spacing w:after="0" w:line="240" w:lineRule="auto"/>
              <w:jc w:val="center"/>
              <w:rPr>
                <w:rFonts w:ascii="Times New Roman" w:eastAsia="Times New Roman" w:hAnsi="Times New Roman" w:cs="Times New Roman"/>
                <w:b/>
                <w:bCs/>
                <w:sz w:val="20"/>
                <w:szCs w:val="20"/>
              </w:rPr>
            </w:pPr>
          </w:p>
          <w:p w:rsidR="008354F0" w:rsidRPr="008354F0" w:rsidRDefault="008354F0" w:rsidP="008354F0">
            <w:pPr>
              <w:spacing w:after="0" w:line="240" w:lineRule="auto"/>
              <w:jc w:val="center"/>
              <w:rPr>
                <w:rFonts w:ascii="Times New Roman" w:eastAsia="Times New Roman" w:hAnsi="Times New Roman" w:cs="Times New Roman"/>
                <w:b/>
                <w:bCs/>
                <w:sz w:val="20"/>
                <w:szCs w:val="20"/>
              </w:rPr>
            </w:pPr>
          </w:p>
          <w:p w:rsidR="008354F0" w:rsidRPr="008354F0" w:rsidRDefault="008354F0" w:rsidP="008354F0">
            <w:pPr>
              <w:spacing w:after="0" w:line="240" w:lineRule="auto"/>
              <w:jc w:val="center"/>
              <w:rPr>
                <w:rFonts w:ascii="Times New Roman" w:eastAsia="Times New Roman" w:hAnsi="Times New Roman" w:cs="Times New Roman"/>
                <w:b/>
                <w:bCs/>
                <w:sz w:val="20"/>
                <w:szCs w:val="20"/>
              </w:rPr>
            </w:pPr>
          </w:p>
          <w:p w:rsidR="008354F0" w:rsidRPr="008354F0" w:rsidRDefault="008354F0" w:rsidP="008354F0">
            <w:pPr>
              <w:spacing w:after="0" w:line="240" w:lineRule="auto"/>
              <w:jc w:val="center"/>
              <w:rPr>
                <w:rFonts w:ascii="Times New Roman" w:eastAsia="Times New Roman" w:hAnsi="Times New Roman" w:cs="Times New Roman"/>
                <w:b/>
                <w:bCs/>
                <w:sz w:val="20"/>
                <w:szCs w:val="20"/>
              </w:rPr>
            </w:pPr>
          </w:p>
          <w:p w:rsidR="008354F0" w:rsidRPr="008354F0" w:rsidRDefault="008354F0" w:rsidP="008354F0">
            <w:pPr>
              <w:spacing w:after="0" w:line="240" w:lineRule="auto"/>
              <w:jc w:val="center"/>
              <w:rPr>
                <w:rFonts w:ascii="Times New Roman" w:eastAsia="Times New Roman" w:hAnsi="Times New Roman" w:cs="Times New Roman"/>
                <w:b/>
                <w:bCs/>
                <w:sz w:val="18"/>
                <w:szCs w:val="20"/>
              </w:rPr>
            </w:pPr>
            <w:r w:rsidRPr="008354F0">
              <w:rPr>
                <w:rFonts w:ascii="Times New Roman" w:eastAsia="Times New Roman" w:hAnsi="Times New Roman" w:cs="Times New Roman"/>
                <w:b/>
                <w:bCs/>
                <w:sz w:val="18"/>
                <w:szCs w:val="20"/>
              </w:rPr>
              <w:t>Izgradnja KV 10 kV RP 10 kV "Mojkovac-izvod Slatina" - MOJKOVAC</w:t>
            </w:r>
          </w:p>
          <w:p w:rsidR="008354F0" w:rsidRPr="008354F0" w:rsidRDefault="008354F0" w:rsidP="008354F0">
            <w:pPr>
              <w:spacing w:after="0" w:line="240" w:lineRule="auto"/>
              <w:jc w:val="center"/>
              <w:rPr>
                <w:rFonts w:ascii="Times New Roman" w:eastAsia="Times New Roman" w:hAnsi="Times New Roman" w:cs="Times New Roman"/>
                <w:sz w:val="20"/>
                <w:szCs w:val="20"/>
              </w:rPr>
            </w:pPr>
          </w:p>
          <w:p w:rsidR="008354F0" w:rsidRPr="008354F0" w:rsidRDefault="008354F0" w:rsidP="008354F0">
            <w:pPr>
              <w:spacing w:after="0" w:line="240" w:lineRule="auto"/>
              <w:jc w:val="center"/>
              <w:rPr>
                <w:rFonts w:ascii="Times New Roman" w:eastAsia="Times New Roman" w:hAnsi="Times New Roman" w:cs="Times New Roman"/>
                <w:sz w:val="20"/>
                <w:szCs w:val="20"/>
              </w:rPr>
            </w:pPr>
          </w:p>
          <w:p w:rsidR="008354F0" w:rsidRPr="008354F0" w:rsidRDefault="008354F0" w:rsidP="008354F0">
            <w:pPr>
              <w:spacing w:after="0" w:line="240" w:lineRule="auto"/>
              <w:jc w:val="center"/>
              <w:rPr>
                <w:rFonts w:ascii="Times New Roman" w:eastAsia="Times New Roman" w:hAnsi="Times New Roman" w:cs="Times New Roman"/>
                <w:sz w:val="20"/>
                <w:szCs w:val="20"/>
              </w:rPr>
            </w:pPr>
          </w:p>
          <w:p w:rsidR="008354F0" w:rsidRPr="008354F0" w:rsidRDefault="008354F0" w:rsidP="008354F0">
            <w:pPr>
              <w:spacing w:after="0" w:line="240" w:lineRule="auto"/>
              <w:jc w:val="center"/>
              <w:rPr>
                <w:rFonts w:ascii="Times New Roman" w:eastAsia="Times New Roman" w:hAnsi="Times New Roman" w:cs="Times New Roman"/>
                <w:sz w:val="20"/>
                <w:szCs w:val="20"/>
              </w:rPr>
            </w:pPr>
          </w:p>
          <w:p w:rsidR="008354F0" w:rsidRPr="008354F0" w:rsidRDefault="008354F0" w:rsidP="008354F0">
            <w:pPr>
              <w:spacing w:after="0" w:line="240" w:lineRule="auto"/>
              <w:jc w:val="center"/>
              <w:rPr>
                <w:rFonts w:ascii="Times New Roman" w:eastAsia="Times New Roman" w:hAnsi="Times New Roman" w:cs="Times New Roman"/>
                <w:sz w:val="20"/>
                <w:szCs w:val="20"/>
              </w:rPr>
            </w:pPr>
          </w:p>
          <w:p w:rsidR="008354F0" w:rsidRPr="008354F0" w:rsidRDefault="008354F0" w:rsidP="008354F0">
            <w:pPr>
              <w:spacing w:after="0" w:line="240" w:lineRule="auto"/>
              <w:jc w:val="center"/>
              <w:rPr>
                <w:rFonts w:ascii="Times New Roman" w:eastAsia="Times New Roman" w:hAnsi="Times New Roman" w:cs="Times New Roman"/>
                <w:sz w:val="20"/>
                <w:szCs w:val="20"/>
              </w:rPr>
            </w:pPr>
          </w:p>
          <w:p w:rsidR="008354F0" w:rsidRPr="008354F0" w:rsidRDefault="008354F0" w:rsidP="008354F0">
            <w:pPr>
              <w:spacing w:after="0" w:line="240" w:lineRule="auto"/>
              <w:jc w:val="center"/>
              <w:rPr>
                <w:rFonts w:ascii="Times New Roman" w:eastAsia="Times New Roman" w:hAnsi="Times New Roman" w:cs="Times New Roman"/>
                <w:sz w:val="20"/>
                <w:szCs w:val="20"/>
              </w:rPr>
            </w:pPr>
          </w:p>
          <w:p w:rsidR="008354F0" w:rsidRPr="008354F0" w:rsidRDefault="008354F0" w:rsidP="008354F0">
            <w:pPr>
              <w:spacing w:after="0" w:line="240" w:lineRule="auto"/>
              <w:jc w:val="center"/>
              <w:rPr>
                <w:rFonts w:ascii="Times New Roman" w:eastAsia="Times New Roman" w:hAnsi="Times New Roman" w:cs="Times New Roman"/>
                <w:sz w:val="20"/>
                <w:szCs w:val="20"/>
              </w:rPr>
            </w:pPr>
          </w:p>
          <w:p w:rsidR="008354F0" w:rsidRPr="008354F0" w:rsidRDefault="008354F0" w:rsidP="008354F0">
            <w:pPr>
              <w:spacing w:after="0" w:line="240" w:lineRule="auto"/>
              <w:jc w:val="center"/>
              <w:rPr>
                <w:rFonts w:ascii="Times New Roman" w:eastAsia="Times New Roman" w:hAnsi="Times New Roman" w:cs="Times New Roman"/>
                <w:sz w:val="20"/>
                <w:szCs w:val="20"/>
              </w:rPr>
            </w:pPr>
          </w:p>
          <w:p w:rsidR="008354F0" w:rsidRPr="008354F0" w:rsidRDefault="008354F0" w:rsidP="008354F0">
            <w:pPr>
              <w:spacing w:after="0" w:line="240" w:lineRule="auto"/>
              <w:jc w:val="center"/>
              <w:rPr>
                <w:rFonts w:ascii="Times New Roman" w:eastAsia="Times New Roman" w:hAnsi="Times New Roman" w:cs="Times New Roman"/>
                <w:sz w:val="20"/>
                <w:szCs w:val="20"/>
              </w:rPr>
            </w:pPr>
          </w:p>
          <w:p w:rsidR="008354F0" w:rsidRPr="008354F0" w:rsidRDefault="008354F0" w:rsidP="008354F0">
            <w:pPr>
              <w:spacing w:after="0" w:line="240" w:lineRule="auto"/>
              <w:jc w:val="center"/>
              <w:rPr>
                <w:rFonts w:ascii="Times New Roman" w:eastAsia="Times New Roman" w:hAnsi="Times New Roman" w:cs="Times New Roman"/>
                <w:sz w:val="20"/>
                <w:szCs w:val="20"/>
              </w:rPr>
            </w:pPr>
          </w:p>
          <w:p w:rsidR="008354F0" w:rsidRPr="008354F0" w:rsidRDefault="008354F0" w:rsidP="008354F0">
            <w:pPr>
              <w:spacing w:after="0" w:line="240" w:lineRule="auto"/>
              <w:jc w:val="center"/>
              <w:rPr>
                <w:rFonts w:ascii="Times New Roman" w:eastAsia="Times New Roman" w:hAnsi="Times New Roman" w:cs="Times New Roman"/>
                <w:sz w:val="20"/>
                <w:szCs w:val="20"/>
              </w:rPr>
            </w:pPr>
          </w:p>
          <w:p w:rsidR="008354F0" w:rsidRPr="008354F0" w:rsidRDefault="008354F0" w:rsidP="008354F0">
            <w:pPr>
              <w:spacing w:after="0" w:line="240" w:lineRule="auto"/>
              <w:jc w:val="center"/>
              <w:rPr>
                <w:rFonts w:ascii="Times New Roman" w:eastAsia="Times New Roman" w:hAnsi="Times New Roman" w:cs="Times New Roman"/>
                <w:sz w:val="20"/>
                <w:szCs w:val="20"/>
              </w:rPr>
            </w:pPr>
          </w:p>
          <w:p w:rsidR="008354F0" w:rsidRPr="008354F0" w:rsidRDefault="008354F0" w:rsidP="008354F0">
            <w:pPr>
              <w:spacing w:after="0" w:line="240" w:lineRule="auto"/>
              <w:jc w:val="center"/>
              <w:rPr>
                <w:rFonts w:ascii="Times New Roman" w:eastAsia="Times New Roman" w:hAnsi="Times New Roman" w:cs="Times New Roman"/>
                <w:sz w:val="20"/>
                <w:szCs w:val="20"/>
              </w:rPr>
            </w:pPr>
          </w:p>
          <w:p w:rsidR="008354F0" w:rsidRPr="008354F0" w:rsidRDefault="008354F0" w:rsidP="008354F0">
            <w:pPr>
              <w:spacing w:after="0" w:line="240" w:lineRule="auto"/>
              <w:jc w:val="center"/>
              <w:rPr>
                <w:rFonts w:ascii="Times New Roman" w:eastAsia="Times New Roman" w:hAnsi="Times New Roman" w:cs="Times New Roman"/>
                <w:sz w:val="20"/>
                <w:szCs w:val="20"/>
              </w:rPr>
            </w:pPr>
          </w:p>
          <w:p w:rsidR="008354F0" w:rsidRPr="008354F0" w:rsidRDefault="008354F0" w:rsidP="008354F0">
            <w:pPr>
              <w:spacing w:after="0" w:line="240" w:lineRule="auto"/>
              <w:jc w:val="center"/>
              <w:rPr>
                <w:rFonts w:ascii="Times New Roman" w:eastAsia="Times New Roman" w:hAnsi="Times New Roman" w:cs="Times New Roman"/>
                <w:sz w:val="20"/>
                <w:szCs w:val="20"/>
              </w:rPr>
            </w:pPr>
          </w:p>
          <w:p w:rsidR="008354F0" w:rsidRPr="008354F0" w:rsidRDefault="008354F0" w:rsidP="008354F0">
            <w:pPr>
              <w:spacing w:after="0" w:line="240" w:lineRule="auto"/>
              <w:jc w:val="center"/>
              <w:rPr>
                <w:rFonts w:ascii="Times New Roman" w:eastAsia="Times New Roman" w:hAnsi="Times New Roman" w:cs="Times New Roman"/>
                <w:sz w:val="20"/>
                <w:szCs w:val="20"/>
              </w:rPr>
            </w:pPr>
          </w:p>
          <w:p w:rsidR="008354F0" w:rsidRPr="008354F0" w:rsidRDefault="008354F0" w:rsidP="008354F0">
            <w:pPr>
              <w:spacing w:after="0" w:line="240" w:lineRule="auto"/>
              <w:jc w:val="center"/>
              <w:rPr>
                <w:rFonts w:ascii="Times New Roman" w:eastAsia="Times New Roman" w:hAnsi="Times New Roman" w:cs="Times New Roman"/>
                <w:sz w:val="20"/>
                <w:szCs w:val="20"/>
              </w:rPr>
            </w:pPr>
          </w:p>
          <w:p w:rsidR="008354F0" w:rsidRPr="008354F0" w:rsidRDefault="008354F0" w:rsidP="008354F0">
            <w:pPr>
              <w:spacing w:after="0" w:line="240" w:lineRule="auto"/>
              <w:jc w:val="center"/>
              <w:rPr>
                <w:rFonts w:ascii="Times New Roman" w:eastAsia="Times New Roman" w:hAnsi="Times New Roman" w:cs="Times New Roman"/>
                <w:sz w:val="20"/>
                <w:szCs w:val="20"/>
              </w:rPr>
            </w:pPr>
          </w:p>
          <w:p w:rsidR="008354F0" w:rsidRPr="008354F0" w:rsidRDefault="008354F0" w:rsidP="008354F0">
            <w:pPr>
              <w:spacing w:after="0" w:line="240" w:lineRule="auto"/>
              <w:jc w:val="center"/>
              <w:rPr>
                <w:rFonts w:ascii="Times New Roman" w:eastAsia="Times New Roman" w:hAnsi="Times New Roman" w:cs="Times New Roman"/>
                <w:sz w:val="20"/>
                <w:szCs w:val="20"/>
              </w:rPr>
            </w:pPr>
          </w:p>
          <w:p w:rsidR="008354F0" w:rsidRPr="008354F0" w:rsidRDefault="008354F0" w:rsidP="008354F0">
            <w:pPr>
              <w:spacing w:after="0" w:line="240" w:lineRule="auto"/>
              <w:jc w:val="center"/>
              <w:rPr>
                <w:rFonts w:ascii="Times New Roman" w:eastAsia="Times New Roman" w:hAnsi="Times New Roman" w:cs="Times New Roman"/>
                <w:sz w:val="20"/>
                <w:szCs w:val="20"/>
              </w:rPr>
            </w:pPr>
          </w:p>
          <w:p w:rsidR="008354F0" w:rsidRPr="008354F0" w:rsidRDefault="008354F0" w:rsidP="008354F0">
            <w:pPr>
              <w:spacing w:after="0" w:line="240" w:lineRule="auto"/>
              <w:jc w:val="center"/>
              <w:rPr>
                <w:rFonts w:ascii="Times New Roman" w:eastAsia="Times New Roman" w:hAnsi="Times New Roman" w:cs="Times New Roman"/>
                <w:sz w:val="20"/>
                <w:szCs w:val="20"/>
              </w:rPr>
            </w:pPr>
          </w:p>
          <w:p w:rsidR="008354F0" w:rsidRPr="008354F0" w:rsidRDefault="008354F0" w:rsidP="008354F0">
            <w:pPr>
              <w:spacing w:after="0" w:line="240" w:lineRule="auto"/>
              <w:jc w:val="center"/>
              <w:rPr>
                <w:rFonts w:ascii="Times New Roman" w:eastAsia="Times New Roman" w:hAnsi="Times New Roman" w:cs="Times New Roman"/>
                <w:sz w:val="20"/>
                <w:szCs w:val="20"/>
              </w:rPr>
            </w:pPr>
          </w:p>
          <w:p w:rsidR="008354F0" w:rsidRPr="008354F0" w:rsidRDefault="008354F0" w:rsidP="008354F0">
            <w:pPr>
              <w:spacing w:after="0" w:line="240" w:lineRule="auto"/>
              <w:jc w:val="center"/>
              <w:rPr>
                <w:rFonts w:ascii="Times New Roman" w:eastAsia="Times New Roman" w:hAnsi="Times New Roman" w:cs="Times New Roman"/>
                <w:sz w:val="20"/>
                <w:szCs w:val="20"/>
              </w:rPr>
            </w:pPr>
          </w:p>
          <w:p w:rsidR="008354F0" w:rsidRPr="008354F0" w:rsidRDefault="008354F0" w:rsidP="008354F0">
            <w:pPr>
              <w:spacing w:after="0" w:line="240" w:lineRule="auto"/>
              <w:jc w:val="center"/>
              <w:rPr>
                <w:rFonts w:ascii="Times New Roman" w:eastAsia="Times New Roman" w:hAnsi="Times New Roman" w:cs="Times New Roman"/>
                <w:sz w:val="20"/>
                <w:szCs w:val="20"/>
              </w:rPr>
            </w:pPr>
          </w:p>
          <w:p w:rsidR="008354F0" w:rsidRPr="008354F0" w:rsidRDefault="008354F0" w:rsidP="008354F0">
            <w:pPr>
              <w:spacing w:after="0" w:line="240" w:lineRule="auto"/>
              <w:jc w:val="center"/>
              <w:rPr>
                <w:rFonts w:ascii="Times New Roman" w:eastAsia="Times New Roman" w:hAnsi="Times New Roman" w:cs="Times New Roman"/>
                <w:sz w:val="20"/>
                <w:szCs w:val="20"/>
              </w:rPr>
            </w:pPr>
          </w:p>
          <w:p w:rsidR="008354F0" w:rsidRPr="008354F0" w:rsidRDefault="008354F0" w:rsidP="008354F0">
            <w:pPr>
              <w:spacing w:after="0" w:line="240" w:lineRule="auto"/>
              <w:jc w:val="center"/>
              <w:rPr>
                <w:rFonts w:ascii="Times New Roman" w:eastAsia="Times New Roman" w:hAnsi="Times New Roman" w:cs="Times New Roman"/>
                <w:sz w:val="20"/>
                <w:szCs w:val="20"/>
              </w:rPr>
            </w:pPr>
          </w:p>
          <w:p w:rsidR="008354F0" w:rsidRPr="008354F0" w:rsidRDefault="008354F0" w:rsidP="008354F0">
            <w:pPr>
              <w:spacing w:after="0" w:line="240" w:lineRule="auto"/>
              <w:jc w:val="center"/>
              <w:rPr>
                <w:rFonts w:ascii="Times New Roman" w:eastAsia="Times New Roman" w:hAnsi="Times New Roman" w:cs="Times New Roman"/>
                <w:sz w:val="20"/>
                <w:szCs w:val="20"/>
              </w:rPr>
            </w:pPr>
          </w:p>
          <w:p w:rsidR="008354F0" w:rsidRPr="008354F0" w:rsidRDefault="008354F0" w:rsidP="008354F0">
            <w:pPr>
              <w:spacing w:after="0" w:line="240" w:lineRule="auto"/>
              <w:jc w:val="center"/>
              <w:rPr>
                <w:rFonts w:ascii="Times New Roman" w:eastAsia="Times New Roman" w:hAnsi="Times New Roman" w:cs="Times New Roman"/>
                <w:sz w:val="20"/>
                <w:szCs w:val="20"/>
              </w:rPr>
            </w:pPr>
          </w:p>
          <w:p w:rsidR="008354F0" w:rsidRPr="008354F0" w:rsidRDefault="008354F0" w:rsidP="008354F0">
            <w:pPr>
              <w:spacing w:after="0" w:line="240" w:lineRule="auto"/>
              <w:jc w:val="center"/>
              <w:rPr>
                <w:rFonts w:ascii="Times New Roman" w:eastAsia="Times New Roman" w:hAnsi="Times New Roman" w:cs="Times New Roman"/>
                <w:sz w:val="20"/>
                <w:szCs w:val="20"/>
              </w:rPr>
            </w:pPr>
          </w:p>
          <w:p w:rsidR="008354F0" w:rsidRPr="008354F0" w:rsidRDefault="008354F0" w:rsidP="008354F0">
            <w:pPr>
              <w:spacing w:after="0" w:line="240" w:lineRule="auto"/>
              <w:jc w:val="center"/>
              <w:rPr>
                <w:rFonts w:ascii="Times New Roman" w:eastAsia="Times New Roman" w:hAnsi="Times New Roman" w:cs="Times New Roman"/>
                <w:sz w:val="20"/>
                <w:szCs w:val="20"/>
              </w:rPr>
            </w:pPr>
          </w:p>
          <w:p w:rsidR="008354F0" w:rsidRPr="008354F0" w:rsidRDefault="008354F0" w:rsidP="008354F0">
            <w:pPr>
              <w:spacing w:after="0" w:line="240" w:lineRule="auto"/>
              <w:jc w:val="center"/>
              <w:rPr>
                <w:rFonts w:ascii="Times New Roman" w:eastAsia="Times New Roman" w:hAnsi="Times New Roman" w:cs="Times New Roman"/>
                <w:sz w:val="20"/>
                <w:szCs w:val="20"/>
              </w:rPr>
            </w:pPr>
          </w:p>
          <w:p w:rsidR="008354F0" w:rsidRPr="008354F0" w:rsidRDefault="008354F0" w:rsidP="008354F0">
            <w:pPr>
              <w:spacing w:after="0" w:line="240" w:lineRule="auto"/>
              <w:jc w:val="center"/>
              <w:rPr>
                <w:rFonts w:ascii="Times New Roman" w:eastAsia="Times New Roman" w:hAnsi="Times New Roman" w:cs="Times New Roman"/>
                <w:sz w:val="20"/>
                <w:szCs w:val="20"/>
              </w:rPr>
            </w:pPr>
          </w:p>
          <w:p w:rsidR="008354F0" w:rsidRPr="008354F0" w:rsidRDefault="008354F0" w:rsidP="008354F0">
            <w:pPr>
              <w:spacing w:after="0" w:line="240" w:lineRule="auto"/>
              <w:jc w:val="center"/>
              <w:rPr>
                <w:rFonts w:ascii="Times New Roman" w:eastAsia="Times New Roman" w:hAnsi="Times New Roman" w:cs="Times New Roman"/>
                <w:sz w:val="20"/>
                <w:szCs w:val="20"/>
              </w:rPr>
            </w:pPr>
          </w:p>
          <w:p w:rsidR="008354F0" w:rsidRPr="008354F0" w:rsidRDefault="008354F0" w:rsidP="008354F0">
            <w:pPr>
              <w:spacing w:after="0" w:line="240" w:lineRule="auto"/>
              <w:jc w:val="center"/>
              <w:rPr>
                <w:rFonts w:ascii="Times New Roman" w:eastAsia="Times New Roman" w:hAnsi="Times New Roman" w:cs="Times New Roman"/>
                <w:sz w:val="20"/>
                <w:szCs w:val="20"/>
              </w:rPr>
            </w:pPr>
          </w:p>
          <w:p w:rsidR="008354F0" w:rsidRPr="008354F0" w:rsidRDefault="008354F0" w:rsidP="008354F0">
            <w:pPr>
              <w:spacing w:after="0" w:line="240" w:lineRule="auto"/>
              <w:jc w:val="center"/>
              <w:rPr>
                <w:rFonts w:ascii="Times New Roman" w:eastAsia="Times New Roman" w:hAnsi="Times New Roman" w:cs="Times New Roman"/>
                <w:sz w:val="20"/>
                <w:szCs w:val="20"/>
              </w:rPr>
            </w:pPr>
          </w:p>
          <w:p w:rsidR="008354F0" w:rsidRPr="008354F0" w:rsidRDefault="008354F0" w:rsidP="008354F0">
            <w:pPr>
              <w:spacing w:after="0" w:line="240" w:lineRule="auto"/>
              <w:jc w:val="center"/>
              <w:rPr>
                <w:rFonts w:ascii="Times New Roman" w:eastAsia="Times New Roman" w:hAnsi="Times New Roman" w:cs="Times New Roman"/>
                <w:sz w:val="20"/>
                <w:szCs w:val="20"/>
              </w:rPr>
            </w:pPr>
          </w:p>
          <w:p w:rsidR="008354F0" w:rsidRPr="008354F0" w:rsidRDefault="008354F0" w:rsidP="008354F0">
            <w:pPr>
              <w:spacing w:after="0" w:line="240" w:lineRule="auto"/>
              <w:jc w:val="center"/>
              <w:rPr>
                <w:rFonts w:ascii="Times New Roman" w:eastAsia="Times New Roman" w:hAnsi="Times New Roman" w:cs="Times New Roman"/>
                <w:sz w:val="20"/>
                <w:szCs w:val="20"/>
              </w:rPr>
            </w:pPr>
          </w:p>
          <w:p w:rsidR="008354F0" w:rsidRPr="008354F0" w:rsidRDefault="008354F0" w:rsidP="008354F0">
            <w:pPr>
              <w:spacing w:after="0" w:line="240" w:lineRule="auto"/>
              <w:jc w:val="center"/>
              <w:rPr>
                <w:rFonts w:ascii="Times New Roman" w:eastAsia="Times New Roman" w:hAnsi="Times New Roman" w:cs="Times New Roman"/>
                <w:sz w:val="20"/>
                <w:szCs w:val="20"/>
              </w:rPr>
            </w:pPr>
          </w:p>
          <w:p w:rsidR="008354F0" w:rsidRPr="008354F0" w:rsidRDefault="008354F0" w:rsidP="008354F0">
            <w:pPr>
              <w:spacing w:after="0" w:line="240" w:lineRule="auto"/>
              <w:jc w:val="center"/>
              <w:rPr>
                <w:rFonts w:ascii="Times New Roman" w:eastAsia="Times New Roman" w:hAnsi="Times New Roman" w:cs="Times New Roman"/>
                <w:sz w:val="20"/>
                <w:szCs w:val="20"/>
              </w:rPr>
            </w:pPr>
          </w:p>
          <w:p w:rsidR="008354F0" w:rsidRPr="008354F0" w:rsidRDefault="008354F0" w:rsidP="008354F0">
            <w:pPr>
              <w:spacing w:after="0" w:line="240" w:lineRule="auto"/>
              <w:jc w:val="center"/>
              <w:rPr>
                <w:rFonts w:ascii="Times New Roman" w:eastAsia="Times New Roman" w:hAnsi="Times New Roman" w:cs="Times New Roman"/>
                <w:sz w:val="20"/>
                <w:szCs w:val="20"/>
              </w:rPr>
            </w:pPr>
          </w:p>
          <w:p w:rsidR="008354F0" w:rsidRPr="008354F0" w:rsidRDefault="008354F0" w:rsidP="008354F0">
            <w:pPr>
              <w:spacing w:after="0" w:line="240" w:lineRule="auto"/>
              <w:jc w:val="center"/>
              <w:rPr>
                <w:rFonts w:ascii="Times New Roman" w:eastAsia="Times New Roman" w:hAnsi="Times New Roman" w:cs="Times New Roman"/>
                <w:sz w:val="20"/>
                <w:szCs w:val="20"/>
              </w:rPr>
            </w:pPr>
          </w:p>
          <w:p w:rsidR="008354F0" w:rsidRPr="008354F0" w:rsidRDefault="008354F0" w:rsidP="008354F0">
            <w:pPr>
              <w:spacing w:after="0" w:line="240" w:lineRule="auto"/>
              <w:jc w:val="center"/>
              <w:rPr>
                <w:rFonts w:ascii="Times New Roman" w:eastAsia="Times New Roman" w:hAnsi="Times New Roman" w:cs="Times New Roman"/>
                <w:sz w:val="20"/>
                <w:szCs w:val="20"/>
              </w:rPr>
            </w:pPr>
          </w:p>
          <w:p w:rsidR="008354F0" w:rsidRPr="008354F0" w:rsidRDefault="008354F0" w:rsidP="008354F0">
            <w:pPr>
              <w:spacing w:after="0" w:line="240" w:lineRule="auto"/>
              <w:jc w:val="center"/>
              <w:rPr>
                <w:rFonts w:ascii="Times New Roman" w:eastAsia="Times New Roman" w:hAnsi="Times New Roman" w:cs="Times New Roman"/>
                <w:sz w:val="20"/>
                <w:szCs w:val="20"/>
              </w:rPr>
            </w:pPr>
          </w:p>
          <w:p w:rsidR="008354F0" w:rsidRPr="008354F0" w:rsidRDefault="008354F0" w:rsidP="008354F0">
            <w:pPr>
              <w:spacing w:after="0" w:line="240" w:lineRule="auto"/>
              <w:jc w:val="center"/>
              <w:rPr>
                <w:rFonts w:ascii="Times New Roman" w:eastAsia="Times New Roman" w:hAnsi="Times New Roman" w:cs="Times New Roman"/>
                <w:b/>
                <w:bCs/>
                <w:sz w:val="20"/>
                <w:szCs w:val="20"/>
              </w:rPr>
            </w:pPr>
          </w:p>
          <w:p w:rsidR="008354F0" w:rsidRPr="008354F0" w:rsidRDefault="008354F0" w:rsidP="008354F0">
            <w:pPr>
              <w:spacing w:after="0" w:line="240" w:lineRule="auto"/>
              <w:jc w:val="center"/>
              <w:rPr>
                <w:rFonts w:ascii="Times New Roman" w:eastAsia="Times New Roman" w:hAnsi="Times New Roman" w:cs="Times New Roman"/>
                <w:sz w:val="20"/>
                <w:szCs w:val="20"/>
              </w:rPr>
            </w:pPr>
          </w:p>
          <w:p w:rsidR="008354F0" w:rsidRPr="008354F0" w:rsidRDefault="008354F0" w:rsidP="008354F0">
            <w:pPr>
              <w:spacing w:after="0" w:line="240" w:lineRule="auto"/>
              <w:jc w:val="center"/>
              <w:rPr>
                <w:rFonts w:ascii="Times New Roman" w:eastAsia="Times New Roman" w:hAnsi="Times New Roman" w:cs="Times New Roman"/>
                <w:sz w:val="20"/>
                <w:szCs w:val="20"/>
              </w:rPr>
            </w:pPr>
          </w:p>
          <w:p w:rsidR="008354F0" w:rsidRPr="008354F0" w:rsidRDefault="008354F0" w:rsidP="008354F0">
            <w:pPr>
              <w:spacing w:after="0" w:line="240" w:lineRule="auto"/>
              <w:jc w:val="center"/>
              <w:rPr>
                <w:rFonts w:ascii="Times New Roman" w:eastAsia="Times New Roman" w:hAnsi="Times New Roman" w:cs="Times New Roman"/>
                <w:sz w:val="20"/>
                <w:szCs w:val="20"/>
              </w:rPr>
            </w:pPr>
          </w:p>
          <w:p w:rsidR="008354F0" w:rsidRPr="008354F0" w:rsidRDefault="008354F0" w:rsidP="008354F0">
            <w:pPr>
              <w:spacing w:after="0" w:line="240" w:lineRule="auto"/>
              <w:jc w:val="center"/>
              <w:rPr>
                <w:rFonts w:ascii="Times New Roman" w:eastAsia="Times New Roman" w:hAnsi="Times New Roman" w:cs="Times New Roman"/>
                <w:sz w:val="20"/>
                <w:szCs w:val="20"/>
              </w:rPr>
            </w:pPr>
          </w:p>
          <w:p w:rsidR="008354F0" w:rsidRPr="008354F0" w:rsidRDefault="008354F0" w:rsidP="008354F0">
            <w:pPr>
              <w:spacing w:after="0" w:line="240" w:lineRule="auto"/>
              <w:jc w:val="center"/>
              <w:rPr>
                <w:rFonts w:ascii="Times New Roman" w:eastAsia="Times New Roman" w:hAnsi="Times New Roman" w:cs="Times New Roman"/>
                <w:sz w:val="20"/>
                <w:szCs w:val="20"/>
              </w:rPr>
            </w:pPr>
          </w:p>
          <w:p w:rsidR="008354F0" w:rsidRPr="008354F0" w:rsidRDefault="008354F0" w:rsidP="008354F0">
            <w:pPr>
              <w:spacing w:after="0" w:line="240" w:lineRule="auto"/>
              <w:jc w:val="center"/>
              <w:rPr>
                <w:rFonts w:ascii="Times New Roman" w:eastAsia="Times New Roman" w:hAnsi="Times New Roman" w:cs="Times New Roman"/>
                <w:sz w:val="20"/>
                <w:szCs w:val="20"/>
              </w:rPr>
            </w:pPr>
          </w:p>
          <w:p w:rsidR="008354F0" w:rsidRPr="008354F0" w:rsidRDefault="008354F0" w:rsidP="008354F0">
            <w:pPr>
              <w:spacing w:after="0" w:line="240" w:lineRule="auto"/>
              <w:jc w:val="center"/>
              <w:rPr>
                <w:rFonts w:ascii="Times New Roman" w:eastAsia="Times New Roman" w:hAnsi="Times New Roman" w:cs="Times New Roman"/>
                <w:sz w:val="20"/>
                <w:szCs w:val="20"/>
              </w:rPr>
            </w:pPr>
          </w:p>
          <w:p w:rsidR="008354F0" w:rsidRPr="008354F0" w:rsidRDefault="008354F0" w:rsidP="008354F0">
            <w:pPr>
              <w:spacing w:after="0" w:line="240" w:lineRule="auto"/>
              <w:jc w:val="center"/>
              <w:rPr>
                <w:rFonts w:ascii="Times New Roman" w:eastAsia="Times New Roman" w:hAnsi="Times New Roman" w:cs="Times New Roman"/>
                <w:sz w:val="20"/>
                <w:szCs w:val="20"/>
              </w:rPr>
            </w:pPr>
          </w:p>
          <w:p w:rsidR="008354F0" w:rsidRPr="008354F0" w:rsidRDefault="008354F0" w:rsidP="008354F0">
            <w:pPr>
              <w:spacing w:after="0" w:line="240" w:lineRule="auto"/>
              <w:jc w:val="center"/>
              <w:rPr>
                <w:rFonts w:ascii="Times New Roman" w:eastAsia="Times New Roman" w:hAnsi="Times New Roman" w:cs="Times New Roman"/>
                <w:sz w:val="20"/>
                <w:szCs w:val="20"/>
              </w:rPr>
            </w:pPr>
          </w:p>
          <w:p w:rsidR="008354F0" w:rsidRPr="008354F0" w:rsidRDefault="008354F0" w:rsidP="008354F0">
            <w:pPr>
              <w:spacing w:after="0" w:line="240" w:lineRule="auto"/>
              <w:jc w:val="center"/>
              <w:rPr>
                <w:rFonts w:ascii="Times New Roman" w:eastAsia="Times New Roman" w:hAnsi="Times New Roman" w:cs="Times New Roman"/>
                <w:sz w:val="20"/>
                <w:szCs w:val="20"/>
              </w:rPr>
            </w:pPr>
          </w:p>
          <w:p w:rsidR="008354F0" w:rsidRPr="008354F0" w:rsidRDefault="008354F0" w:rsidP="008354F0">
            <w:pPr>
              <w:spacing w:after="0" w:line="240" w:lineRule="auto"/>
              <w:jc w:val="center"/>
              <w:rPr>
                <w:rFonts w:ascii="Times New Roman" w:eastAsia="Times New Roman" w:hAnsi="Times New Roman" w:cs="Times New Roman"/>
                <w:sz w:val="20"/>
                <w:szCs w:val="20"/>
              </w:rPr>
            </w:pPr>
          </w:p>
          <w:p w:rsidR="008354F0" w:rsidRPr="008354F0" w:rsidRDefault="008354F0" w:rsidP="008354F0">
            <w:pPr>
              <w:spacing w:after="0" w:line="240" w:lineRule="auto"/>
              <w:jc w:val="center"/>
              <w:rPr>
                <w:rFonts w:ascii="Times New Roman" w:eastAsia="Times New Roman" w:hAnsi="Times New Roman" w:cs="Times New Roman"/>
                <w:sz w:val="20"/>
                <w:szCs w:val="20"/>
              </w:rPr>
            </w:pPr>
          </w:p>
          <w:p w:rsidR="008354F0" w:rsidRPr="008354F0" w:rsidRDefault="008354F0" w:rsidP="008354F0">
            <w:pPr>
              <w:spacing w:after="0" w:line="240" w:lineRule="auto"/>
              <w:jc w:val="center"/>
              <w:rPr>
                <w:rFonts w:ascii="Times New Roman" w:eastAsia="Times New Roman" w:hAnsi="Times New Roman" w:cs="Times New Roman"/>
                <w:sz w:val="20"/>
                <w:szCs w:val="20"/>
              </w:rPr>
            </w:pPr>
          </w:p>
          <w:p w:rsidR="008354F0" w:rsidRPr="008354F0" w:rsidRDefault="008354F0" w:rsidP="008354F0">
            <w:pPr>
              <w:spacing w:after="0" w:line="240" w:lineRule="auto"/>
              <w:jc w:val="center"/>
              <w:rPr>
                <w:rFonts w:ascii="Times New Roman" w:eastAsia="Times New Roman" w:hAnsi="Times New Roman" w:cs="Times New Roman"/>
                <w:sz w:val="20"/>
                <w:szCs w:val="20"/>
              </w:rPr>
            </w:pPr>
          </w:p>
          <w:p w:rsidR="008354F0" w:rsidRPr="008354F0" w:rsidRDefault="008354F0" w:rsidP="008354F0">
            <w:pPr>
              <w:spacing w:after="0" w:line="240" w:lineRule="auto"/>
              <w:jc w:val="center"/>
              <w:rPr>
                <w:rFonts w:ascii="Times New Roman" w:eastAsia="Times New Roman" w:hAnsi="Times New Roman" w:cs="Times New Roman"/>
                <w:sz w:val="20"/>
                <w:szCs w:val="20"/>
              </w:rPr>
            </w:pPr>
          </w:p>
          <w:p w:rsidR="008354F0" w:rsidRPr="008354F0" w:rsidRDefault="008354F0" w:rsidP="008354F0">
            <w:pPr>
              <w:spacing w:after="0" w:line="240" w:lineRule="auto"/>
              <w:jc w:val="center"/>
              <w:rPr>
                <w:rFonts w:ascii="Times New Roman" w:eastAsia="Times New Roman" w:hAnsi="Times New Roman" w:cs="Times New Roman"/>
                <w:sz w:val="20"/>
                <w:szCs w:val="20"/>
              </w:rPr>
            </w:pPr>
          </w:p>
          <w:p w:rsidR="008354F0" w:rsidRPr="008354F0" w:rsidRDefault="008354F0" w:rsidP="008354F0">
            <w:pPr>
              <w:spacing w:after="0" w:line="240" w:lineRule="auto"/>
              <w:jc w:val="center"/>
              <w:rPr>
                <w:rFonts w:ascii="Times New Roman" w:eastAsia="Times New Roman" w:hAnsi="Times New Roman" w:cs="Times New Roman"/>
                <w:sz w:val="20"/>
                <w:szCs w:val="20"/>
              </w:rPr>
            </w:pPr>
          </w:p>
          <w:p w:rsidR="008354F0" w:rsidRPr="008354F0" w:rsidRDefault="008354F0" w:rsidP="008354F0">
            <w:pPr>
              <w:spacing w:after="0" w:line="240" w:lineRule="auto"/>
              <w:jc w:val="center"/>
              <w:rPr>
                <w:rFonts w:ascii="Times New Roman" w:eastAsia="Times New Roman" w:hAnsi="Times New Roman" w:cs="Times New Roman"/>
                <w:sz w:val="20"/>
                <w:szCs w:val="20"/>
              </w:rPr>
            </w:pPr>
          </w:p>
          <w:p w:rsidR="008354F0" w:rsidRPr="008354F0" w:rsidRDefault="008354F0" w:rsidP="008354F0">
            <w:pPr>
              <w:spacing w:after="0" w:line="240" w:lineRule="auto"/>
              <w:jc w:val="center"/>
              <w:rPr>
                <w:rFonts w:ascii="Times New Roman" w:eastAsia="Times New Roman" w:hAnsi="Times New Roman" w:cs="Times New Roman"/>
                <w:sz w:val="20"/>
                <w:szCs w:val="20"/>
              </w:rPr>
            </w:pPr>
          </w:p>
          <w:p w:rsidR="008354F0" w:rsidRPr="008354F0" w:rsidRDefault="008354F0" w:rsidP="008354F0">
            <w:pPr>
              <w:spacing w:after="0" w:line="240" w:lineRule="auto"/>
              <w:jc w:val="center"/>
              <w:rPr>
                <w:rFonts w:ascii="Times New Roman" w:eastAsia="Times New Roman" w:hAnsi="Times New Roman" w:cs="Times New Roman"/>
                <w:sz w:val="20"/>
                <w:szCs w:val="20"/>
              </w:rPr>
            </w:pPr>
          </w:p>
          <w:p w:rsidR="008354F0" w:rsidRPr="008354F0" w:rsidRDefault="008354F0" w:rsidP="008354F0">
            <w:pPr>
              <w:spacing w:after="0" w:line="240" w:lineRule="auto"/>
              <w:jc w:val="center"/>
              <w:rPr>
                <w:rFonts w:ascii="Times New Roman" w:eastAsia="Times New Roman" w:hAnsi="Times New Roman" w:cs="Times New Roman"/>
                <w:sz w:val="20"/>
                <w:szCs w:val="20"/>
              </w:rPr>
            </w:pPr>
          </w:p>
          <w:p w:rsidR="008354F0" w:rsidRPr="008354F0" w:rsidRDefault="008354F0" w:rsidP="008354F0">
            <w:pPr>
              <w:spacing w:after="0" w:line="240" w:lineRule="auto"/>
              <w:jc w:val="center"/>
              <w:rPr>
                <w:rFonts w:ascii="Times New Roman" w:eastAsia="Times New Roman" w:hAnsi="Times New Roman" w:cs="Times New Roman"/>
                <w:sz w:val="20"/>
                <w:szCs w:val="20"/>
              </w:rPr>
            </w:pPr>
          </w:p>
          <w:p w:rsidR="008354F0" w:rsidRPr="008354F0" w:rsidRDefault="008354F0" w:rsidP="008354F0">
            <w:pPr>
              <w:spacing w:after="0" w:line="240" w:lineRule="auto"/>
              <w:jc w:val="center"/>
              <w:rPr>
                <w:rFonts w:ascii="Times New Roman" w:eastAsia="Times New Roman" w:hAnsi="Times New Roman" w:cs="Times New Roman"/>
                <w:sz w:val="20"/>
                <w:szCs w:val="20"/>
              </w:rPr>
            </w:pPr>
          </w:p>
          <w:p w:rsidR="008354F0" w:rsidRPr="008354F0" w:rsidRDefault="008354F0" w:rsidP="008354F0">
            <w:pPr>
              <w:spacing w:after="0" w:line="240" w:lineRule="auto"/>
              <w:jc w:val="center"/>
              <w:rPr>
                <w:rFonts w:ascii="Times New Roman" w:eastAsia="Times New Roman" w:hAnsi="Times New Roman" w:cs="Times New Roman"/>
                <w:sz w:val="20"/>
                <w:szCs w:val="20"/>
              </w:rPr>
            </w:pPr>
          </w:p>
          <w:p w:rsidR="008354F0" w:rsidRPr="008354F0" w:rsidRDefault="008354F0" w:rsidP="008354F0">
            <w:pPr>
              <w:spacing w:after="0" w:line="240" w:lineRule="auto"/>
              <w:jc w:val="center"/>
              <w:rPr>
                <w:rFonts w:ascii="Times New Roman" w:eastAsia="Times New Roman" w:hAnsi="Times New Roman" w:cs="Times New Roman"/>
                <w:sz w:val="20"/>
                <w:szCs w:val="20"/>
              </w:rPr>
            </w:pPr>
          </w:p>
          <w:p w:rsidR="008354F0" w:rsidRPr="008354F0" w:rsidRDefault="008354F0" w:rsidP="008354F0">
            <w:pPr>
              <w:spacing w:after="0" w:line="240" w:lineRule="auto"/>
              <w:jc w:val="center"/>
              <w:rPr>
                <w:rFonts w:ascii="Times New Roman" w:eastAsia="Times New Roman" w:hAnsi="Times New Roman" w:cs="Times New Roman"/>
                <w:b/>
                <w:bCs/>
                <w:sz w:val="20"/>
                <w:szCs w:val="20"/>
              </w:rPr>
            </w:pPr>
          </w:p>
          <w:p w:rsidR="008354F0" w:rsidRPr="008354F0" w:rsidRDefault="008354F0" w:rsidP="008354F0">
            <w:pPr>
              <w:spacing w:after="0" w:line="240" w:lineRule="auto"/>
              <w:jc w:val="center"/>
              <w:rPr>
                <w:rFonts w:ascii="Times New Roman" w:eastAsia="Times New Roman" w:hAnsi="Times New Roman" w:cs="Times New Roman"/>
                <w:b/>
                <w:bCs/>
                <w:sz w:val="20"/>
                <w:szCs w:val="20"/>
              </w:rPr>
            </w:pPr>
          </w:p>
          <w:p w:rsidR="008354F0" w:rsidRPr="008354F0" w:rsidRDefault="008354F0" w:rsidP="008354F0">
            <w:pPr>
              <w:spacing w:after="0" w:line="240" w:lineRule="auto"/>
              <w:jc w:val="center"/>
              <w:rPr>
                <w:rFonts w:ascii="Times New Roman" w:eastAsia="Times New Roman" w:hAnsi="Times New Roman" w:cs="Times New Roman"/>
                <w:b/>
                <w:bCs/>
                <w:sz w:val="20"/>
                <w:szCs w:val="20"/>
              </w:rPr>
            </w:pPr>
          </w:p>
          <w:p w:rsidR="008354F0" w:rsidRPr="008354F0" w:rsidRDefault="008354F0" w:rsidP="008354F0">
            <w:pPr>
              <w:spacing w:after="0" w:line="240" w:lineRule="auto"/>
              <w:jc w:val="center"/>
              <w:rPr>
                <w:rFonts w:ascii="Times New Roman" w:eastAsia="Times New Roman" w:hAnsi="Times New Roman" w:cs="Times New Roman"/>
                <w:b/>
                <w:bCs/>
                <w:sz w:val="20"/>
                <w:szCs w:val="20"/>
              </w:rPr>
            </w:pPr>
          </w:p>
          <w:p w:rsidR="008354F0" w:rsidRPr="008354F0" w:rsidRDefault="008354F0" w:rsidP="008354F0">
            <w:pPr>
              <w:spacing w:after="0" w:line="240" w:lineRule="auto"/>
              <w:jc w:val="center"/>
              <w:rPr>
                <w:rFonts w:ascii="Times New Roman" w:eastAsia="Times New Roman" w:hAnsi="Times New Roman" w:cs="Times New Roman"/>
                <w:b/>
                <w:bCs/>
                <w:sz w:val="20"/>
                <w:szCs w:val="20"/>
              </w:rPr>
            </w:pPr>
          </w:p>
          <w:p w:rsidR="008354F0" w:rsidRPr="008354F0" w:rsidRDefault="008354F0" w:rsidP="008354F0">
            <w:pPr>
              <w:spacing w:after="0" w:line="240" w:lineRule="auto"/>
              <w:jc w:val="center"/>
              <w:rPr>
                <w:rFonts w:ascii="Times New Roman" w:eastAsia="Times New Roman" w:hAnsi="Times New Roman" w:cs="Times New Roman"/>
                <w:b/>
                <w:bCs/>
                <w:sz w:val="20"/>
                <w:szCs w:val="20"/>
              </w:rPr>
            </w:pPr>
          </w:p>
          <w:p w:rsidR="008354F0" w:rsidRPr="008354F0" w:rsidRDefault="008354F0" w:rsidP="008354F0">
            <w:pPr>
              <w:spacing w:after="0" w:line="240" w:lineRule="auto"/>
              <w:jc w:val="center"/>
              <w:rPr>
                <w:rFonts w:ascii="Times New Roman" w:eastAsia="Times New Roman" w:hAnsi="Times New Roman" w:cs="Times New Roman"/>
                <w:b/>
                <w:bCs/>
                <w:sz w:val="20"/>
                <w:szCs w:val="20"/>
              </w:rPr>
            </w:pPr>
          </w:p>
          <w:p w:rsidR="008354F0" w:rsidRPr="008354F0" w:rsidRDefault="008354F0" w:rsidP="008354F0">
            <w:pPr>
              <w:spacing w:after="0" w:line="240" w:lineRule="auto"/>
              <w:jc w:val="center"/>
              <w:rPr>
                <w:rFonts w:ascii="Times New Roman" w:eastAsia="Times New Roman" w:hAnsi="Times New Roman" w:cs="Times New Roman"/>
                <w:sz w:val="20"/>
                <w:szCs w:val="20"/>
              </w:rPr>
            </w:pPr>
          </w:p>
          <w:p w:rsidR="008354F0" w:rsidRPr="008354F0" w:rsidRDefault="008354F0" w:rsidP="008354F0">
            <w:pPr>
              <w:spacing w:after="0" w:line="240" w:lineRule="auto"/>
              <w:jc w:val="center"/>
              <w:rPr>
                <w:rFonts w:ascii="Times New Roman" w:eastAsia="Times New Roman" w:hAnsi="Times New Roman" w:cs="Times New Roman"/>
                <w:sz w:val="20"/>
                <w:szCs w:val="20"/>
              </w:rPr>
            </w:pPr>
          </w:p>
          <w:p w:rsidR="008354F0" w:rsidRPr="008354F0" w:rsidRDefault="008354F0" w:rsidP="008354F0">
            <w:pPr>
              <w:spacing w:after="0" w:line="240" w:lineRule="auto"/>
              <w:jc w:val="center"/>
              <w:rPr>
                <w:rFonts w:ascii="Times New Roman" w:eastAsia="Times New Roman" w:hAnsi="Times New Roman" w:cs="Times New Roman"/>
                <w:sz w:val="20"/>
                <w:szCs w:val="20"/>
              </w:rPr>
            </w:pPr>
          </w:p>
          <w:p w:rsidR="008354F0" w:rsidRPr="008354F0" w:rsidRDefault="008354F0" w:rsidP="008354F0">
            <w:pPr>
              <w:spacing w:after="0" w:line="240" w:lineRule="auto"/>
              <w:jc w:val="center"/>
              <w:rPr>
                <w:rFonts w:ascii="Times New Roman" w:eastAsia="Times New Roman" w:hAnsi="Times New Roman" w:cs="Times New Roman"/>
                <w:sz w:val="20"/>
                <w:szCs w:val="20"/>
              </w:rPr>
            </w:pPr>
          </w:p>
          <w:p w:rsidR="008354F0" w:rsidRPr="008354F0" w:rsidRDefault="008354F0" w:rsidP="008354F0">
            <w:pPr>
              <w:spacing w:after="0" w:line="240" w:lineRule="auto"/>
              <w:jc w:val="center"/>
              <w:rPr>
                <w:rFonts w:ascii="Times New Roman" w:eastAsia="Times New Roman" w:hAnsi="Times New Roman" w:cs="Times New Roman"/>
                <w:sz w:val="20"/>
                <w:szCs w:val="20"/>
              </w:rPr>
            </w:pPr>
          </w:p>
          <w:p w:rsidR="008354F0" w:rsidRPr="008354F0" w:rsidRDefault="008354F0" w:rsidP="008354F0">
            <w:pPr>
              <w:spacing w:after="0" w:line="240" w:lineRule="auto"/>
              <w:jc w:val="center"/>
              <w:rPr>
                <w:rFonts w:ascii="Times New Roman" w:eastAsia="Times New Roman" w:hAnsi="Times New Roman" w:cs="Times New Roman"/>
                <w:b/>
                <w:bCs/>
                <w:sz w:val="20"/>
                <w:szCs w:val="20"/>
              </w:rPr>
            </w:pPr>
          </w:p>
        </w:tc>
        <w:tc>
          <w:tcPr>
            <w:tcW w:w="3104" w:type="pct"/>
            <w:tcBorders>
              <w:top w:val="nil"/>
              <w:left w:val="nil"/>
              <w:bottom w:val="single" w:sz="4" w:space="0" w:color="auto"/>
              <w:right w:val="single" w:sz="4" w:space="0" w:color="auto"/>
            </w:tcBorders>
            <w:shd w:val="clear" w:color="auto" w:fill="auto"/>
            <w:noWrap/>
            <w:hideMark/>
          </w:tcPr>
          <w:p w:rsidR="008354F0" w:rsidRPr="008354F0" w:rsidRDefault="008354F0" w:rsidP="008354F0">
            <w:pPr>
              <w:spacing w:after="0" w:line="240" w:lineRule="auto"/>
              <w:jc w:val="both"/>
              <w:rPr>
                <w:rFonts w:ascii="Times New Roman" w:eastAsia="Times New Roman" w:hAnsi="Times New Roman" w:cs="Times New Roman"/>
                <w:b/>
                <w:bCs/>
              </w:rPr>
            </w:pPr>
            <w:r w:rsidRPr="008354F0">
              <w:rPr>
                <w:rFonts w:ascii="Times New Roman" w:eastAsia="Times New Roman" w:hAnsi="Times New Roman" w:cs="Times New Roman"/>
                <w:b/>
                <w:bCs/>
              </w:rPr>
              <w:lastRenderedPageBreak/>
              <w:t xml:space="preserve"> Građevinski radovi</w:t>
            </w:r>
          </w:p>
        </w:tc>
        <w:tc>
          <w:tcPr>
            <w:tcW w:w="454" w:type="pct"/>
            <w:tcBorders>
              <w:top w:val="nil"/>
              <w:left w:val="nil"/>
              <w:bottom w:val="single" w:sz="4" w:space="0" w:color="auto"/>
              <w:right w:val="single" w:sz="4" w:space="0" w:color="auto"/>
            </w:tcBorders>
            <w:shd w:val="clear" w:color="auto" w:fill="auto"/>
            <w:noWrap/>
            <w:vAlign w:val="center"/>
            <w:hideMark/>
          </w:tcPr>
          <w:p w:rsidR="008354F0" w:rsidRPr="008354F0" w:rsidRDefault="008354F0" w:rsidP="008354F0">
            <w:pPr>
              <w:spacing w:after="0" w:line="240" w:lineRule="auto"/>
              <w:jc w:val="center"/>
              <w:rPr>
                <w:rFonts w:ascii="Times New Roman" w:eastAsia="Times New Roman" w:hAnsi="Times New Roman" w:cs="Times New Roman"/>
                <w:sz w:val="20"/>
                <w:szCs w:val="20"/>
              </w:rPr>
            </w:pPr>
            <w:r w:rsidRPr="008354F0">
              <w:rPr>
                <w:rFonts w:ascii="Times New Roman" w:eastAsia="Times New Roman" w:hAnsi="Times New Roman" w:cs="Times New Roman"/>
                <w:sz w:val="20"/>
                <w:szCs w:val="20"/>
              </w:rPr>
              <w:t> </w:t>
            </w:r>
          </w:p>
        </w:tc>
        <w:tc>
          <w:tcPr>
            <w:tcW w:w="532" w:type="pct"/>
            <w:tcBorders>
              <w:top w:val="nil"/>
              <w:left w:val="nil"/>
              <w:bottom w:val="single" w:sz="4" w:space="0" w:color="auto"/>
              <w:right w:val="single" w:sz="4" w:space="0" w:color="auto"/>
            </w:tcBorders>
            <w:shd w:val="clear" w:color="auto" w:fill="auto"/>
            <w:noWrap/>
            <w:vAlign w:val="center"/>
            <w:hideMark/>
          </w:tcPr>
          <w:p w:rsidR="008354F0" w:rsidRPr="008354F0" w:rsidRDefault="008354F0" w:rsidP="008354F0">
            <w:pPr>
              <w:spacing w:after="0" w:line="240" w:lineRule="auto"/>
              <w:jc w:val="center"/>
              <w:rPr>
                <w:rFonts w:ascii="Times New Roman" w:eastAsia="Times New Roman" w:hAnsi="Times New Roman" w:cs="Times New Roman"/>
                <w:sz w:val="20"/>
                <w:szCs w:val="20"/>
              </w:rPr>
            </w:pPr>
            <w:r w:rsidRPr="008354F0">
              <w:rPr>
                <w:rFonts w:ascii="Times New Roman" w:eastAsia="Times New Roman" w:hAnsi="Times New Roman" w:cs="Times New Roman"/>
                <w:sz w:val="20"/>
                <w:szCs w:val="20"/>
              </w:rPr>
              <w:t> </w:t>
            </w:r>
          </w:p>
        </w:tc>
      </w:tr>
      <w:tr w:rsidR="008354F0" w:rsidRPr="008354F0" w:rsidTr="008354F0">
        <w:trPr>
          <w:trHeight w:val="20"/>
        </w:trPr>
        <w:tc>
          <w:tcPr>
            <w:tcW w:w="379" w:type="pct"/>
            <w:gridSpan w:val="2"/>
            <w:tcBorders>
              <w:top w:val="nil"/>
              <w:left w:val="single" w:sz="4" w:space="0" w:color="auto"/>
              <w:bottom w:val="single" w:sz="4" w:space="0" w:color="auto"/>
              <w:right w:val="single" w:sz="4" w:space="0" w:color="auto"/>
            </w:tcBorders>
            <w:shd w:val="clear" w:color="auto" w:fill="auto"/>
            <w:noWrap/>
            <w:vAlign w:val="center"/>
            <w:hideMark/>
          </w:tcPr>
          <w:p w:rsidR="008354F0" w:rsidRPr="008354F0" w:rsidRDefault="008354F0" w:rsidP="008354F0">
            <w:pPr>
              <w:spacing w:after="0" w:line="240" w:lineRule="auto"/>
              <w:jc w:val="center"/>
              <w:rPr>
                <w:rFonts w:ascii="Times New Roman" w:eastAsia="Times New Roman" w:hAnsi="Times New Roman" w:cs="Times New Roman"/>
                <w:sz w:val="20"/>
                <w:szCs w:val="20"/>
              </w:rPr>
            </w:pPr>
            <w:r w:rsidRPr="008354F0">
              <w:rPr>
                <w:rFonts w:ascii="Times New Roman" w:eastAsia="Times New Roman" w:hAnsi="Times New Roman" w:cs="Times New Roman"/>
                <w:sz w:val="20"/>
                <w:szCs w:val="20"/>
              </w:rPr>
              <w:t>1.1</w:t>
            </w:r>
          </w:p>
        </w:tc>
        <w:tc>
          <w:tcPr>
            <w:tcW w:w="531" w:type="pct"/>
            <w:vMerge/>
            <w:tcBorders>
              <w:left w:val="nil"/>
              <w:right w:val="single" w:sz="4" w:space="0" w:color="auto"/>
            </w:tcBorders>
            <w:shd w:val="clear" w:color="auto" w:fill="auto"/>
            <w:noWrap/>
            <w:hideMark/>
          </w:tcPr>
          <w:p w:rsidR="008354F0" w:rsidRPr="008354F0" w:rsidRDefault="008354F0" w:rsidP="008354F0">
            <w:pPr>
              <w:spacing w:after="0" w:line="240" w:lineRule="auto"/>
              <w:jc w:val="center"/>
              <w:rPr>
                <w:rFonts w:ascii="Times New Roman" w:eastAsia="Times New Roman" w:hAnsi="Times New Roman" w:cs="Times New Roman"/>
                <w:sz w:val="20"/>
                <w:szCs w:val="20"/>
              </w:rPr>
            </w:pPr>
          </w:p>
        </w:tc>
        <w:tc>
          <w:tcPr>
            <w:tcW w:w="3104" w:type="pct"/>
            <w:tcBorders>
              <w:top w:val="nil"/>
              <w:left w:val="nil"/>
              <w:bottom w:val="single" w:sz="4" w:space="0" w:color="auto"/>
              <w:right w:val="single" w:sz="4" w:space="0" w:color="auto"/>
            </w:tcBorders>
            <w:shd w:val="clear" w:color="auto" w:fill="auto"/>
            <w:noWrap/>
            <w:hideMark/>
          </w:tcPr>
          <w:p w:rsidR="008354F0" w:rsidRPr="008354F0" w:rsidRDefault="008354F0" w:rsidP="008354F0">
            <w:pPr>
              <w:spacing w:after="0" w:line="240" w:lineRule="auto"/>
              <w:jc w:val="both"/>
              <w:rPr>
                <w:rFonts w:ascii="Times New Roman" w:eastAsia="Times New Roman" w:hAnsi="Times New Roman" w:cs="Times New Roman"/>
                <w:sz w:val="20"/>
                <w:szCs w:val="20"/>
              </w:rPr>
            </w:pPr>
            <w:r w:rsidRPr="008354F0">
              <w:rPr>
                <w:rFonts w:ascii="Times New Roman" w:eastAsia="Times New Roman" w:hAnsi="Times New Roman" w:cs="Times New Roman"/>
                <w:sz w:val="20"/>
                <w:szCs w:val="20"/>
              </w:rPr>
              <w:t xml:space="preserve"> Pripremno-završni gradjevinski radovi, paušalno</w:t>
            </w:r>
          </w:p>
        </w:tc>
        <w:tc>
          <w:tcPr>
            <w:tcW w:w="454" w:type="pct"/>
            <w:tcBorders>
              <w:top w:val="nil"/>
              <w:left w:val="nil"/>
              <w:bottom w:val="single" w:sz="4" w:space="0" w:color="auto"/>
              <w:right w:val="single" w:sz="4" w:space="0" w:color="auto"/>
            </w:tcBorders>
            <w:shd w:val="clear" w:color="auto" w:fill="auto"/>
            <w:noWrap/>
            <w:vAlign w:val="center"/>
            <w:hideMark/>
          </w:tcPr>
          <w:p w:rsidR="008354F0" w:rsidRPr="008354F0" w:rsidRDefault="008354F0" w:rsidP="008354F0">
            <w:pPr>
              <w:spacing w:after="0" w:line="240" w:lineRule="auto"/>
              <w:jc w:val="center"/>
              <w:rPr>
                <w:rFonts w:ascii="Times New Roman" w:eastAsia="Times New Roman" w:hAnsi="Times New Roman" w:cs="Times New Roman"/>
                <w:sz w:val="20"/>
                <w:szCs w:val="20"/>
              </w:rPr>
            </w:pPr>
            <w:r w:rsidRPr="008354F0">
              <w:rPr>
                <w:rFonts w:ascii="Times New Roman" w:eastAsia="Times New Roman" w:hAnsi="Times New Roman" w:cs="Times New Roman"/>
                <w:sz w:val="20"/>
                <w:szCs w:val="20"/>
              </w:rPr>
              <w:t> </w:t>
            </w:r>
          </w:p>
        </w:tc>
        <w:tc>
          <w:tcPr>
            <w:tcW w:w="532" w:type="pct"/>
            <w:tcBorders>
              <w:top w:val="nil"/>
              <w:left w:val="nil"/>
              <w:bottom w:val="single" w:sz="4" w:space="0" w:color="auto"/>
              <w:right w:val="single" w:sz="4" w:space="0" w:color="auto"/>
            </w:tcBorders>
            <w:shd w:val="clear" w:color="auto" w:fill="auto"/>
            <w:noWrap/>
            <w:vAlign w:val="center"/>
            <w:hideMark/>
          </w:tcPr>
          <w:p w:rsidR="008354F0" w:rsidRPr="008354F0" w:rsidRDefault="008354F0" w:rsidP="008354F0">
            <w:pPr>
              <w:spacing w:after="0" w:line="240" w:lineRule="auto"/>
              <w:jc w:val="center"/>
              <w:rPr>
                <w:rFonts w:ascii="Times New Roman" w:eastAsia="Times New Roman" w:hAnsi="Times New Roman" w:cs="Times New Roman"/>
                <w:sz w:val="20"/>
                <w:szCs w:val="20"/>
              </w:rPr>
            </w:pPr>
            <w:r w:rsidRPr="008354F0">
              <w:rPr>
                <w:rFonts w:ascii="Times New Roman" w:eastAsia="Times New Roman" w:hAnsi="Times New Roman" w:cs="Times New Roman"/>
                <w:sz w:val="20"/>
                <w:szCs w:val="20"/>
              </w:rPr>
              <w:t> </w:t>
            </w:r>
          </w:p>
        </w:tc>
      </w:tr>
      <w:tr w:rsidR="008354F0" w:rsidRPr="008354F0" w:rsidTr="008354F0">
        <w:trPr>
          <w:trHeight w:val="20"/>
        </w:trPr>
        <w:tc>
          <w:tcPr>
            <w:tcW w:w="379" w:type="pct"/>
            <w:gridSpan w:val="2"/>
            <w:tcBorders>
              <w:top w:val="nil"/>
              <w:left w:val="single" w:sz="4" w:space="0" w:color="auto"/>
              <w:bottom w:val="single" w:sz="4" w:space="0" w:color="auto"/>
              <w:right w:val="single" w:sz="4" w:space="0" w:color="auto"/>
            </w:tcBorders>
            <w:shd w:val="clear" w:color="auto" w:fill="auto"/>
            <w:noWrap/>
            <w:vAlign w:val="center"/>
            <w:hideMark/>
          </w:tcPr>
          <w:p w:rsidR="008354F0" w:rsidRPr="008354F0" w:rsidRDefault="008354F0" w:rsidP="008354F0">
            <w:pPr>
              <w:spacing w:after="0" w:line="240" w:lineRule="auto"/>
              <w:jc w:val="center"/>
              <w:rPr>
                <w:rFonts w:ascii="Times New Roman" w:eastAsia="Times New Roman" w:hAnsi="Times New Roman" w:cs="Times New Roman"/>
                <w:sz w:val="20"/>
                <w:szCs w:val="20"/>
              </w:rPr>
            </w:pPr>
            <w:r w:rsidRPr="008354F0">
              <w:rPr>
                <w:rFonts w:ascii="Times New Roman" w:eastAsia="Times New Roman" w:hAnsi="Times New Roman" w:cs="Times New Roman"/>
                <w:sz w:val="20"/>
                <w:szCs w:val="20"/>
              </w:rPr>
              <w:t>1.2.</w:t>
            </w:r>
          </w:p>
        </w:tc>
        <w:tc>
          <w:tcPr>
            <w:tcW w:w="531" w:type="pct"/>
            <w:vMerge/>
            <w:tcBorders>
              <w:left w:val="nil"/>
              <w:right w:val="single" w:sz="4" w:space="0" w:color="auto"/>
            </w:tcBorders>
            <w:shd w:val="clear" w:color="auto" w:fill="auto"/>
            <w:noWrap/>
            <w:hideMark/>
          </w:tcPr>
          <w:p w:rsidR="008354F0" w:rsidRPr="008354F0" w:rsidRDefault="008354F0" w:rsidP="008354F0">
            <w:pPr>
              <w:spacing w:after="0" w:line="240" w:lineRule="auto"/>
              <w:jc w:val="center"/>
              <w:rPr>
                <w:rFonts w:ascii="Times New Roman" w:eastAsia="Times New Roman" w:hAnsi="Times New Roman" w:cs="Times New Roman"/>
                <w:sz w:val="20"/>
                <w:szCs w:val="20"/>
              </w:rPr>
            </w:pPr>
          </w:p>
        </w:tc>
        <w:tc>
          <w:tcPr>
            <w:tcW w:w="3104" w:type="pct"/>
            <w:tcBorders>
              <w:top w:val="nil"/>
              <w:left w:val="nil"/>
              <w:bottom w:val="single" w:sz="4" w:space="0" w:color="auto"/>
              <w:right w:val="single" w:sz="4" w:space="0" w:color="auto"/>
            </w:tcBorders>
            <w:shd w:val="clear" w:color="auto" w:fill="auto"/>
            <w:noWrap/>
            <w:hideMark/>
          </w:tcPr>
          <w:p w:rsidR="008354F0" w:rsidRPr="008354F0" w:rsidRDefault="008354F0" w:rsidP="008354F0">
            <w:pPr>
              <w:spacing w:after="0" w:line="240" w:lineRule="auto"/>
              <w:jc w:val="both"/>
              <w:rPr>
                <w:rFonts w:ascii="Times New Roman" w:eastAsia="Times New Roman" w:hAnsi="Times New Roman" w:cs="Times New Roman"/>
                <w:sz w:val="20"/>
                <w:szCs w:val="20"/>
              </w:rPr>
            </w:pPr>
            <w:r w:rsidRPr="008354F0">
              <w:rPr>
                <w:rFonts w:ascii="Times New Roman" w:eastAsia="Times New Roman" w:hAnsi="Times New Roman" w:cs="Times New Roman"/>
                <w:sz w:val="20"/>
                <w:szCs w:val="20"/>
              </w:rPr>
              <w:t xml:space="preserve">Mašinski iskop zemljanog rova dimenzija prema crtežima u prilogu projekta za polaganje kablova u rovu, u zemljištu prosječno IV, V kategorije, prema planu u prilogu. Kategorija zemljišta je samo procjenjena, a ne </w:t>
            </w:r>
            <w:proofErr w:type="gramStart"/>
            <w:r w:rsidRPr="008354F0">
              <w:rPr>
                <w:rFonts w:ascii="Times New Roman" w:eastAsia="Times New Roman" w:hAnsi="Times New Roman" w:cs="Times New Roman"/>
                <w:sz w:val="20"/>
                <w:szCs w:val="20"/>
              </w:rPr>
              <w:t>i  pouzdano</w:t>
            </w:r>
            <w:proofErr w:type="gramEnd"/>
            <w:r w:rsidRPr="008354F0">
              <w:rPr>
                <w:rFonts w:ascii="Times New Roman" w:eastAsia="Times New Roman" w:hAnsi="Times New Roman" w:cs="Times New Roman"/>
                <w:sz w:val="20"/>
                <w:szCs w:val="20"/>
              </w:rPr>
              <w:t xml:space="preserve"> utvrđena, pa podliježe izmjeni uz saglasnost nadzornog organa. Ukupno za rad i transport, računato po m³ iskopa (ukupna dužina 550 metara) :</w:t>
            </w:r>
          </w:p>
        </w:tc>
        <w:tc>
          <w:tcPr>
            <w:tcW w:w="454" w:type="pct"/>
            <w:tcBorders>
              <w:top w:val="nil"/>
              <w:left w:val="nil"/>
              <w:bottom w:val="single" w:sz="4" w:space="0" w:color="auto"/>
              <w:right w:val="single" w:sz="4" w:space="0" w:color="auto"/>
            </w:tcBorders>
            <w:shd w:val="clear" w:color="auto" w:fill="auto"/>
            <w:noWrap/>
            <w:vAlign w:val="center"/>
            <w:hideMark/>
          </w:tcPr>
          <w:p w:rsidR="008354F0" w:rsidRPr="008354F0" w:rsidRDefault="008354F0" w:rsidP="008354F0">
            <w:pPr>
              <w:spacing w:after="0" w:line="240" w:lineRule="auto"/>
              <w:jc w:val="center"/>
              <w:rPr>
                <w:rFonts w:ascii="Times New Roman" w:eastAsia="Times New Roman" w:hAnsi="Times New Roman" w:cs="Times New Roman"/>
                <w:sz w:val="20"/>
                <w:szCs w:val="20"/>
              </w:rPr>
            </w:pPr>
            <w:r w:rsidRPr="008354F0">
              <w:rPr>
                <w:rFonts w:ascii="Times New Roman" w:eastAsia="Times New Roman" w:hAnsi="Times New Roman" w:cs="Times New Roman"/>
                <w:sz w:val="20"/>
                <w:szCs w:val="20"/>
              </w:rPr>
              <w:t>m³</w:t>
            </w:r>
          </w:p>
        </w:tc>
        <w:tc>
          <w:tcPr>
            <w:tcW w:w="532" w:type="pct"/>
            <w:tcBorders>
              <w:top w:val="nil"/>
              <w:left w:val="nil"/>
              <w:bottom w:val="single" w:sz="4" w:space="0" w:color="auto"/>
              <w:right w:val="single" w:sz="4" w:space="0" w:color="auto"/>
            </w:tcBorders>
            <w:shd w:val="clear" w:color="auto" w:fill="auto"/>
            <w:noWrap/>
            <w:vAlign w:val="center"/>
            <w:hideMark/>
          </w:tcPr>
          <w:p w:rsidR="008354F0" w:rsidRPr="008354F0" w:rsidRDefault="008354F0" w:rsidP="008354F0">
            <w:pPr>
              <w:spacing w:after="0" w:line="240" w:lineRule="auto"/>
              <w:jc w:val="center"/>
              <w:rPr>
                <w:rFonts w:ascii="Times New Roman" w:eastAsia="Times New Roman" w:hAnsi="Times New Roman" w:cs="Times New Roman"/>
                <w:sz w:val="20"/>
                <w:szCs w:val="20"/>
              </w:rPr>
            </w:pPr>
            <w:r w:rsidRPr="008354F0">
              <w:rPr>
                <w:rFonts w:ascii="Times New Roman" w:eastAsia="Times New Roman" w:hAnsi="Times New Roman" w:cs="Times New Roman"/>
                <w:sz w:val="20"/>
                <w:szCs w:val="20"/>
              </w:rPr>
              <w:t>176,0</w:t>
            </w:r>
          </w:p>
        </w:tc>
      </w:tr>
      <w:tr w:rsidR="008354F0" w:rsidRPr="008354F0" w:rsidTr="008354F0">
        <w:trPr>
          <w:trHeight w:val="20"/>
        </w:trPr>
        <w:tc>
          <w:tcPr>
            <w:tcW w:w="379" w:type="pct"/>
            <w:gridSpan w:val="2"/>
            <w:tcBorders>
              <w:top w:val="nil"/>
              <w:left w:val="single" w:sz="4" w:space="0" w:color="auto"/>
              <w:bottom w:val="single" w:sz="4" w:space="0" w:color="auto"/>
              <w:right w:val="single" w:sz="4" w:space="0" w:color="auto"/>
            </w:tcBorders>
            <w:shd w:val="clear" w:color="auto" w:fill="auto"/>
            <w:noWrap/>
            <w:vAlign w:val="center"/>
            <w:hideMark/>
          </w:tcPr>
          <w:p w:rsidR="008354F0" w:rsidRPr="008354F0" w:rsidRDefault="008354F0" w:rsidP="008354F0">
            <w:pPr>
              <w:spacing w:after="0" w:line="240" w:lineRule="auto"/>
              <w:jc w:val="center"/>
              <w:rPr>
                <w:rFonts w:ascii="Times New Roman" w:eastAsia="Times New Roman" w:hAnsi="Times New Roman" w:cs="Times New Roman"/>
                <w:sz w:val="20"/>
                <w:szCs w:val="20"/>
              </w:rPr>
            </w:pPr>
            <w:r w:rsidRPr="008354F0">
              <w:rPr>
                <w:rFonts w:ascii="Times New Roman" w:eastAsia="Times New Roman" w:hAnsi="Times New Roman" w:cs="Times New Roman"/>
                <w:sz w:val="20"/>
                <w:szCs w:val="20"/>
              </w:rPr>
              <w:lastRenderedPageBreak/>
              <w:t>1.3.</w:t>
            </w:r>
          </w:p>
        </w:tc>
        <w:tc>
          <w:tcPr>
            <w:tcW w:w="531" w:type="pct"/>
            <w:vMerge/>
            <w:tcBorders>
              <w:left w:val="nil"/>
              <w:right w:val="single" w:sz="4" w:space="0" w:color="auto"/>
            </w:tcBorders>
            <w:shd w:val="clear" w:color="auto" w:fill="auto"/>
            <w:noWrap/>
            <w:hideMark/>
          </w:tcPr>
          <w:p w:rsidR="008354F0" w:rsidRPr="008354F0" w:rsidRDefault="008354F0" w:rsidP="008354F0">
            <w:pPr>
              <w:spacing w:after="0" w:line="240" w:lineRule="auto"/>
              <w:jc w:val="center"/>
              <w:rPr>
                <w:rFonts w:ascii="Times New Roman" w:eastAsia="Times New Roman" w:hAnsi="Times New Roman" w:cs="Times New Roman"/>
                <w:sz w:val="20"/>
                <w:szCs w:val="20"/>
              </w:rPr>
            </w:pPr>
          </w:p>
        </w:tc>
        <w:tc>
          <w:tcPr>
            <w:tcW w:w="3104" w:type="pct"/>
            <w:tcBorders>
              <w:top w:val="nil"/>
              <w:left w:val="nil"/>
              <w:bottom w:val="single" w:sz="4" w:space="0" w:color="auto"/>
              <w:right w:val="single" w:sz="4" w:space="0" w:color="auto"/>
            </w:tcBorders>
            <w:shd w:val="clear" w:color="auto" w:fill="auto"/>
            <w:noWrap/>
            <w:hideMark/>
          </w:tcPr>
          <w:p w:rsidR="008354F0" w:rsidRPr="008354F0" w:rsidRDefault="008354F0" w:rsidP="008354F0">
            <w:pPr>
              <w:spacing w:after="0" w:line="240" w:lineRule="auto"/>
              <w:jc w:val="both"/>
              <w:rPr>
                <w:rFonts w:ascii="Times New Roman" w:eastAsia="Times New Roman" w:hAnsi="Times New Roman" w:cs="Times New Roman"/>
                <w:sz w:val="20"/>
                <w:szCs w:val="20"/>
              </w:rPr>
            </w:pPr>
            <w:r w:rsidRPr="008354F0">
              <w:rPr>
                <w:rFonts w:ascii="Times New Roman" w:eastAsia="Times New Roman" w:hAnsi="Times New Roman" w:cs="Times New Roman"/>
                <w:sz w:val="20"/>
                <w:szCs w:val="20"/>
              </w:rPr>
              <w:t xml:space="preserve">Ručni iskop zemljanog rova dimenzija prema crtežima u prilogu projekta za polaganje kablova u rovu, u zemljištu prosječno IV, V kategorije, prema planu u prilogu. Kategorija zemljišta je samo procjenjena, a ne </w:t>
            </w:r>
            <w:proofErr w:type="gramStart"/>
            <w:r w:rsidRPr="008354F0">
              <w:rPr>
                <w:rFonts w:ascii="Times New Roman" w:eastAsia="Times New Roman" w:hAnsi="Times New Roman" w:cs="Times New Roman"/>
                <w:sz w:val="20"/>
                <w:szCs w:val="20"/>
              </w:rPr>
              <w:t>i  pouzdano</w:t>
            </w:r>
            <w:proofErr w:type="gramEnd"/>
            <w:r w:rsidRPr="008354F0">
              <w:rPr>
                <w:rFonts w:ascii="Times New Roman" w:eastAsia="Times New Roman" w:hAnsi="Times New Roman" w:cs="Times New Roman"/>
                <w:sz w:val="20"/>
                <w:szCs w:val="20"/>
              </w:rPr>
              <w:t xml:space="preserve"> utvrđena, pa podliježe izmjeni uz saglasnost nadzornog organa. Ukupno za rad i transport, računato po m³ iskopa (ukupna dužina 270 metara) :</w:t>
            </w:r>
          </w:p>
        </w:tc>
        <w:tc>
          <w:tcPr>
            <w:tcW w:w="454" w:type="pct"/>
            <w:tcBorders>
              <w:top w:val="nil"/>
              <w:left w:val="nil"/>
              <w:bottom w:val="single" w:sz="4" w:space="0" w:color="auto"/>
              <w:right w:val="single" w:sz="4" w:space="0" w:color="auto"/>
            </w:tcBorders>
            <w:shd w:val="clear" w:color="auto" w:fill="auto"/>
            <w:noWrap/>
            <w:vAlign w:val="center"/>
            <w:hideMark/>
          </w:tcPr>
          <w:p w:rsidR="008354F0" w:rsidRPr="008354F0" w:rsidRDefault="008354F0" w:rsidP="008354F0">
            <w:pPr>
              <w:spacing w:after="0" w:line="240" w:lineRule="auto"/>
              <w:jc w:val="center"/>
              <w:rPr>
                <w:rFonts w:ascii="Times New Roman" w:eastAsia="Times New Roman" w:hAnsi="Times New Roman" w:cs="Times New Roman"/>
                <w:sz w:val="20"/>
                <w:szCs w:val="20"/>
              </w:rPr>
            </w:pPr>
            <w:r w:rsidRPr="008354F0">
              <w:rPr>
                <w:rFonts w:ascii="Times New Roman" w:eastAsia="Times New Roman" w:hAnsi="Times New Roman" w:cs="Times New Roman"/>
                <w:sz w:val="20"/>
                <w:szCs w:val="20"/>
              </w:rPr>
              <w:t>m³</w:t>
            </w:r>
          </w:p>
        </w:tc>
        <w:tc>
          <w:tcPr>
            <w:tcW w:w="532" w:type="pct"/>
            <w:tcBorders>
              <w:top w:val="nil"/>
              <w:left w:val="nil"/>
              <w:bottom w:val="single" w:sz="4" w:space="0" w:color="auto"/>
              <w:right w:val="single" w:sz="4" w:space="0" w:color="auto"/>
            </w:tcBorders>
            <w:shd w:val="clear" w:color="auto" w:fill="auto"/>
            <w:noWrap/>
            <w:vAlign w:val="center"/>
            <w:hideMark/>
          </w:tcPr>
          <w:p w:rsidR="008354F0" w:rsidRPr="008354F0" w:rsidRDefault="008354F0" w:rsidP="008354F0">
            <w:pPr>
              <w:spacing w:after="0" w:line="240" w:lineRule="auto"/>
              <w:jc w:val="center"/>
              <w:rPr>
                <w:rFonts w:ascii="Times New Roman" w:eastAsia="Times New Roman" w:hAnsi="Times New Roman" w:cs="Times New Roman"/>
                <w:sz w:val="20"/>
                <w:szCs w:val="20"/>
              </w:rPr>
            </w:pPr>
            <w:r w:rsidRPr="008354F0">
              <w:rPr>
                <w:rFonts w:ascii="Times New Roman" w:eastAsia="Times New Roman" w:hAnsi="Times New Roman" w:cs="Times New Roman"/>
                <w:sz w:val="20"/>
                <w:szCs w:val="20"/>
              </w:rPr>
              <w:t>86,4</w:t>
            </w:r>
          </w:p>
        </w:tc>
      </w:tr>
      <w:tr w:rsidR="008354F0" w:rsidRPr="008354F0" w:rsidTr="008354F0">
        <w:trPr>
          <w:trHeight w:val="20"/>
        </w:trPr>
        <w:tc>
          <w:tcPr>
            <w:tcW w:w="379" w:type="pct"/>
            <w:gridSpan w:val="2"/>
            <w:tcBorders>
              <w:top w:val="nil"/>
              <w:left w:val="single" w:sz="4" w:space="0" w:color="auto"/>
              <w:bottom w:val="single" w:sz="4" w:space="0" w:color="auto"/>
              <w:right w:val="single" w:sz="4" w:space="0" w:color="auto"/>
            </w:tcBorders>
            <w:shd w:val="clear" w:color="auto" w:fill="auto"/>
            <w:noWrap/>
            <w:vAlign w:val="center"/>
            <w:hideMark/>
          </w:tcPr>
          <w:p w:rsidR="008354F0" w:rsidRPr="008354F0" w:rsidRDefault="008354F0" w:rsidP="008354F0">
            <w:pPr>
              <w:spacing w:after="0" w:line="240" w:lineRule="auto"/>
              <w:jc w:val="center"/>
              <w:rPr>
                <w:rFonts w:ascii="Times New Roman" w:eastAsia="Times New Roman" w:hAnsi="Times New Roman" w:cs="Times New Roman"/>
                <w:sz w:val="20"/>
                <w:szCs w:val="20"/>
              </w:rPr>
            </w:pPr>
            <w:r w:rsidRPr="008354F0">
              <w:rPr>
                <w:rFonts w:ascii="Times New Roman" w:eastAsia="Times New Roman" w:hAnsi="Times New Roman" w:cs="Times New Roman"/>
                <w:sz w:val="20"/>
                <w:szCs w:val="20"/>
              </w:rPr>
              <w:lastRenderedPageBreak/>
              <w:t>1.4.</w:t>
            </w:r>
          </w:p>
        </w:tc>
        <w:tc>
          <w:tcPr>
            <w:tcW w:w="531" w:type="pct"/>
            <w:vMerge/>
            <w:tcBorders>
              <w:left w:val="nil"/>
              <w:right w:val="single" w:sz="4" w:space="0" w:color="auto"/>
            </w:tcBorders>
            <w:shd w:val="clear" w:color="auto" w:fill="auto"/>
            <w:noWrap/>
            <w:hideMark/>
          </w:tcPr>
          <w:p w:rsidR="008354F0" w:rsidRPr="008354F0" w:rsidRDefault="008354F0" w:rsidP="008354F0">
            <w:pPr>
              <w:spacing w:after="0" w:line="240" w:lineRule="auto"/>
              <w:jc w:val="center"/>
              <w:rPr>
                <w:rFonts w:ascii="Times New Roman" w:eastAsia="Times New Roman" w:hAnsi="Times New Roman" w:cs="Times New Roman"/>
                <w:sz w:val="20"/>
                <w:szCs w:val="20"/>
              </w:rPr>
            </w:pPr>
          </w:p>
        </w:tc>
        <w:tc>
          <w:tcPr>
            <w:tcW w:w="3104" w:type="pct"/>
            <w:tcBorders>
              <w:top w:val="nil"/>
              <w:left w:val="nil"/>
              <w:bottom w:val="single" w:sz="4" w:space="0" w:color="auto"/>
              <w:right w:val="single" w:sz="4" w:space="0" w:color="auto"/>
            </w:tcBorders>
            <w:shd w:val="clear" w:color="auto" w:fill="auto"/>
            <w:noWrap/>
            <w:hideMark/>
          </w:tcPr>
          <w:p w:rsidR="008354F0" w:rsidRPr="008354F0" w:rsidRDefault="008354F0" w:rsidP="008354F0">
            <w:pPr>
              <w:spacing w:after="0" w:line="240" w:lineRule="auto"/>
              <w:jc w:val="both"/>
              <w:rPr>
                <w:rFonts w:ascii="Times New Roman" w:eastAsia="Times New Roman" w:hAnsi="Times New Roman" w:cs="Times New Roman"/>
                <w:sz w:val="20"/>
                <w:szCs w:val="20"/>
              </w:rPr>
            </w:pPr>
            <w:r w:rsidRPr="008354F0">
              <w:rPr>
                <w:rFonts w:ascii="Times New Roman" w:eastAsia="Times New Roman" w:hAnsi="Times New Roman" w:cs="Times New Roman"/>
                <w:sz w:val="20"/>
                <w:szCs w:val="20"/>
              </w:rPr>
              <w:t>Iskop proširenog rova na mjestima izrade kablovskih spojnica. Obračun se vrši prema broju pozicija na kojima se ugradjuju spojnice:</w:t>
            </w:r>
          </w:p>
        </w:tc>
        <w:tc>
          <w:tcPr>
            <w:tcW w:w="454" w:type="pct"/>
            <w:tcBorders>
              <w:top w:val="nil"/>
              <w:left w:val="nil"/>
              <w:bottom w:val="single" w:sz="4" w:space="0" w:color="auto"/>
              <w:right w:val="single" w:sz="4" w:space="0" w:color="auto"/>
            </w:tcBorders>
            <w:shd w:val="clear" w:color="auto" w:fill="auto"/>
            <w:noWrap/>
            <w:vAlign w:val="center"/>
            <w:hideMark/>
          </w:tcPr>
          <w:p w:rsidR="008354F0" w:rsidRPr="008354F0" w:rsidRDefault="008354F0" w:rsidP="008354F0">
            <w:pPr>
              <w:spacing w:after="0" w:line="240" w:lineRule="auto"/>
              <w:jc w:val="center"/>
              <w:rPr>
                <w:rFonts w:ascii="Times New Roman" w:eastAsia="Times New Roman" w:hAnsi="Times New Roman" w:cs="Times New Roman"/>
                <w:sz w:val="20"/>
                <w:szCs w:val="20"/>
              </w:rPr>
            </w:pPr>
            <w:r w:rsidRPr="008354F0">
              <w:rPr>
                <w:rFonts w:ascii="Times New Roman" w:eastAsia="Times New Roman" w:hAnsi="Times New Roman" w:cs="Times New Roman"/>
                <w:sz w:val="20"/>
                <w:szCs w:val="20"/>
              </w:rPr>
              <w:t>kom</w:t>
            </w:r>
          </w:p>
        </w:tc>
        <w:tc>
          <w:tcPr>
            <w:tcW w:w="532" w:type="pct"/>
            <w:tcBorders>
              <w:top w:val="nil"/>
              <w:left w:val="nil"/>
              <w:bottom w:val="single" w:sz="4" w:space="0" w:color="auto"/>
              <w:right w:val="single" w:sz="4" w:space="0" w:color="auto"/>
            </w:tcBorders>
            <w:shd w:val="clear" w:color="auto" w:fill="auto"/>
            <w:noWrap/>
            <w:vAlign w:val="center"/>
            <w:hideMark/>
          </w:tcPr>
          <w:p w:rsidR="008354F0" w:rsidRPr="008354F0" w:rsidRDefault="008354F0" w:rsidP="008354F0">
            <w:pPr>
              <w:spacing w:after="0" w:line="240" w:lineRule="auto"/>
              <w:jc w:val="center"/>
              <w:rPr>
                <w:rFonts w:ascii="Times New Roman" w:eastAsia="Times New Roman" w:hAnsi="Times New Roman" w:cs="Times New Roman"/>
                <w:sz w:val="20"/>
                <w:szCs w:val="20"/>
              </w:rPr>
            </w:pPr>
            <w:r w:rsidRPr="008354F0">
              <w:rPr>
                <w:rFonts w:ascii="Times New Roman" w:eastAsia="Times New Roman" w:hAnsi="Times New Roman" w:cs="Times New Roman"/>
                <w:sz w:val="20"/>
                <w:szCs w:val="20"/>
              </w:rPr>
              <w:t>3,0</w:t>
            </w:r>
          </w:p>
        </w:tc>
      </w:tr>
      <w:tr w:rsidR="008354F0" w:rsidRPr="008354F0" w:rsidTr="008354F0">
        <w:trPr>
          <w:trHeight w:val="20"/>
        </w:trPr>
        <w:tc>
          <w:tcPr>
            <w:tcW w:w="379" w:type="pct"/>
            <w:gridSpan w:val="2"/>
            <w:tcBorders>
              <w:top w:val="nil"/>
              <w:left w:val="single" w:sz="4" w:space="0" w:color="auto"/>
              <w:bottom w:val="single" w:sz="4" w:space="0" w:color="auto"/>
              <w:right w:val="single" w:sz="4" w:space="0" w:color="auto"/>
            </w:tcBorders>
            <w:shd w:val="clear" w:color="auto" w:fill="auto"/>
            <w:noWrap/>
            <w:vAlign w:val="center"/>
            <w:hideMark/>
          </w:tcPr>
          <w:p w:rsidR="008354F0" w:rsidRPr="008354F0" w:rsidRDefault="008354F0" w:rsidP="008354F0">
            <w:pPr>
              <w:spacing w:after="0" w:line="240" w:lineRule="auto"/>
              <w:jc w:val="center"/>
              <w:rPr>
                <w:rFonts w:ascii="Times New Roman" w:eastAsia="Times New Roman" w:hAnsi="Times New Roman" w:cs="Times New Roman"/>
                <w:sz w:val="20"/>
                <w:szCs w:val="20"/>
              </w:rPr>
            </w:pPr>
            <w:r w:rsidRPr="008354F0">
              <w:rPr>
                <w:rFonts w:ascii="Times New Roman" w:eastAsia="Times New Roman" w:hAnsi="Times New Roman" w:cs="Times New Roman"/>
                <w:sz w:val="20"/>
                <w:szCs w:val="20"/>
              </w:rPr>
              <w:t>1.5.</w:t>
            </w:r>
          </w:p>
        </w:tc>
        <w:tc>
          <w:tcPr>
            <w:tcW w:w="531" w:type="pct"/>
            <w:vMerge/>
            <w:tcBorders>
              <w:left w:val="nil"/>
              <w:right w:val="single" w:sz="4" w:space="0" w:color="auto"/>
            </w:tcBorders>
            <w:shd w:val="clear" w:color="auto" w:fill="auto"/>
            <w:noWrap/>
            <w:hideMark/>
          </w:tcPr>
          <w:p w:rsidR="008354F0" w:rsidRPr="008354F0" w:rsidRDefault="008354F0" w:rsidP="008354F0">
            <w:pPr>
              <w:spacing w:after="0" w:line="240" w:lineRule="auto"/>
              <w:jc w:val="center"/>
              <w:rPr>
                <w:rFonts w:ascii="Times New Roman" w:eastAsia="Times New Roman" w:hAnsi="Times New Roman" w:cs="Times New Roman"/>
                <w:sz w:val="20"/>
                <w:szCs w:val="20"/>
              </w:rPr>
            </w:pPr>
          </w:p>
        </w:tc>
        <w:tc>
          <w:tcPr>
            <w:tcW w:w="3104" w:type="pct"/>
            <w:tcBorders>
              <w:top w:val="nil"/>
              <w:left w:val="nil"/>
              <w:bottom w:val="single" w:sz="4" w:space="0" w:color="auto"/>
              <w:right w:val="single" w:sz="4" w:space="0" w:color="auto"/>
            </w:tcBorders>
            <w:shd w:val="clear" w:color="auto" w:fill="auto"/>
            <w:noWrap/>
            <w:hideMark/>
          </w:tcPr>
          <w:p w:rsidR="008354F0" w:rsidRPr="008354F0" w:rsidRDefault="008354F0" w:rsidP="008354F0">
            <w:pPr>
              <w:spacing w:after="0" w:line="240" w:lineRule="auto"/>
              <w:jc w:val="both"/>
              <w:rPr>
                <w:rFonts w:ascii="Times New Roman" w:eastAsia="Times New Roman" w:hAnsi="Times New Roman" w:cs="Times New Roman"/>
                <w:sz w:val="20"/>
                <w:szCs w:val="20"/>
              </w:rPr>
            </w:pPr>
            <w:r w:rsidRPr="008354F0">
              <w:rPr>
                <w:rFonts w:ascii="Times New Roman" w:eastAsia="Times New Roman" w:hAnsi="Times New Roman" w:cs="Times New Roman"/>
                <w:sz w:val="20"/>
                <w:szCs w:val="20"/>
              </w:rPr>
              <w:t xml:space="preserve">Obilježavanje površina koje se prekopavaju u pravilnim figurama, isijecanje i razbijanje sloja asfalta ili betona radi iskopa kablovskog rova širine 0.5 m sa uklanjanjem i odvozom iskopa na </w:t>
            </w:r>
            <w:proofErr w:type="gramStart"/>
            <w:r w:rsidRPr="008354F0">
              <w:rPr>
                <w:rFonts w:ascii="Times New Roman" w:eastAsia="Times New Roman" w:hAnsi="Times New Roman" w:cs="Times New Roman"/>
                <w:sz w:val="20"/>
                <w:szCs w:val="20"/>
              </w:rPr>
              <w:t>deponiju .</w:t>
            </w:r>
            <w:proofErr w:type="gramEnd"/>
            <w:r w:rsidRPr="008354F0">
              <w:rPr>
                <w:rFonts w:ascii="Times New Roman" w:eastAsia="Times New Roman" w:hAnsi="Times New Roman" w:cs="Times New Roman"/>
                <w:sz w:val="20"/>
                <w:szCs w:val="20"/>
              </w:rPr>
              <w:t xml:space="preserve"> Ukupno za rad</w:t>
            </w:r>
          </w:p>
        </w:tc>
        <w:tc>
          <w:tcPr>
            <w:tcW w:w="454" w:type="pct"/>
            <w:tcBorders>
              <w:top w:val="nil"/>
              <w:left w:val="nil"/>
              <w:bottom w:val="single" w:sz="4" w:space="0" w:color="auto"/>
              <w:right w:val="single" w:sz="4" w:space="0" w:color="auto"/>
            </w:tcBorders>
            <w:shd w:val="clear" w:color="auto" w:fill="auto"/>
            <w:noWrap/>
            <w:vAlign w:val="center"/>
            <w:hideMark/>
          </w:tcPr>
          <w:p w:rsidR="008354F0" w:rsidRPr="008354F0" w:rsidRDefault="008354F0" w:rsidP="008354F0">
            <w:pPr>
              <w:spacing w:after="0" w:line="240" w:lineRule="auto"/>
              <w:jc w:val="center"/>
              <w:rPr>
                <w:rFonts w:ascii="Times New Roman" w:eastAsia="Times New Roman" w:hAnsi="Times New Roman" w:cs="Times New Roman"/>
                <w:sz w:val="20"/>
                <w:szCs w:val="20"/>
              </w:rPr>
            </w:pPr>
            <w:r w:rsidRPr="008354F0">
              <w:rPr>
                <w:rFonts w:ascii="Times New Roman" w:eastAsia="Times New Roman" w:hAnsi="Times New Roman" w:cs="Times New Roman"/>
                <w:sz w:val="20"/>
                <w:szCs w:val="20"/>
              </w:rPr>
              <w:t>m²</w:t>
            </w:r>
          </w:p>
        </w:tc>
        <w:tc>
          <w:tcPr>
            <w:tcW w:w="532" w:type="pct"/>
            <w:tcBorders>
              <w:top w:val="nil"/>
              <w:left w:val="nil"/>
              <w:bottom w:val="single" w:sz="4" w:space="0" w:color="auto"/>
              <w:right w:val="single" w:sz="4" w:space="0" w:color="auto"/>
            </w:tcBorders>
            <w:shd w:val="clear" w:color="auto" w:fill="auto"/>
            <w:noWrap/>
            <w:vAlign w:val="center"/>
            <w:hideMark/>
          </w:tcPr>
          <w:p w:rsidR="008354F0" w:rsidRPr="008354F0" w:rsidRDefault="008354F0" w:rsidP="008354F0">
            <w:pPr>
              <w:spacing w:after="0" w:line="240" w:lineRule="auto"/>
              <w:jc w:val="center"/>
              <w:rPr>
                <w:rFonts w:ascii="Times New Roman" w:eastAsia="Times New Roman" w:hAnsi="Times New Roman" w:cs="Times New Roman"/>
                <w:sz w:val="20"/>
                <w:szCs w:val="20"/>
              </w:rPr>
            </w:pPr>
            <w:r w:rsidRPr="008354F0">
              <w:rPr>
                <w:rFonts w:ascii="Times New Roman" w:eastAsia="Times New Roman" w:hAnsi="Times New Roman" w:cs="Times New Roman"/>
                <w:sz w:val="20"/>
                <w:szCs w:val="20"/>
              </w:rPr>
              <w:t>35,0</w:t>
            </w:r>
          </w:p>
        </w:tc>
      </w:tr>
      <w:tr w:rsidR="008354F0" w:rsidRPr="008354F0" w:rsidTr="008354F0">
        <w:trPr>
          <w:trHeight w:val="20"/>
        </w:trPr>
        <w:tc>
          <w:tcPr>
            <w:tcW w:w="379" w:type="pct"/>
            <w:gridSpan w:val="2"/>
            <w:tcBorders>
              <w:top w:val="nil"/>
              <w:left w:val="single" w:sz="4" w:space="0" w:color="auto"/>
              <w:bottom w:val="single" w:sz="4" w:space="0" w:color="auto"/>
              <w:right w:val="single" w:sz="4" w:space="0" w:color="auto"/>
            </w:tcBorders>
            <w:shd w:val="clear" w:color="auto" w:fill="auto"/>
            <w:noWrap/>
            <w:vAlign w:val="center"/>
            <w:hideMark/>
          </w:tcPr>
          <w:p w:rsidR="008354F0" w:rsidRPr="008354F0" w:rsidRDefault="008354F0" w:rsidP="008354F0">
            <w:pPr>
              <w:spacing w:after="0" w:line="240" w:lineRule="auto"/>
              <w:jc w:val="center"/>
              <w:rPr>
                <w:rFonts w:ascii="Times New Roman" w:eastAsia="Times New Roman" w:hAnsi="Times New Roman" w:cs="Times New Roman"/>
                <w:sz w:val="20"/>
                <w:szCs w:val="20"/>
              </w:rPr>
            </w:pPr>
            <w:r w:rsidRPr="008354F0">
              <w:rPr>
                <w:rFonts w:ascii="Times New Roman" w:eastAsia="Times New Roman" w:hAnsi="Times New Roman" w:cs="Times New Roman"/>
                <w:sz w:val="20"/>
                <w:szCs w:val="20"/>
              </w:rPr>
              <w:t>1.6.</w:t>
            </w:r>
          </w:p>
        </w:tc>
        <w:tc>
          <w:tcPr>
            <w:tcW w:w="531" w:type="pct"/>
            <w:vMerge/>
            <w:tcBorders>
              <w:left w:val="nil"/>
              <w:right w:val="single" w:sz="4" w:space="0" w:color="auto"/>
            </w:tcBorders>
            <w:shd w:val="clear" w:color="auto" w:fill="auto"/>
            <w:noWrap/>
            <w:hideMark/>
          </w:tcPr>
          <w:p w:rsidR="008354F0" w:rsidRPr="008354F0" w:rsidRDefault="008354F0" w:rsidP="008354F0">
            <w:pPr>
              <w:spacing w:after="0" w:line="240" w:lineRule="auto"/>
              <w:jc w:val="center"/>
              <w:rPr>
                <w:rFonts w:ascii="Times New Roman" w:eastAsia="Times New Roman" w:hAnsi="Times New Roman" w:cs="Times New Roman"/>
                <w:sz w:val="20"/>
                <w:szCs w:val="20"/>
              </w:rPr>
            </w:pPr>
          </w:p>
        </w:tc>
        <w:tc>
          <w:tcPr>
            <w:tcW w:w="3104" w:type="pct"/>
            <w:tcBorders>
              <w:top w:val="nil"/>
              <w:left w:val="nil"/>
              <w:bottom w:val="single" w:sz="4" w:space="0" w:color="auto"/>
              <w:right w:val="single" w:sz="4" w:space="0" w:color="auto"/>
            </w:tcBorders>
            <w:shd w:val="clear" w:color="auto" w:fill="auto"/>
            <w:noWrap/>
            <w:hideMark/>
          </w:tcPr>
          <w:p w:rsidR="008354F0" w:rsidRPr="008354F0" w:rsidRDefault="008354F0" w:rsidP="008354F0">
            <w:pPr>
              <w:spacing w:after="0" w:line="240" w:lineRule="auto"/>
              <w:jc w:val="both"/>
              <w:rPr>
                <w:rFonts w:ascii="Times New Roman" w:eastAsia="Times New Roman" w:hAnsi="Times New Roman" w:cs="Times New Roman"/>
                <w:sz w:val="20"/>
                <w:szCs w:val="20"/>
              </w:rPr>
            </w:pPr>
            <w:r w:rsidRPr="008354F0">
              <w:rPr>
                <w:rFonts w:ascii="Times New Roman" w:eastAsia="Times New Roman" w:hAnsi="Times New Roman" w:cs="Times New Roman"/>
                <w:sz w:val="20"/>
                <w:szCs w:val="20"/>
              </w:rPr>
              <w:t>Popravka razbijenih asfaltnih i betonskih površina. Ukupno za materijal i rad:</w:t>
            </w:r>
          </w:p>
        </w:tc>
        <w:tc>
          <w:tcPr>
            <w:tcW w:w="454" w:type="pct"/>
            <w:tcBorders>
              <w:top w:val="nil"/>
              <w:left w:val="nil"/>
              <w:bottom w:val="single" w:sz="4" w:space="0" w:color="auto"/>
              <w:right w:val="single" w:sz="4" w:space="0" w:color="auto"/>
            </w:tcBorders>
            <w:shd w:val="clear" w:color="auto" w:fill="auto"/>
            <w:noWrap/>
            <w:vAlign w:val="center"/>
            <w:hideMark/>
          </w:tcPr>
          <w:p w:rsidR="008354F0" w:rsidRPr="008354F0" w:rsidRDefault="008354F0" w:rsidP="008354F0">
            <w:pPr>
              <w:spacing w:after="0" w:line="240" w:lineRule="auto"/>
              <w:jc w:val="center"/>
              <w:rPr>
                <w:rFonts w:ascii="Times New Roman" w:eastAsia="Times New Roman" w:hAnsi="Times New Roman" w:cs="Times New Roman"/>
                <w:sz w:val="20"/>
                <w:szCs w:val="20"/>
              </w:rPr>
            </w:pPr>
            <w:r w:rsidRPr="008354F0">
              <w:rPr>
                <w:rFonts w:ascii="Times New Roman" w:eastAsia="Times New Roman" w:hAnsi="Times New Roman" w:cs="Times New Roman"/>
                <w:sz w:val="20"/>
                <w:szCs w:val="20"/>
              </w:rPr>
              <w:t>m²</w:t>
            </w:r>
          </w:p>
        </w:tc>
        <w:tc>
          <w:tcPr>
            <w:tcW w:w="532" w:type="pct"/>
            <w:tcBorders>
              <w:top w:val="nil"/>
              <w:left w:val="nil"/>
              <w:bottom w:val="single" w:sz="4" w:space="0" w:color="auto"/>
              <w:right w:val="single" w:sz="4" w:space="0" w:color="auto"/>
            </w:tcBorders>
            <w:shd w:val="clear" w:color="auto" w:fill="auto"/>
            <w:noWrap/>
            <w:vAlign w:val="center"/>
            <w:hideMark/>
          </w:tcPr>
          <w:p w:rsidR="008354F0" w:rsidRPr="008354F0" w:rsidRDefault="008354F0" w:rsidP="008354F0">
            <w:pPr>
              <w:spacing w:after="0" w:line="240" w:lineRule="auto"/>
              <w:jc w:val="center"/>
              <w:rPr>
                <w:rFonts w:ascii="Times New Roman" w:eastAsia="Times New Roman" w:hAnsi="Times New Roman" w:cs="Times New Roman"/>
                <w:sz w:val="20"/>
                <w:szCs w:val="20"/>
              </w:rPr>
            </w:pPr>
            <w:r w:rsidRPr="008354F0">
              <w:rPr>
                <w:rFonts w:ascii="Times New Roman" w:eastAsia="Times New Roman" w:hAnsi="Times New Roman" w:cs="Times New Roman"/>
                <w:sz w:val="20"/>
                <w:szCs w:val="20"/>
              </w:rPr>
              <w:t>35,0</w:t>
            </w:r>
          </w:p>
        </w:tc>
      </w:tr>
      <w:tr w:rsidR="008354F0" w:rsidRPr="008354F0" w:rsidTr="008354F0">
        <w:trPr>
          <w:trHeight w:val="20"/>
        </w:trPr>
        <w:tc>
          <w:tcPr>
            <w:tcW w:w="379" w:type="pct"/>
            <w:gridSpan w:val="2"/>
            <w:tcBorders>
              <w:top w:val="nil"/>
              <w:left w:val="single" w:sz="4" w:space="0" w:color="auto"/>
              <w:bottom w:val="single" w:sz="4" w:space="0" w:color="auto"/>
              <w:right w:val="single" w:sz="4" w:space="0" w:color="auto"/>
            </w:tcBorders>
            <w:shd w:val="clear" w:color="auto" w:fill="auto"/>
            <w:noWrap/>
            <w:vAlign w:val="center"/>
            <w:hideMark/>
          </w:tcPr>
          <w:p w:rsidR="008354F0" w:rsidRPr="008354F0" w:rsidRDefault="008354F0" w:rsidP="008354F0">
            <w:pPr>
              <w:spacing w:after="0" w:line="240" w:lineRule="auto"/>
              <w:jc w:val="center"/>
              <w:rPr>
                <w:rFonts w:ascii="Times New Roman" w:eastAsia="Times New Roman" w:hAnsi="Times New Roman" w:cs="Times New Roman"/>
                <w:sz w:val="20"/>
                <w:szCs w:val="20"/>
              </w:rPr>
            </w:pPr>
            <w:r w:rsidRPr="008354F0">
              <w:rPr>
                <w:rFonts w:ascii="Times New Roman" w:eastAsia="Times New Roman" w:hAnsi="Times New Roman" w:cs="Times New Roman"/>
                <w:sz w:val="20"/>
                <w:szCs w:val="20"/>
              </w:rPr>
              <w:t>1.7.</w:t>
            </w:r>
          </w:p>
        </w:tc>
        <w:tc>
          <w:tcPr>
            <w:tcW w:w="531" w:type="pct"/>
            <w:vMerge/>
            <w:tcBorders>
              <w:left w:val="nil"/>
              <w:right w:val="single" w:sz="4" w:space="0" w:color="auto"/>
            </w:tcBorders>
            <w:shd w:val="clear" w:color="auto" w:fill="auto"/>
            <w:noWrap/>
            <w:hideMark/>
          </w:tcPr>
          <w:p w:rsidR="008354F0" w:rsidRPr="008354F0" w:rsidRDefault="008354F0" w:rsidP="008354F0">
            <w:pPr>
              <w:spacing w:after="0" w:line="240" w:lineRule="auto"/>
              <w:jc w:val="center"/>
              <w:rPr>
                <w:rFonts w:ascii="Times New Roman" w:eastAsia="Times New Roman" w:hAnsi="Times New Roman" w:cs="Times New Roman"/>
                <w:sz w:val="20"/>
                <w:szCs w:val="20"/>
              </w:rPr>
            </w:pPr>
          </w:p>
        </w:tc>
        <w:tc>
          <w:tcPr>
            <w:tcW w:w="3104" w:type="pct"/>
            <w:tcBorders>
              <w:top w:val="nil"/>
              <w:left w:val="nil"/>
              <w:bottom w:val="single" w:sz="4" w:space="0" w:color="auto"/>
              <w:right w:val="single" w:sz="4" w:space="0" w:color="auto"/>
            </w:tcBorders>
            <w:shd w:val="clear" w:color="auto" w:fill="auto"/>
            <w:noWrap/>
            <w:hideMark/>
          </w:tcPr>
          <w:p w:rsidR="008354F0" w:rsidRPr="008354F0" w:rsidRDefault="008354F0" w:rsidP="008354F0">
            <w:pPr>
              <w:spacing w:after="0" w:line="240" w:lineRule="auto"/>
              <w:jc w:val="both"/>
              <w:rPr>
                <w:rFonts w:ascii="Times New Roman" w:eastAsia="Times New Roman" w:hAnsi="Times New Roman" w:cs="Times New Roman"/>
                <w:sz w:val="20"/>
                <w:szCs w:val="20"/>
              </w:rPr>
            </w:pPr>
            <w:r w:rsidRPr="008354F0">
              <w:rPr>
                <w:rFonts w:ascii="Times New Roman" w:eastAsia="Times New Roman" w:hAnsi="Times New Roman" w:cs="Times New Roman"/>
                <w:sz w:val="20"/>
                <w:szCs w:val="20"/>
              </w:rPr>
              <w:t>Isporuka pijeska i izrada posteljice kabla i kablovske kanalizacije. Pri slobodnom polaganju kablova, prvo se razastire sloj pijeska debljine 10 cm, a nakon polaganja kablova i drugi sloj pijeska debljine takođe 10 cm. Pri izradi kablovske kanalizacije, prvo se razastre sloj pijeska debljine 20 cm, a nakon postavljanja kablovica i drugi sloj pijeska koji treba da ih prekriva za 10 cm. Ukupno za nabavku, transport i rad, računato po m³ korišćenog pijeska:</w:t>
            </w:r>
          </w:p>
        </w:tc>
        <w:tc>
          <w:tcPr>
            <w:tcW w:w="454" w:type="pct"/>
            <w:tcBorders>
              <w:top w:val="nil"/>
              <w:left w:val="nil"/>
              <w:bottom w:val="single" w:sz="4" w:space="0" w:color="auto"/>
              <w:right w:val="single" w:sz="4" w:space="0" w:color="auto"/>
            </w:tcBorders>
            <w:shd w:val="clear" w:color="auto" w:fill="auto"/>
            <w:noWrap/>
            <w:vAlign w:val="center"/>
            <w:hideMark/>
          </w:tcPr>
          <w:p w:rsidR="008354F0" w:rsidRPr="008354F0" w:rsidRDefault="008354F0" w:rsidP="008354F0">
            <w:pPr>
              <w:spacing w:after="0" w:line="240" w:lineRule="auto"/>
              <w:jc w:val="center"/>
              <w:rPr>
                <w:rFonts w:ascii="Times New Roman" w:eastAsia="Times New Roman" w:hAnsi="Times New Roman" w:cs="Times New Roman"/>
                <w:sz w:val="20"/>
                <w:szCs w:val="20"/>
              </w:rPr>
            </w:pPr>
            <w:r w:rsidRPr="008354F0">
              <w:rPr>
                <w:rFonts w:ascii="Times New Roman" w:eastAsia="Times New Roman" w:hAnsi="Times New Roman" w:cs="Times New Roman"/>
                <w:sz w:val="20"/>
                <w:szCs w:val="20"/>
              </w:rPr>
              <w:t>m³</w:t>
            </w:r>
          </w:p>
        </w:tc>
        <w:tc>
          <w:tcPr>
            <w:tcW w:w="532" w:type="pct"/>
            <w:tcBorders>
              <w:top w:val="nil"/>
              <w:left w:val="nil"/>
              <w:bottom w:val="single" w:sz="4" w:space="0" w:color="auto"/>
              <w:right w:val="single" w:sz="4" w:space="0" w:color="auto"/>
            </w:tcBorders>
            <w:shd w:val="clear" w:color="auto" w:fill="auto"/>
            <w:noWrap/>
            <w:vAlign w:val="center"/>
            <w:hideMark/>
          </w:tcPr>
          <w:p w:rsidR="008354F0" w:rsidRPr="008354F0" w:rsidRDefault="008354F0" w:rsidP="008354F0">
            <w:pPr>
              <w:spacing w:after="0" w:line="240" w:lineRule="auto"/>
              <w:jc w:val="center"/>
              <w:rPr>
                <w:rFonts w:ascii="Times New Roman" w:eastAsia="Times New Roman" w:hAnsi="Times New Roman" w:cs="Times New Roman"/>
                <w:sz w:val="20"/>
                <w:szCs w:val="20"/>
              </w:rPr>
            </w:pPr>
            <w:r w:rsidRPr="008354F0">
              <w:rPr>
                <w:rFonts w:ascii="Times New Roman" w:eastAsia="Times New Roman" w:hAnsi="Times New Roman" w:cs="Times New Roman"/>
                <w:sz w:val="20"/>
                <w:szCs w:val="20"/>
              </w:rPr>
              <w:t>66,0</w:t>
            </w:r>
          </w:p>
        </w:tc>
      </w:tr>
      <w:tr w:rsidR="008354F0" w:rsidRPr="008354F0" w:rsidTr="008354F0">
        <w:trPr>
          <w:trHeight w:val="20"/>
        </w:trPr>
        <w:tc>
          <w:tcPr>
            <w:tcW w:w="379" w:type="pct"/>
            <w:gridSpan w:val="2"/>
            <w:tcBorders>
              <w:top w:val="nil"/>
              <w:left w:val="single" w:sz="4" w:space="0" w:color="auto"/>
              <w:bottom w:val="single" w:sz="4" w:space="0" w:color="auto"/>
              <w:right w:val="single" w:sz="4" w:space="0" w:color="auto"/>
            </w:tcBorders>
            <w:shd w:val="clear" w:color="auto" w:fill="auto"/>
            <w:noWrap/>
            <w:vAlign w:val="center"/>
            <w:hideMark/>
          </w:tcPr>
          <w:p w:rsidR="008354F0" w:rsidRPr="008354F0" w:rsidRDefault="008354F0" w:rsidP="008354F0">
            <w:pPr>
              <w:spacing w:after="0" w:line="240" w:lineRule="auto"/>
              <w:jc w:val="center"/>
              <w:rPr>
                <w:rFonts w:ascii="Times New Roman" w:eastAsia="Times New Roman" w:hAnsi="Times New Roman" w:cs="Times New Roman"/>
                <w:sz w:val="20"/>
                <w:szCs w:val="20"/>
              </w:rPr>
            </w:pPr>
            <w:r w:rsidRPr="008354F0">
              <w:rPr>
                <w:rFonts w:ascii="Times New Roman" w:eastAsia="Times New Roman" w:hAnsi="Times New Roman" w:cs="Times New Roman"/>
                <w:sz w:val="20"/>
                <w:szCs w:val="20"/>
              </w:rPr>
              <w:t>1.8.</w:t>
            </w:r>
          </w:p>
        </w:tc>
        <w:tc>
          <w:tcPr>
            <w:tcW w:w="531" w:type="pct"/>
            <w:vMerge/>
            <w:tcBorders>
              <w:left w:val="nil"/>
              <w:right w:val="single" w:sz="4" w:space="0" w:color="auto"/>
            </w:tcBorders>
            <w:shd w:val="clear" w:color="auto" w:fill="auto"/>
            <w:noWrap/>
            <w:hideMark/>
          </w:tcPr>
          <w:p w:rsidR="008354F0" w:rsidRPr="008354F0" w:rsidRDefault="008354F0" w:rsidP="008354F0">
            <w:pPr>
              <w:spacing w:after="0" w:line="240" w:lineRule="auto"/>
              <w:jc w:val="center"/>
              <w:rPr>
                <w:rFonts w:ascii="Times New Roman" w:eastAsia="Times New Roman" w:hAnsi="Times New Roman" w:cs="Times New Roman"/>
                <w:sz w:val="20"/>
                <w:szCs w:val="20"/>
              </w:rPr>
            </w:pPr>
          </w:p>
        </w:tc>
        <w:tc>
          <w:tcPr>
            <w:tcW w:w="3104" w:type="pct"/>
            <w:tcBorders>
              <w:top w:val="nil"/>
              <w:left w:val="nil"/>
              <w:bottom w:val="single" w:sz="4" w:space="0" w:color="auto"/>
              <w:right w:val="single" w:sz="4" w:space="0" w:color="auto"/>
            </w:tcBorders>
            <w:shd w:val="clear" w:color="auto" w:fill="auto"/>
            <w:noWrap/>
            <w:hideMark/>
          </w:tcPr>
          <w:p w:rsidR="008354F0" w:rsidRPr="008354F0" w:rsidRDefault="008354F0" w:rsidP="008354F0">
            <w:pPr>
              <w:spacing w:after="0" w:line="240" w:lineRule="auto"/>
              <w:jc w:val="both"/>
              <w:rPr>
                <w:rFonts w:ascii="Times New Roman" w:eastAsia="Times New Roman" w:hAnsi="Times New Roman" w:cs="Times New Roman"/>
                <w:sz w:val="20"/>
                <w:szCs w:val="20"/>
              </w:rPr>
            </w:pPr>
            <w:r w:rsidRPr="008354F0">
              <w:rPr>
                <w:rFonts w:ascii="Times New Roman" w:eastAsia="Times New Roman" w:hAnsi="Times New Roman" w:cs="Times New Roman"/>
                <w:sz w:val="20"/>
                <w:szCs w:val="20"/>
              </w:rPr>
              <w:t>Nabavka, transport i ugradnja kablovske kanalizacije-</w:t>
            </w:r>
            <w:proofErr w:type="gramStart"/>
            <w:r w:rsidRPr="008354F0">
              <w:rPr>
                <w:rFonts w:ascii="Times New Roman" w:eastAsia="Times New Roman" w:hAnsi="Times New Roman" w:cs="Times New Roman"/>
                <w:sz w:val="20"/>
                <w:szCs w:val="20"/>
              </w:rPr>
              <w:t>korugovanih  cijevi</w:t>
            </w:r>
            <w:proofErr w:type="gramEnd"/>
            <w:r w:rsidRPr="008354F0">
              <w:rPr>
                <w:rFonts w:ascii="Times New Roman" w:eastAsia="Times New Roman" w:hAnsi="Times New Roman" w:cs="Times New Roman"/>
                <w:sz w:val="20"/>
                <w:szCs w:val="20"/>
              </w:rPr>
              <w:t xml:space="preserve"> HDPE, Ø160 mm,  na mjestima polaganja kabla kroz temeljnu ploču i ispod saobraćajnice, prema crtežima u prilogu projekta, a plaća se po metru ugrađene cijevi.Polažu se 2 cijevi na odstojnim držačima na prelazu. Ukupno za materijal i rad:</w:t>
            </w:r>
          </w:p>
        </w:tc>
        <w:tc>
          <w:tcPr>
            <w:tcW w:w="454" w:type="pct"/>
            <w:tcBorders>
              <w:top w:val="nil"/>
              <w:left w:val="nil"/>
              <w:bottom w:val="single" w:sz="4" w:space="0" w:color="auto"/>
              <w:right w:val="single" w:sz="4" w:space="0" w:color="auto"/>
            </w:tcBorders>
            <w:shd w:val="clear" w:color="auto" w:fill="auto"/>
            <w:noWrap/>
            <w:vAlign w:val="center"/>
            <w:hideMark/>
          </w:tcPr>
          <w:p w:rsidR="008354F0" w:rsidRPr="008354F0" w:rsidRDefault="008354F0" w:rsidP="008354F0">
            <w:pPr>
              <w:spacing w:after="0" w:line="240" w:lineRule="auto"/>
              <w:jc w:val="center"/>
              <w:rPr>
                <w:rFonts w:ascii="Times New Roman" w:eastAsia="Times New Roman" w:hAnsi="Times New Roman" w:cs="Times New Roman"/>
                <w:sz w:val="20"/>
                <w:szCs w:val="20"/>
              </w:rPr>
            </w:pPr>
            <w:r w:rsidRPr="008354F0">
              <w:rPr>
                <w:rFonts w:ascii="Times New Roman" w:eastAsia="Times New Roman" w:hAnsi="Times New Roman" w:cs="Times New Roman"/>
                <w:sz w:val="20"/>
                <w:szCs w:val="20"/>
              </w:rPr>
              <w:t>m</w:t>
            </w:r>
          </w:p>
        </w:tc>
        <w:tc>
          <w:tcPr>
            <w:tcW w:w="532" w:type="pct"/>
            <w:tcBorders>
              <w:top w:val="nil"/>
              <w:left w:val="nil"/>
              <w:bottom w:val="single" w:sz="4" w:space="0" w:color="auto"/>
              <w:right w:val="single" w:sz="4" w:space="0" w:color="auto"/>
            </w:tcBorders>
            <w:shd w:val="clear" w:color="auto" w:fill="auto"/>
            <w:noWrap/>
            <w:vAlign w:val="center"/>
            <w:hideMark/>
          </w:tcPr>
          <w:p w:rsidR="008354F0" w:rsidRPr="008354F0" w:rsidRDefault="008354F0" w:rsidP="008354F0">
            <w:pPr>
              <w:spacing w:after="0" w:line="240" w:lineRule="auto"/>
              <w:jc w:val="center"/>
              <w:rPr>
                <w:rFonts w:ascii="Times New Roman" w:eastAsia="Times New Roman" w:hAnsi="Times New Roman" w:cs="Times New Roman"/>
                <w:sz w:val="20"/>
                <w:szCs w:val="20"/>
              </w:rPr>
            </w:pPr>
            <w:r w:rsidRPr="008354F0">
              <w:rPr>
                <w:rFonts w:ascii="Times New Roman" w:eastAsia="Times New Roman" w:hAnsi="Times New Roman" w:cs="Times New Roman"/>
                <w:sz w:val="20"/>
                <w:szCs w:val="20"/>
              </w:rPr>
              <w:t>120</w:t>
            </w:r>
          </w:p>
        </w:tc>
      </w:tr>
      <w:tr w:rsidR="008354F0" w:rsidRPr="008354F0" w:rsidTr="008354F0">
        <w:trPr>
          <w:trHeight w:val="20"/>
        </w:trPr>
        <w:tc>
          <w:tcPr>
            <w:tcW w:w="379" w:type="pct"/>
            <w:gridSpan w:val="2"/>
            <w:tcBorders>
              <w:top w:val="nil"/>
              <w:left w:val="single" w:sz="4" w:space="0" w:color="auto"/>
              <w:bottom w:val="single" w:sz="4" w:space="0" w:color="auto"/>
              <w:right w:val="single" w:sz="4" w:space="0" w:color="auto"/>
            </w:tcBorders>
            <w:shd w:val="clear" w:color="auto" w:fill="auto"/>
            <w:noWrap/>
            <w:vAlign w:val="center"/>
            <w:hideMark/>
          </w:tcPr>
          <w:p w:rsidR="008354F0" w:rsidRPr="008354F0" w:rsidRDefault="008354F0" w:rsidP="008354F0">
            <w:pPr>
              <w:spacing w:after="0" w:line="240" w:lineRule="auto"/>
              <w:jc w:val="center"/>
              <w:rPr>
                <w:rFonts w:ascii="Times New Roman" w:eastAsia="Times New Roman" w:hAnsi="Times New Roman" w:cs="Times New Roman"/>
                <w:sz w:val="20"/>
                <w:szCs w:val="20"/>
              </w:rPr>
            </w:pPr>
            <w:r w:rsidRPr="008354F0">
              <w:rPr>
                <w:rFonts w:ascii="Times New Roman" w:eastAsia="Times New Roman" w:hAnsi="Times New Roman" w:cs="Times New Roman"/>
                <w:sz w:val="20"/>
                <w:szCs w:val="20"/>
              </w:rPr>
              <w:t>1.9.</w:t>
            </w:r>
          </w:p>
        </w:tc>
        <w:tc>
          <w:tcPr>
            <w:tcW w:w="531" w:type="pct"/>
            <w:vMerge/>
            <w:tcBorders>
              <w:left w:val="nil"/>
              <w:right w:val="single" w:sz="4" w:space="0" w:color="auto"/>
            </w:tcBorders>
            <w:shd w:val="clear" w:color="auto" w:fill="auto"/>
            <w:noWrap/>
            <w:hideMark/>
          </w:tcPr>
          <w:p w:rsidR="008354F0" w:rsidRPr="008354F0" w:rsidRDefault="008354F0" w:rsidP="008354F0">
            <w:pPr>
              <w:spacing w:after="0" w:line="240" w:lineRule="auto"/>
              <w:jc w:val="center"/>
              <w:rPr>
                <w:rFonts w:ascii="Times New Roman" w:eastAsia="Times New Roman" w:hAnsi="Times New Roman" w:cs="Times New Roman"/>
                <w:sz w:val="20"/>
                <w:szCs w:val="20"/>
              </w:rPr>
            </w:pPr>
          </w:p>
        </w:tc>
        <w:tc>
          <w:tcPr>
            <w:tcW w:w="3104" w:type="pct"/>
            <w:tcBorders>
              <w:top w:val="nil"/>
              <w:left w:val="nil"/>
              <w:bottom w:val="single" w:sz="4" w:space="0" w:color="auto"/>
              <w:right w:val="single" w:sz="4" w:space="0" w:color="auto"/>
            </w:tcBorders>
            <w:shd w:val="clear" w:color="auto" w:fill="auto"/>
            <w:noWrap/>
            <w:hideMark/>
          </w:tcPr>
          <w:p w:rsidR="008354F0" w:rsidRPr="008354F0" w:rsidRDefault="008354F0" w:rsidP="008354F0">
            <w:pPr>
              <w:spacing w:after="0" w:line="240" w:lineRule="auto"/>
              <w:jc w:val="both"/>
              <w:rPr>
                <w:rFonts w:ascii="Times New Roman" w:eastAsia="Times New Roman" w:hAnsi="Times New Roman" w:cs="Times New Roman"/>
                <w:sz w:val="20"/>
                <w:szCs w:val="20"/>
              </w:rPr>
            </w:pPr>
            <w:r w:rsidRPr="008354F0">
              <w:rPr>
                <w:rFonts w:ascii="Times New Roman" w:eastAsia="Times New Roman" w:hAnsi="Times New Roman" w:cs="Times New Roman"/>
                <w:sz w:val="20"/>
                <w:szCs w:val="20"/>
              </w:rPr>
              <w:t>Isporuka i polaganje “gal”- štitnika ili slične mehaničke zaštite slobodno položenog kabla u rovu. Štitnici se polažu tako da se, po dužini, međusobno preklapaju za po desetak centimetara, potpuno prekrivajući položeni kabl. Štitnici se polažu nakon razastiranja drugog sloja pijeska u rovu. Ukupno za nabavku, transport i rad, računato po položenom štitniku (l = 1,0 m):</w:t>
            </w:r>
          </w:p>
        </w:tc>
        <w:tc>
          <w:tcPr>
            <w:tcW w:w="454" w:type="pct"/>
            <w:tcBorders>
              <w:top w:val="nil"/>
              <w:left w:val="nil"/>
              <w:bottom w:val="single" w:sz="4" w:space="0" w:color="auto"/>
              <w:right w:val="single" w:sz="4" w:space="0" w:color="auto"/>
            </w:tcBorders>
            <w:shd w:val="clear" w:color="auto" w:fill="auto"/>
            <w:noWrap/>
            <w:vAlign w:val="center"/>
            <w:hideMark/>
          </w:tcPr>
          <w:p w:rsidR="008354F0" w:rsidRPr="008354F0" w:rsidRDefault="008354F0" w:rsidP="008354F0">
            <w:pPr>
              <w:spacing w:after="0" w:line="240" w:lineRule="auto"/>
              <w:jc w:val="center"/>
              <w:rPr>
                <w:rFonts w:ascii="Times New Roman" w:eastAsia="Times New Roman" w:hAnsi="Times New Roman" w:cs="Times New Roman"/>
                <w:sz w:val="20"/>
                <w:szCs w:val="20"/>
              </w:rPr>
            </w:pPr>
            <w:r w:rsidRPr="008354F0">
              <w:rPr>
                <w:rFonts w:ascii="Times New Roman" w:eastAsia="Times New Roman" w:hAnsi="Times New Roman" w:cs="Times New Roman"/>
                <w:sz w:val="20"/>
                <w:szCs w:val="20"/>
              </w:rPr>
              <w:t>kom</w:t>
            </w:r>
          </w:p>
        </w:tc>
        <w:tc>
          <w:tcPr>
            <w:tcW w:w="532" w:type="pct"/>
            <w:tcBorders>
              <w:top w:val="nil"/>
              <w:left w:val="nil"/>
              <w:bottom w:val="single" w:sz="4" w:space="0" w:color="auto"/>
              <w:right w:val="single" w:sz="4" w:space="0" w:color="auto"/>
            </w:tcBorders>
            <w:shd w:val="clear" w:color="auto" w:fill="auto"/>
            <w:noWrap/>
            <w:vAlign w:val="center"/>
            <w:hideMark/>
          </w:tcPr>
          <w:p w:rsidR="008354F0" w:rsidRPr="008354F0" w:rsidRDefault="008354F0" w:rsidP="008354F0">
            <w:pPr>
              <w:spacing w:after="0" w:line="240" w:lineRule="auto"/>
              <w:jc w:val="center"/>
              <w:rPr>
                <w:rFonts w:ascii="Times New Roman" w:eastAsia="Times New Roman" w:hAnsi="Times New Roman" w:cs="Times New Roman"/>
                <w:sz w:val="20"/>
                <w:szCs w:val="20"/>
              </w:rPr>
            </w:pPr>
            <w:r w:rsidRPr="008354F0">
              <w:rPr>
                <w:rFonts w:ascii="Times New Roman" w:eastAsia="Times New Roman" w:hAnsi="Times New Roman" w:cs="Times New Roman"/>
                <w:sz w:val="20"/>
                <w:szCs w:val="20"/>
              </w:rPr>
              <w:t>902,0</w:t>
            </w:r>
          </w:p>
        </w:tc>
      </w:tr>
      <w:tr w:rsidR="008354F0" w:rsidRPr="008354F0" w:rsidTr="008354F0">
        <w:trPr>
          <w:trHeight w:val="20"/>
        </w:trPr>
        <w:tc>
          <w:tcPr>
            <w:tcW w:w="379" w:type="pct"/>
            <w:gridSpan w:val="2"/>
            <w:tcBorders>
              <w:top w:val="nil"/>
              <w:left w:val="single" w:sz="4" w:space="0" w:color="auto"/>
              <w:bottom w:val="single" w:sz="4" w:space="0" w:color="auto"/>
              <w:right w:val="single" w:sz="4" w:space="0" w:color="auto"/>
            </w:tcBorders>
            <w:shd w:val="clear" w:color="auto" w:fill="auto"/>
            <w:noWrap/>
            <w:vAlign w:val="center"/>
            <w:hideMark/>
          </w:tcPr>
          <w:p w:rsidR="008354F0" w:rsidRPr="008354F0" w:rsidRDefault="008354F0" w:rsidP="008354F0">
            <w:pPr>
              <w:spacing w:after="0" w:line="240" w:lineRule="auto"/>
              <w:jc w:val="center"/>
              <w:rPr>
                <w:rFonts w:ascii="Times New Roman" w:eastAsia="Times New Roman" w:hAnsi="Times New Roman" w:cs="Times New Roman"/>
                <w:sz w:val="20"/>
                <w:szCs w:val="20"/>
              </w:rPr>
            </w:pPr>
            <w:r w:rsidRPr="008354F0">
              <w:rPr>
                <w:rFonts w:ascii="Times New Roman" w:eastAsia="Times New Roman" w:hAnsi="Times New Roman" w:cs="Times New Roman"/>
                <w:sz w:val="20"/>
                <w:szCs w:val="20"/>
              </w:rPr>
              <w:t>1.10.</w:t>
            </w:r>
          </w:p>
        </w:tc>
        <w:tc>
          <w:tcPr>
            <w:tcW w:w="531" w:type="pct"/>
            <w:vMerge/>
            <w:tcBorders>
              <w:left w:val="nil"/>
              <w:right w:val="single" w:sz="4" w:space="0" w:color="auto"/>
            </w:tcBorders>
            <w:shd w:val="clear" w:color="auto" w:fill="auto"/>
            <w:noWrap/>
            <w:hideMark/>
          </w:tcPr>
          <w:p w:rsidR="008354F0" w:rsidRPr="008354F0" w:rsidRDefault="008354F0" w:rsidP="008354F0">
            <w:pPr>
              <w:spacing w:after="0" w:line="240" w:lineRule="auto"/>
              <w:jc w:val="center"/>
              <w:rPr>
                <w:rFonts w:ascii="Times New Roman" w:eastAsia="Times New Roman" w:hAnsi="Times New Roman" w:cs="Times New Roman"/>
                <w:sz w:val="20"/>
                <w:szCs w:val="20"/>
              </w:rPr>
            </w:pPr>
          </w:p>
        </w:tc>
        <w:tc>
          <w:tcPr>
            <w:tcW w:w="3104" w:type="pct"/>
            <w:tcBorders>
              <w:top w:val="nil"/>
              <w:left w:val="nil"/>
              <w:bottom w:val="single" w:sz="4" w:space="0" w:color="auto"/>
              <w:right w:val="single" w:sz="4" w:space="0" w:color="auto"/>
            </w:tcBorders>
            <w:shd w:val="clear" w:color="auto" w:fill="auto"/>
            <w:noWrap/>
            <w:hideMark/>
          </w:tcPr>
          <w:p w:rsidR="008354F0" w:rsidRPr="008354F0" w:rsidRDefault="008354F0" w:rsidP="008354F0">
            <w:pPr>
              <w:spacing w:after="0" w:line="240" w:lineRule="auto"/>
              <w:jc w:val="both"/>
              <w:rPr>
                <w:rFonts w:ascii="Times New Roman" w:eastAsia="Times New Roman" w:hAnsi="Times New Roman" w:cs="Times New Roman"/>
                <w:sz w:val="20"/>
                <w:szCs w:val="20"/>
              </w:rPr>
            </w:pPr>
            <w:r w:rsidRPr="008354F0">
              <w:rPr>
                <w:rFonts w:ascii="Times New Roman" w:eastAsia="Times New Roman" w:hAnsi="Times New Roman" w:cs="Times New Roman"/>
                <w:sz w:val="20"/>
                <w:szCs w:val="20"/>
              </w:rPr>
              <w:t xml:space="preserve">Zatrpavanje rovova iskopom. Zatrpavanje se vrši u slojevima od po dvadesetak centimetara, uz </w:t>
            </w:r>
            <w:proofErr w:type="gramStart"/>
            <w:r w:rsidRPr="008354F0">
              <w:rPr>
                <w:rFonts w:ascii="Times New Roman" w:eastAsia="Times New Roman" w:hAnsi="Times New Roman" w:cs="Times New Roman"/>
                <w:sz w:val="20"/>
                <w:szCs w:val="20"/>
              </w:rPr>
              <w:t>nabijanje .</w:t>
            </w:r>
            <w:proofErr w:type="gramEnd"/>
            <w:r w:rsidRPr="008354F0">
              <w:rPr>
                <w:rFonts w:ascii="Times New Roman" w:eastAsia="Times New Roman" w:hAnsi="Times New Roman" w:cs="Times New Roman"/>
                <w:sz w:val="20"/>
                <w:szCs w:val="20"/>
              </w:rPr>
              <w:t xml:space="preserve"> Postići zbijenost od 92%. Pri korišćenju iskopa (naročito u prvom sloju, najbližem kablu) uklanjati veće komade čvrstog materijala oštrih ivica. Ukupno za rad, računato po m³ iskopa : </w:t>
            </w:r>
          </w:p>
        </w:tc>
        <w:tc>
          <w:tcPr>
            <w:tcW w:w="454" w:type="pct"/>
            <w:tcBorders>
              <w:top w:val="nil"/>
              <w:left w:val="nil"/>
              <w:bottom w:val="single" w:sz="4" w:space="0" w:color="auto"/>
              <w:right w:val="single" w:sz="4" w:space="0" w:color="auto"/>
            </w:tcBorders>
            <w:shd w:val="clear" w:color="auto" w:fill="auto"/>
            <w:noWrap/>
            <w:vAlign w:val="center"/>
            <w:hideMark/>
          </w:tcPr>
          <w:p w:rsidR="008354F0" w:rsidRPr="008354F0" w:rsidRDefault="008354F0" w:rsidP="008354F0">
            <w:pPr>
              <w:spacing w:after="0" w:line="240" w:lineRule="auto"/>
              <w:jc w:val="center"/>
              <w:rPr>
                <w:rFonts w:ascii="Times New Roman" w:eastAsia="Times New Roman" w:hAnsi="Times New Roman" w:cs="Times New Roman"/>
                <w:sz w:val="20"/>
                <w:szCs w:val="20"/>
              </w:rPr>
            </w:pPr>
            <w:r w:rsidRPr="008354F0">
              <w:rPr>
                <w:rFonts w:ascii="Times New Roman" w:eastAsia="Times New Roman" w:hAnsi="Times New Roman" w:cs="Times New Roman"/>
                <w:sz w:val="20"/>
                <w:szCs w:val="20"/>
              </w:rPr>
              <w:t>m³</w:t>
            </w:r>
          </w:p>
        </w:tc>
        <w:tc>
          <w:tcPr>
            <w:tcW w:w="532" w:type="pct"/>
            <w:tcBorders>
              <w:top w:val="nil"/>
              <w:left w:val="nil"/>
              <w:bottom w:val="single" w:sz="4" w:space="0" w:color="auto"/>
              <w:right w:val="single" w:sz="4" w:space="0" w:color="auto"/>
            </w:tcBorders>
            <w:shd w:val="clear" w:color="auto" w:fill="auto"/>
            <w:noWrap/>
            <w:vAlign w:val="center"/>
            <w:hideMark/>
          </w:tcPr>
          <w:p w:rsidR="008354F0" w:rsidRPr="008354F0" w:rsidRDefault="008354F0" w:rsidP="008354F0">
            <w:pPr>
              <w:spacing w:after="0" w:line="240" w:lineRule="auto"/>
              <w:jc w:val="center"/>
              <w:rPr>
                <w:rFonts w:ascii="Times New Roman" w:eastAsia="Times New Roman" w:hAnsi="Times New Roman" w:cs="Times New Roman"/>
                <w:sz w:val="20"/>
                <w:szCs w:val="20"/>
              </w:rPr>
            </w:pPr>
            <w:r w:rsidRPr="008354F0">
              <w:rPr>
                <w:rFonts w:ascii="Times New Roman" w:eastAsia="Times New Roman" w:hAnsi="Times New Roman" w:cs="Times New Roman"/>
                <w:sz w:val="20"/>
                <w:szCs w:val="20"/>
              </w:rPr>
              <w:t>196,4</w:t>
            </w:r>
          </w:p>
        </w:tc>
      </w:tr>
      <w:tr w:rsidR="008354F0" w:rsidRPr="008354F0" w:rsidTr="008354F0">
        <w:trPr>
          <w:trHeight w:val="20"/>
        </w:trPr>
        <w:tc>
          <w:tcPr>
            <w:tcW w:w="379" w:type="pct"/>
            <w:gridSpan w:val="2"/>
            <w:tcBorders>
              <w:top w:val="nil"/>
              <w:left w:val="single" w:sz="4" w:space="0" w:color="auto"/>
              <w:bottom w:val="single" w:sz="4" w:space="0" w:color="auto"/>
              <w:right w:val="single" w:sz="4" w:space="0" w:color="auto"/>
            </w:tcBorders>
            <w:shd w:val="clear" w:color="auto" w:fill="auto"/>
            <w:noWrap/>
            <w:vAlign w:val="center"/>
            <w:hideMark/>
          </w:tcPr>
          <w:p w:rsidR="008354F0" w:rsidRPr="008354F0" w:rsidRDefault="008354F0" w:rsidP="008354F0">
            <w:pPr>
              <w:spacing w:after="0" w:line="240" w:lineRule="auto"/>
              <w:jc w:val="center"/>
              <w:rPr>
                <w:rFonts w:ascii="Times New Roman" w:eastAsia="Times New Roman" w:hAnsi="Times New Roman" w:cs="Times New Roman"/>
                <w:sz w:val="20"/>
                <w:szCs w:val="20"/>
              </w:rPr>
            </w:pPr>
            <w:r w:rsidRPr="008354F0">
              <w:rPr>
                <w:rFonts w:ascii="Times New Roman" w:eastAsia="Times New Roman" w:hAnsi="Times New Roman" w:cs="Times New Roman"/>
                <w:sz w:val="20"/>
                <w:szCs w:val="20"/>
              </w:rPr>
              <w:t>1.11.</w:t>
            </w:r>
          </w:p>
        </w:tc>
        <w:tc>
          <w:tcPr>
            <w:tcW w:w="531" w:type="pct"/>
            <w:vMerge/>
            <w:tcBorders>
              <w:left w:val="nil"/>
              <w:right w:val="single" w:sz="4" w:space="0" w:color="auto"/>
            </w:tcBorders>
            <w:shd w:val="clear" w:color="auto" w:fill="auto"/>
            <w:noWrap/>
            <w:hideMark/>
          </w:tcPr>
          <w:p w:rsidR="008354F0" w:rsidRPr="008354F0" w:rsidRDefault="008354F0" w:rsidP="008354F0">
            <w:pPr>
              <w:spacing w:after="0" w:line="240" w:lineRule="auto"/>
              <w:jc w:val="center"/>
              <w:rPr>
                <w:rFonts w:ascii="Times New Roman" w:eastAsia="Times New Roman" w:hAnsi="Times New Roman" w:cs="Times New Roman"/>
                <w:sz w:val="20"/>
                <w:szCs w:val="20"/>
              </w:rPr>
            </w:pPr>
          </w:p>
        </w:tc>
        <w:tc>
          <w:tcPr>
            <w:tcW w:w="3104" w:type="pct"/>
            <w:tcBorders>
              <w:top w:val="nil"/>
              <w:left w:val="nil"/>
              <w:bottom w:val="single" w:sz="4" w:space="0" w:color="auto"/>
              <w:right w:val="single" w:sz="4" w:space="0" w:color="auto"/>
            </w:tcBorders>
            <w:shd w:val="clear" w:color="auto" w:fill="auto"/>
            <w:noWrap/>
            <w:hideMark/>
          </w:tcPr>
          <w:p w:rsidR="008354F0" w:rsidRPr="008354F0" w:rsidRDefault="008354F0" w:rsidP="008354F0">
            <w:pPr>
              <w:spacing w:after="0" w:line="240" w:lineRule="auto"/>
              <w:jc w:val="both"/>
              <w:rPr>
                <w:rFonts w:ascii="Times New Roman" w:eastAsia="Times New Roman" w:hAnsi="Times New Roman" w:cs="Times New Roman"/>
                <w:sz w:val="20"/>
                <w:szCs w:val="20"/>
              </w:rPr>
            </w:pPr>
            <w:r w:rsidRPr="008354F0">
              <w:rPr>
                <w:rFonts w:ascii="Times New Roman" w:eastAsia="Times New Roman" w:hAnsi="Times New Roman" w:cs="Times New Roman"/>
                <w:sz w:val="20"/>
                <w:szCs w:val="20"/>
              </w:rPr>
              <w:t>Isporuka i polaganje plastične trake za upozorenje da se ispod nalazi elektroenergetski visokonaponski kabl. Traka treba da je crvene boje i sa odgovarajućim natpisom. Polaže se cijelom dužinom kablovskog rova, pri njegovom zatrpavanju, na dubini od dvadesetak santimetara (prije nanošenja poslednjeg sloja iskopa). Ukupno za nabavku, transport i rad, računato po metru dužnom položene trake:</w:t>
            </w:r>
          </w:p>
        </w:tc>
        <w:tc>
          <w:tcPr>
            <w:tcW w:w="454" w:type="pct"/>
            <w:tcBorders>
              <w:top w:val="nil"/>
              <w:left w:val="nil"/>
              <w:bottom w:val="single" w:sz="4" w:space="0" w:color="auto"/>
              <w:right w:val="single" w:sz="4" w:space="0" w:color="auto"/>
            </w:tcBorders>
            <w:shd w:val="clear" w:color="auto" w:fill="auto"/>
            <w:noWrap/>
            <w:vAlign w:val="center"/>
            <w:hideMark/>
          </w:tcPr>
          <w:p w:rsidR="008354F0" w:rsidRPr="008354F0" w:rsidRDefault="008354F0" w:rsidP="008354F0">
            <w:pPr>
              <w:spacing w:after="0" w:line="240" w:lineRule="auto"/>
              <w:jc w:val="center"/>
              <w:rPr>
                <w:rFonts w:ascii="Times New Roman" w:eastAsia="Times New Roman" w:hAnsi="Times New Roman" w:cs="Times New Roman"/>
                <w:sz w:val="20"/>
                <w:szCs w:val="20"/>
              </w:rPr>
            </w:pPr>
            <w:r w:rsidRPr="008354F0">
              <w:rPr>
                <w:rFonts w:ascii="Times New Roman" w:eastAsia="Times New Roman" w:hAnsi="Times New Roman" w:cs="Times New Roman"/>
                <w:sz w:val="20"/>
                <w:szCs w:val="20"/>
              </w:rPr>
              <w:t>m</w:t>
            </w:r>
          </w:p>
        </w:tc>
        <w:tc>
          <w:tcPr>
            <w:tcW w:w="532" w:type="pct"/>
            <w:tcBorders>
              <w:top w:val="nil"/>
              <w:left w:val="nil"/>
              <w:bottom w:val="single" w:sz="4" w:space="0" w:color="auto"/>
              <w:right w:val="single" w:sz="4" w:space="0" w:color="auto"/>
            </w:tcBorders>
            <w:shd w:val="clear" w:color="auto" w:fill="auto"/>
            <w:noWrap/>
            <w:vAlign w:val="center"/>
            <w:hideMark/>
          </w:tcPr>
          <w:p w:rsidR="008354F0" w:rsidRPr="008354F0" w:rsidRDefault="008354F0" w:rsidP="008354F0">
            <w:pPr>
              <w:spacing w:after="0" w:line="240" w:lineRule="auto"/>
              <w:jc w:val="center"/>
              <w:rPr>
                <w:rFonts w:ascii="Times New Roman" w:eastAsia="Times New Roman" w:hAnsi="Times New Roman" w:cs="Times New Roman"/>
                <w:sz w:val="20"/>
                <w:szCs w:val="20"/>
              </w:rPr>
            </w:pPr>
            <w:r w:rsidRPr="008354F0">
              <w:rPr>
                <w:rFonts w:ascii="Times New Roman" w:eastAsia="Times New Roman" w:hAnsi="Times New Roman" w:cs="Times New Roman"/>
                <w:sz w:val="20"/>
                <w:szCs w:val="20"/>
              </w:rPr>
              <w:t>820,0</w:t>
            </w:r>
          </w:p>
        </w:tc>
      </w:tr>
      <w:tr w:rsidR="008354F0" w:rsidRPr="008354F0" w:rsidTr="008354F0">
        <w:trPr>
          <w:trHeight w:val="20"/>
        </w:trPr>
        <w:tc>
          <w:tcPr>
            <w:tcW w:w="379" w:type="pct"/>
            <w:gridSpan w:val="2"/>
            <w:tcBorders>
              <w:top w:val="single" w:sz="4" w:space="0" w:color="auto"/>
              <w:left w:val="single" w:sz="4" w:space="0" w:color="auto"/>
              <w:right w:val="single" w:sz="4" w:space="0" w:color="auto"/>
            </w:tcBorders>
            <w:shd w:val="clear" w:color="auto" w:fill="auto"/>
            <w:noWrap/>
            <w:vAlign w:val="center"/>
            <w:hideMark/>
          </w:tcPr>
          <w:p w:rsidR="008354F0" w:rsidRPr="008354F0" w:rsidRDefault="008354F0" w:rsidP="008354F0">
            <w:pPr>
              <w:spacing w:after="0" w:line="240" w:lineRule="auto"/>
              <w:jc w:val="center"/>
              <w:rPr>
                <w:rFonts w:ascii="Times New Roman" w:eastAsia="Times New Roman" w:hAnsi="Times New Roman" w:cs="Times New Roman"/>
                <w:sz w:val="20"/>
                <w:szCs w:val="20"/>
              </w:rPr>
            </w:pPr>
            <w:r w:rsidRPr="008354F0">
              <w:rPr>
                <w:rFonts w:ascii="Times New Roman" w:eastAsia="Times New Roman" w:hAnsi="Times New Roman" w:cs="Times New Roman"/>
                <w:sz w:val="20"/>
                <w:szCs w:val="20"/>
              </w:rPr>
              <w:t>1.12.</w:t>
            </w:r>
          </w:p>
        </w:tc>
        <w:tc>
          <w:tcPr>
            <w:tcW w:w="531" w:type="pct"/>
            <w:vMerge/>
            <w:tcBorders>
              <w:left w:val="nil"/>
              <w:right w:val="single" w:sz="4" w:space="0" w:color="auto"/>
            </w:tcBorders>
            <w:shd w:val="clear" w:color="auto" w:fill="auto"/>
            <w:noWrap/>
            <w:hideMark/>
          </w:tcPr>
          <w:p w:rsidR="008354F0" w:rsidRPr="008354F0" w:rsidRDefault="008354F0" w:rsidP="008354F0">
            <w:pPr>
              <w:spacing w:after="0" w:line="240" w:lineRule="auto"/>
              <w:jc w:val="center"/>
              <w:rPr>
                <w:rFonts w:ascii="Times New Roman" w:eastAsia="Times New Roman" w:hAnsi="Times New Roman" w:cs="Times New Roman"/>
                <w:sz w:val="20"/>
                <w:szCs w:val="20"/>
              </w:rPr>
            </w:pPr>
          </w:p>
        </w:tc>
        <w:tc>
          <w:tcPr>
            <w:tcW w:w="3104" w:type="pct"/>
            <w:tcBorders>
              <w:top w:val="single" w:sz="4" w:space="0" w:color="auto"/>
              <w:left w:val="nil"/>
              <w:right w:val="single" w:sz="4" w:space="0" w:color="auto"/>
            </w:tcBorders>
            <w:shd w:val="clear" w:color="auto" w:fill="auto"/>
            <w:hideMark/>
          </w:tcPr>
          <w:p w:rsidR="008354F0" w:rsidRPr="008354F0" w:rsidRDefault="008354F0" w:rsidP="008354F0">
            <w:pPr>
              <w:spacing w:after="0" w:line="240" w:lineRule="auto"/>
              <w:jc w:val="both"/>
              <w:rPr>
                <w:rFonts w:ascii="Times New Roman" w:eastAsia="Times New Roman" w:hAnsi="Times New Roman" w:cs="Times New Roman"/>
                <w:sz w:val="20"/>
                <w:szCs w:val="20"/>
              </w:rPr>
            </w:pPr>
            <w:r w:rsidRPr="008354F0">
              <w:rPr>
                <w:rFonts w:ascii="Times New Roman" w:eastAsia="Times New Roman" w:hAnsi="Times New Roman" w:cs="Times New Roman"/>
                <w:sz w:val="20"/>
                <w:szCs w:val="20"/>
              </w:rPr>
              <w:t xml:space="preserve">Isporuka i ugradnja kablovskih tablica sa naznakom tipa, presjeka i napona kabla sa imenom objekta gdje se nalazi drugi kraj kabla. Kablovske tablice se ugrađuju kod kablovskih završnica u TS i na priključnom </w:t>
            </w:r>
            <w:proofErr w:type="gramStart"/>
            <w:r w:rsidRPr="008354F0">
              <w:rPr>
                <w:rFonts w:ascii="Times New Roman" w:eastAsia="Times New Roman" w:hAnsi="Times New Roman" w:cs="Times New Roman"/>
                <w:sz w:val="20"/>
                <w:szCs w:val="20"/>
              </w:rPr>
              <w:t>stubu .</w:t>
            </w:r>
            <w:proofErr w:type="gramEnd"/>
            <w:r w:rsidRPr="008354F0">
              <w:rPr>
                <w:rFonts w:ascii="Times New Roman" w:eastAsia="Times New Roman" w:hAnsi="Times New Roman" w:cs="Times New Roman"/>
                <w:sz w:val="20"/>
                <w:szCs w:val="20"/>
              </w:rPr>
              <w:t xml:space="preserve"> </w:t>
            </w:r>
          </w:p>
        </w:tc>
        <w:tc>
          <w:tcPr>
            <w:tcW w:w="454" w:type="pct"/>
            <w:tcBorders>
              <w:top w:val="single" w:sz="4" w:space="0" w:color="auto"/>
              <w:left w:val="nil"/>
              <w:right w:val="single" w:sz="4" w:space="0" w:color="auto"/>
            </w:tcBorders>
            <w:shd w:val="clear" w:color="auto" w:fill="auto"/>
            <w:noWrap/>
            <w:vAlign w:val="center"/>
            <w:hideMark/>
          </w:tcPr>
          <w:p w:rsidR="008354F0" w:rsidRPr="008354F0" w:rsidRDefault="008354F0" w:rsidP="008354F0">
            <w:pPr>
              <w:spacing w:after="0" w:line="240" w:lineRule="auto"/>
              <w:jc w:val="center"/>
              <w:rPr>
                <w:rFonts w:ascii="Times New Roman" w:eastAsia="Times New Roman" w:hAnsi="Times New Roman" w:cs="Times New Roman"/>
                <w:sz w:val="20"/>
                <w:szCs w:val="20"/>
              </w:rPr>
            </w:pPr>
            <w:r w:rsidRPr="008354F0">
              <w:rPr>
                <w:rFonts w:ascii="Times New Roman" w:eastAsia="Times New Roman" w:hAnsi="Times New Roman" w:cs="Times New Roman"/>
                <w:sz w:val="20"/>
                <w:szCs w:val="20"/>
              </w:rPr>
              <w:t> </w:t>
            </w:r>
          </w:p>
        </w:tc>
        <w:tc>
          <w:tcPr>
            <w:tcW w:w="532" w:type="pct"/>
            <w:tcBorders>
              <w:top w:val="single" w:sz="4" w:space="0" w:color="auto"/>
              <w:left w:val="nil"/>
              <w:right w:val="single" w:sz="4" w:space="0" w:color="auto"/>
            </w:tcBorders>
            <w:shd w:val="clear" w:color="auto" w:fill="auto"/>
            <w:noWrap/>
            <w:vAlign w:val="center"/>
            <w:hideMark/>
          </w:tcPr>
          <w:p w:rsidR="008354F0" w:rsidRPr="008354F0" w:rsidRDefault="008354F0" w:rsidP="008354F0">
            <w:pPr>
              <w:spacing w:after="0" w:line="240" w:lineRule="auto"/>
              <w:jc w:val="center"/>
              <w:rPr>
                <w:rFonts w:ascii="Times New Roman" w:eastAsia="Times New Roman" w:hAnsi="Times New Roman" w:cs="Times New Roman"/>
                <w:sz w:val="20"/>
                <w:szCs w:val="20"/>
              </w:rPr>
            </w:pPr>
            <w:r w:rsidRPr="008354F0">
              <w:rPr>
                <w:rFonts w:ascii="Times New Roman" w:eastAsia="Times New Roman" w:hAnsi="Times New Roman" w:cs="Times New Roman"/>
                <w:sz w:val="20"/>
                <w:szCs w:val="20"/>
              </w:rPr>
              <w:t> </w:t>
            </w:r>
          </w:p>
        </w:tc>
      </w:tr>
      <w:tr w:rsidR="008354F0" w:rsidRPr="008354F0" w:rsidTr="008354F0">
        <w:trPr>
          <w:trHeight w:val="20"/>
        </w:trPr>
        <w:tc>
          <w:tcPr>
            <w:tcW w:w="379" w:type="pct"/>
            <w:gridSpan w:val="2"/>
            <w:tcBorders>
              <w:top w:val="nil"/>
              <w:left w:val="single" w:sz="4" w:space="0" w:color="auto"/>
              <w:bottom w:val="single" w:sz="4" w:space="0" w:color="auto"/>
              <w:right w:val="single" w:sz="4" w:space="0" w:color="auto"/>
            </w:tcBorders>
            <w:shd w:val="clear" w:color="auto" w:fill="auto"/>
            <w:noWrap/>
            <w:vAlign w:val="center"/>
            <w:hideMark/>
          </w:tcPr>
          <w:p w:rsidR="008354F0" w:rsidRPr="008354F0" w:rsidRDefault="008354F0" w:rsidP="008354F0">
            <w:pPr>
              <w:spacing w:after="0" w:line="240" w:lineRule="auto"/>
              <w:jc w:val="center"/>
              <w:rPr>
                <w:rFonts w:ascii="Times New Roman" w:eastAsia="Times New Roman" w:hAnsi="Times New Roman" w:cs="Times New Roman"/>
                <w:sz w:val="20"/>
                <w:szCs w:val="20"/>
              </w:rPr>
            </w:pPr>
            <w:r w:rsidRPr="008354F0">
              <w:rPr>
                <w:rFonts w:ascii="Times New Roman" w:eastAsia="Times New Roman" w:hAnsi="Times New Roman" w:cs="Times New Roman"/>
                <w:sz w:val="20"/>
                <w:szCs w:val="20"/>
              </w:rPr>
              <w:t> </w:t>
            </w:r>
          </w:p>
        </w:tc>
        <w:tc>
          <w:tcPr>
            <w:tcW w:w="531" w:type="pct"/>
            <w:vMerge/>
            <w:tcBorders>
              <w:left w:val="nil"/>
              <w:right w:val="single" w:sz="4" w:space="0" w:color="auto"/>
            </w:tcBorders>
            <w:shd w:val="clear" w:color="auto" w:fill="auto"/>
            <w:noWrap/>
            <w:hideMark/>
          </w:tcPr>
          <w:p w:rsidR="008354F0" w:rsidRPr="008354F0" w:rsidRDefault="008354F0" w:rsidP="008354F0">
            <w:pPr>
              <w:spacing w:after="0" w:line="240" w:lineRule="auto"/>
              <w:jc w:val="center"/>
              <w:rPr>
                <w:rFonts w:ascii="Times New Roman" w:eastAsia="Times New Roman" w:hAnsi="Times New Roman" w:cs="Times New Roman"/>
                <w:sz w:val="20"/>
                <w:szCs w:val="20"/>
              </w:rPr>
            </w:pPr>
          </w:p>
        </w:tc>
        <w:tc>
          <w:tcPr>
            <w:tcW w:w="3104" w:type="pct"/>
            <w:tcBorders>
              <w:top w:val="nil"/>
              <w:left w:val="nil"/>
              <w:bottom w:val="single" w:sz="4" w:space="0" w:color="auto"/>
              <w:right w:val="single" w:sz="4" w:space="0" w:color="auto"/>
            </w:tcBorders>
            <w:shd w:val="clear" w:color="auto" w:fill="auto"/>
            <w:hideMark/>
          </w:tcPr>
          <w:p w:rsidR="008354F0" w:rsidRPr="008354F0" w:rsidRDefault="008354F0" w:rsidP="008354F0">
            <w:pPr>
              <w:spacing w:after="0" w:line="240" w:lineRule="auto"/>
              <w:jc w:val="both"/>
              <w:rPr>
                <w:rFonts w:ascii="Times New Roman" w:eastAsia="Times New Roman" w:hAnsi="Times New Roman" w:cs="Times New Roman"/>
                <w:sz w:val="20"/>
                <w:szCs w:val="20"/>
              </w:rPr>
            </w:pPr>
            <w:r w:rsidRPr="008354F0">
              <w:rPr>
                <w:rFonts w:ascii="Times New Roman" w:eastAsia="Times New Roman" w:hAnsi="Times New Roman" w:cs="Times New Roman"/>
                <w:sz w:val="20"/>
                <w:szCs w:val="20"/>
              </w:rPr>
              <w:t>Ukupno za nabavku, transport i rad, računato po ugrađenoj kablovskoj tablici</w:t>
            </w:r>
          </w:p>
        </w:tc>
        <w:tc>
          <w:tcPr>
            <w:tcW w:w="454" w:type="pct"/>
            <w:tcBorders>
              <w:top w:val="nil"/>
              <w:left w:val="nil"/>
              <w:bottom w:val="single" w:sz="4" w:space="0" w:color="auto"/>
              <w:right w:val="single" w:sz="4" w:space="0" w:color="auto"/>
            </w:tcBorders>
            <w:shd w:val="clear" w:color="auto" w:fill="auto"/>
            <w:noWrap/>
            <w:vAlign w:val="center"/>
            <w:hideMark/>
          </w:tcPr>
          <w:p w:rsidR="008354F0" w:rsidRPr="008354F0" w:rsidRDefault="008354F0" w:rsidP="008354F0">
            <w:pPr>
              <w:spacing w:after="0" w:line="240" w:lineRule="auto"/>
              <w:jc w:val="center"/>
              <w:rPr>
                <w:rFonts w:ascii="Times New Roman" w:eastAsia="Times New Roman" w:hAnsi="Times New Roman" w:cs="Times New Roman"/>
                <w:sz w:val="20"/>
                <w:szCs w:val="20"/>
              </w:rPr>
            </w:pPr>
            <w:r w:rsidRPr="008354F0">
              <w:rPr>
                <w:rFonts w:ascii="Times New Roman" w:eastAsia="Times New Roman" w:hAnsi="Times New Roman" w:cs="Times New Roman"/>
                <w:sz w:val="20"/>
                <w:szCs w:val="20"/>
              </w:rPr>
              <w:t>kom</w:t>
            </w:r>
          </w:p>
        </w:tc>
        <w:tc>
          <w:tcPr>
            <w:tcW w:w="532" w:type="pct"/>
            <w:tcBorders>
              <w:top w:val="nil"/>
              <w:left w:val="nil"/>
              <w:bottom w:val="single" w:sz="4" w:space="0" w:color="auto"/>
              <w:right w:val="single" w:sz="4" w:space="0" w:color="auto"/>
            </w:tcBorders>
            <w:shd w:val="clear" w:color="auto" w:fill="auto"/>
            <w:noWrap/>
            <w:vAlign w:val="center"/>
            <w:hideMark/>
          </w:tcPr>
          <w:p w:rsidR="008354F0" w:rsidRPr="008354F0" w:rsidRDefault="008354F0" w:rsidP="008354F0">
            <w:pPr>
              <w:spacing w:after="0" w:line="240" w:lineRule="auto"/>
              <w:jc w:val="center"/>
              <w:rPr>
                <w:rFonts w:ascii="Times New Roman" w:eastAsia="Times New Roman" w:hAnsi="Times New Roman" w:cs="Times New Roman"/>
                <w:sz w:val="20"/>
                <w:szCs w:val="20"/>
              </w:rPr>
            </w:pPr>
            <w:r w:rsidRPr="008354F0">
              <w:rPr>
                <w:rFonts w:ascii="Times New Roman" w:eastAsia="Times New Roman" w:hAnsi="Times New Roman" w:cs="Times New Roman"/>
                <w:sz w:val="20"/>
                <w:szCs w:val="20"/>
              </w:rPr>
              <w:t>2,0</w:t>
            </w:r>
          </w:p>
        </w:tc>
      </w:tr>
      <w:tr w:rsidR="008354F0" w:rsidRPr="008354F0" w:rsidTr="008354F0">
        <w:trPr>
          <w:trHeight w:val="20"/>
        </w:trPr>
        <w:tc>
          <w:tcPr>
            <w:tcW w:w="379" w:type="pct"/>
            <w:gridSpan w:val="2"/>
            <w:tcBorders>
              <w:top w:val="single" w:sz="4" w:space="0" w:color="auto"/>
              <w:left w:val="single" w:sz="4" w:space="0" w:color="auto"/>
              <w:right w:val="single" w:sz="4" w:space="0" w:color="auto"/>
            </w:tcBorders>
            <w:shd w:val="clear" w:color="auto" w:fill="auto"/>
            <w:noWrap/>
            <w:vAlign w:val="center"/>
            <w:hideMark/>
          </w:tcPr>
          <w:p w:rsidR="008354F0" w:rsidRPr="008354F0" w:rsidRDefault="008354F0" w:rsidP="008354F0">
            <w:pPr>
              <w:spacing w:after="0" w:line="240" w:lineRule="auto"/>
              <w:jc w:val="center"/>
              <w:rPr>
                <w:rFonts w:ascii="Times New Roman" w:eastAsia="Times New Roman" w:hAnsi="Times New Roman" w:cs="Times New Roman"/>
                <w:sz w:val="20"/>
                <w:szCs w:val="20"/>
              </w:rPr>
            </w:pPr>
            <w:r w:rsidRPr="008354F0">
              <w:rPr>
                <w:rFonts w:ascii="Times New Roman" w:eastAsia="Times New Roman" w:hAnsi="Times New Roman" w:cs="Times New Roman"/>
                <w:sz w:val="20"/>
                <w:szCs w:val="20"/>
              </w:rPr>
              <w:t>1.13.</w:t>
            </w:r>
          </w:p>
        </w:tc>
        <w:tc>
          <w:tcPr>
            <w:tcW w:w="531" w:type="pct"/>
            <w:vMerge/>
            <w:tcBorders>
              <w:left w:val="nil"/>
              <w:right w:val="single" w:sz="4" w:space="0" w:color="auto"/>
            </w:tcBorders>
            <w:shd w:val="clear" w:color="auto" w:fill="auto"/>
            <w:noWrap/>
            <w:hideMark/>
          </w:tcPr>
          <w:p w:rsidR="008354F0" w:rsidRPr="008354F0" w:rsidRDefault="008354F0" w:rsidP="008354F0">
            <w:pPr>
              <w:spacing w:after="0" w:line="240" w:lineRule="auto"/>
              <w:jc w:val="center"/>
              <w:rPr>
                <w:rFonts w:ascii="Times New Roman" w:eastAsia="Times New Roman" w:hAnsi="Times New Roman" w:cs="Times New Roman"/>
                <w:sz w:val="20"/>
                <w:szCs w:val="20"/>
              </w:rPr>
            </w:pPr>
          </w:p>
        </w:tc>
        <w:tc>
          <w:tcPr>
            <w:tcW w:w="3104" w:type="pct"/>
            <w:tcBorders>
              <w:top w:val="single" w:sz="4" w:space="0" w:color="auto"/>
              <w:left w:val="nil"/>
              <w:right w:val="single" w:sz="4" w:space="0" w:color="auto"/>
            </w:tcBorders>
            <w:shd w:val="clear" w:color="auto" w:fill="auto"/>
            <w:hideMark/>
          </w:tcPr>
          <w:p w:rsidR="008354F0" w:rsidRPr="008354F0" w:rsidRDefault="008354F0" w:rsidP="008354F0">
            <w:pPr>
              <w:spacing w:after="0" w:line="240" w:lineRule="auto"/>
              <w:jc w:val="both"/>
              <w:rPr>
                <w:rFonts w:ascii="Times New Roman" w:eastAsia="Times New Roman" w:hAnsi="Times New Roman" w:cs="Times New Roman"/>
                <w:sz w:val="20"/>
                <w:szCs w:val="20"/>
              </w:rPr>
            </w:pPr>
            <w:r w:rsidRPr="008354F0">
              <w:rPr>
                <w:rFonts w:ascii="Times New Roman" w:eastAsia="Times New Roman" w:hAnsi="Times New Roman" w:cs="Times New Roman"/>
                <w:sz w:val="20"/>
                <w:szCs w:val="20"/>
              </w:rPr>
              <w:t xml:space="preserve">Isporuka i ugradnja olovnih obujmica za obilježavanje kabla. Na olovnim obujmicama mora da bude utisnut tip, presjek, napon, godina polaganja i eventualno broj kablovskog voda u rovu. Obujmica se postavlja oko kabla na:  </w:t>
            </w:r>
          </w:p>
        </w:tc>
        <w:tc>
          <w:tcPr>
            <w:tcW w:w="454" w:type="pct"/>
            <w:tcBorders>
              <w:top w:val="single" w:sz="4" w:space="0" w:color="auto"/>
              <w:left w:val="nil"/>
              <w:right w:val="single" w:sz="4" w:space="0" w:color="auto"/>
            </w:tcBorders>
            <w:shd w:val="clear" w:color="auto" w:fill="auto"/>
            <w:noWrap/>
            <w:vAlign w:val="center"/>
            <w:hideMark/>
          </w:tcPr>
          <w:p w:rsidR="008354F0" w:rsidRPr="008354F0" w:rsidRDefault="008354F0" w:rsidP="008354F0">
            <w:pPr>
              <w:spacing w:after="0" w:line="240" w:lineRule="auto"/>
              <w:jc w:val="center"/>
              <w:rPr>
                <w:rFonts w:ascii="Times New Roman" w:eastAsia="Times New Roman" w:hAnsi="Times New Roman" w:cs="Times New Roman"/>
                <w:sz w:val="20"/>
                <w:szCs w:val="20"/>
              </w:rPr>
            </w:pPr>
            <w:r w:rsidRPr="008354F0">
              <w:rPr>
                <w:rFonts w:ascii="Times New Roman" w:eastAsia="Times New Roman" w:hAnsi="Times New Roman" w:cs="Times New Roman"/>
                <w:sz w:val="20"/>
                <w:szCs w:val="20"/>
              </w:rPr>
              <w:t> </w:t>
            </w:r>
          </w:p>
        </w:tc>
        <w:tc>
          <w:tcPr>
            <w:tcW w:w="532" w:type="pct"/>
            <w:tcBorders>
              <w:top w:val="single" w:sz="4" w:space="0" w:color="auto"/>
              <w:left w:val="nil"/>
              <w:right w:val="single" w:sz="4" w:space="0" w:color="auto"/>
            </w:tcBorders>
            <w:shd w:val="clear" w:color="auto" w:fill="auto"/>
            <w:noWrap/>
            <w:vAlign w:val="center"/>
            <w:hideMark/>
          </w:tcPr>
          <w:p w:rsidR="008354F0" w:rsidRPr="008354F0" w:rsidRDefault="008354F0" w:rsidP="008354F0">
            <w:pPr>
              <w:spacing w:after="0" w:line="240" w:lineRule="auto"/>
              <w:jc w:val="center"/>
              <w:rPr>
                <w:rFonts w:ascii="Times New Roman" w:eastAsia="Times New Roman" w:hAnsi="Times New Roman" w:cs="Times New Roman"/>
                <w:sz w:val="20"/>
                <w:szCs w:val="20"/>
              </w:rPr>
            </w:pPr>
            <w:r w:rsidRPr="008354F0">
              <w:rPr>
                <w:rFonts w:ascii="Times New Roman" w:eastAsia="Times New Roman" w:hAnsi="Times New Roman" w:cs="Times New Roman"/>
                <w:sz w:val="20"/>
                <w:szCs w:val="20"/>
              </w:rPr>
              <w:t> </w:t>
            </w:r>
          </w:p>
        </w:tc>
      </w:tr>
      <w:tr w:rsidR="008354F0" w:rsidRPr="008354F0" w:rsidTr="008354F0">
        <w:trPr>
          <w:trHeight w:val="20"/>
        </w:trPr>
        <w:tc>
          <w:tcPr>
            <w:tcW w:w="379" w:type="pct"/>
            <w:gridSpan w:val="2"/>
            <w:tcBorders>
              <w:top w:val="nil"/>
              <w:left w:val="single" w:sz="4" w:space="0" w:color="auto"/>
              <w:right w:val="single" w:sz="4" w:space="0" w:color="auto"/>
            </w:tcBorders>
            <w:shd w:val="clear" w:color="auto" w:fill="auto"/>
            <w:noWrap/>
            <w:vAlign w:val="center"/>
            <w:hideMark/>
          </w:tcPr>
          <w:p w:rsidR="008354F0" w:rsidRPr="008354F0" w:rsidRDefault="008354F0" w:rsidP="008354F0">
            <w:pPr>
              <w:spacing w:after="0" w:line="240" w:lineRule="auto"/>
              <w:jc w:val="center"/>
              <w:rPr>
                <w:rFonts w:ascii="Times New Roman" w:eastAsia="Times New Roman" w:hAnsi="Times New Roman" w:cs="Times New Roman"/>
                <w:sz w:val="20"/>
                <w:szCs w:val="20"/>
              </w:rPr>
            </w:pPr>
            <w:r w:rsidRPr="008354F0">
              <w:rPr>
                <w:rFonts w:ascii="Times New Roman" w:eastAsia="Times New Roman" w:hAnsi="Times New Roman" w:cs="Times New Roman"/>
                <w:sz w:val="20"/>
                <w:szCs w:val="20"/>
              </w:rPr>
              <w:t> </w:t>
            </w:r>
          </w:p>
        </w:tc>
        <w:tc>
          <w:tcPr>
            <w:tcW w:w="531" w:type="pct"/>
            <w:vMerge/>
            <w:tcBorders>
              <w:left w:val="nil"/>
              <w:right w:val="single" w:sz="4" w:space="0" w:color="auto"/>
            </w:tcBorders>
            <w:shd w:val="clear" w:color="auto" w:fill="auto"/>
            <w:noWrap/>
            <w:hideMark/>
          </w:tcPr>
          <w:p w:rsidR="008354F0" w:rsidRPr="008354F0" w:rsidRDefault="008354F0" w:rsidP="008354F0">
            <w:pPr>
              <w:spacing w:after="0" w:line="240" w:lineRule="auto"/>
              <w:jc w:val="center"/>
              <w:rPr>
                <w:rFonts w:ascii="Times New Roman" w:eastAsia="Times New Roman" w:hAnsi="Times New Roman" w:cs="Times New Roman"/>
                <w:sz w:val="20"/>
                <w:szCs w:val="20"/>
              </w:rPr>
            </w:pPr>
          </w:p>
        </w:tc>
        <w:tc>
          <w:tcPr>
            <w:tcW w:w="3104" w:type="pct"/>
            <w:tcBorders>
              <w:top w:val="nil"/>
              <w:left w:val="nil"/>
              <w:right w:val="single" w:sz="4" w:space="0" w:color="auto"/>
            </w:tcBorders>
            <w:shd w:val="clear" w:color="auto" w:fill="auto"/>
            <w:hideMark/>
          </w:tcPr>
          <w:p w:rsidR="008354F0" w:rsidRPr="008354F0" w:rsidRDefault="008354F0" w:rsidP="008354F0">
            <w:pPr>
              <w:spacing w:after="0" w:line="240" w:lineRule="auto"/>
              <w:jc w:val="both"/>
              <w:rPr>
                <w:rFonts w:ascii="Times New Roman" w:eastAsia="Times New Roman" w:hAnsi="Times New Roman" w:cs="Times New Roman"/>
                <w:sz w:val="20"/>
                <w:szCs w:val="20"/>
              </w:rPr>
            </w:pPr>
            <w:r w:rsidRPr="008354F0">
              <w:rPr>
                <w:rFonts w:ascii="Times New Roman" w:eastAsia="Times New Roman" w:hAnsi="Times New Roman" w:cs="Times New Roman"/>
                <w:sz w:val="20"/>
                <w:szCs w:val="20"/>
              </w:rPr>
              <w:t>*svakih 20m u pravoj liniji</w:t>
            </w:r>
          </w:p>
        </w:tc>
        <w:tc>
          <w:tcPr>
            <w:tcW w:w="454" w:type="pct"/>
            <w:tcBorders>
              <w:top w:val="nil"/>
              <w:left w:val="nil"/>
              <w:right w:val="single" w:sz="4" w:space="0" w:color="auto"/>
            </w:tcBorders>
            <w:shd w:val="clear" w:color="auto" w:fill="auto"/>
            <w:noWrap/>
            <w:vAlign w:val="center"/>
            <w:hideMark/>
          </w:tcPr>
          <w:p w:rsidR="008354F0" w:rsidRPr="008354F0" w:rsidRDefault="008354F0" w:rsidP="008354F0">
            <w:pPr>
              <w:spacing w:after="0" w:line="240" w:lineRule="auto"/>
              <w:jc w:val="center"/>
              <w:rPr>
                <w:rFonts w:ascii="Times New Roman" w:eastAsia="Times New Roman" w:hAnsi="Times New Roman" w:cs="Times New Roman"/>
                <w:sz w:val="20"/>
                <w:szCs w:val="20"/>
              </w:rPr>
            </w:pPr>
            <w:r w:rsidRPr="008354F0">
              <w:rPr>
                <w:rFonts w:ascii="Times New Roman" w:eastAsia="Times New Roman" w:hAnsi="Times New Roman" w:cs="Times New Roman"/>
                <w:sz w:val="20"/>
                <w:szCs w:val="20"/>
              </w:rPr>
              <w:t> </w:t>
            </w:r>
          </w:p>
        </w:tc>
        <w:tc>
          <w:tcPr>
            <w:tcW w:w="532" w:type="pct"/>
            <w:tcBorders>
              <w:top w:val="nil"/>
              <w:left w:val="nil"/>
              <w:right w:val="single" w:sz="4" w:space="0" w:color="auto"/>
            </w:tcBorders>
            <w:shd w:val="clear" w:color="auto" w:fill="auto"/>
            <w:noWrap/>
            <w:vAlign w:val="center"/>
            <w:hideMark/>
          </w:tcPr>
          <w:p w:rsidR="008354F0" w:rsidRPr="008354F0" w:rsidRDefault="008354F0" w:rsidP="008354F0">
            <w:pPr>
              <w:spacing w:after="0" w:line="240" w:lineRule="auto"/>
              <w:jc w:val="center"/>
              <w:rPr>
                <w:rFonts w:ascii="Times New Roman" w:eastAsia="Times New Roman" w:hAnsi="Times New Roman" w:cs="Times New Roman"/>
                <w:sz w:val="20"/>
                <w:szCs w:val="20"/>
              </w:rPr>
            </w:pPr>
            <w:r w:rsidRPr="008354F0">
              <w:rPr>
                <w:rFonts w:ascii="Times New Roman" w:eastAsia="Times New Roman" w:hAnsi="Times New Roman" w:cs="Times New Roman"/>
                <w:sz w:val="20"/>
                <w:szCs w:val="20"/>
              </w:rPr>
              <w:t> </w:t>
            </w:r>
          </w:p>
        </w:tc>
      </w:tr>
      <w:tr w:rsidR="008354F0" w:rsidRPr="008354F0" w:rsidTr="008354F0">
        <w:trPr>
          <w:trHeight w:val="20"/>
        </w:trPr>
        <w:tc>
          <w:tcPr>
            <w:tcW w:w="379" w:type="pct"/>
            <w:gridSpan w:val="2"/>
            <w:tcBorders>
              <w:top w:val="nil"/>
              <w:left w:val="single" w:sz="4" w:space="0" w:color="auto"/>
              <w:right w:val="single" w:sz="4" w:space="0" w:color="auto"/>
            </w:tcBorders>
            <w:shd w:val="clear" w:color="auto" w:fill="auto"/>
            <w:noWrap/>
            <w:vAlign w:val="center"/>
            <w:hideMark/>
          </w:tcPr>
          <w:p w:rsidR="008354F0" w:rsidRPr="008354F0" w:rsidRDefault="008354F0" w:rsidP="008354F0">
            <w:pPr>
              <w:spacing w:after="0" w:line="240" w:lineRule="auto"/>
              <w:jc w:val="center"/>
              <w:rPr>
                <w:rFonts w:ascii="Times New Roman" w:eastAsia="Times New Roman" w:hAnsi="Times New Roman" w:cs="Times New Roman"/>
                <w:sz w:val="20"/>
                <w:szCs w:val="20"/>
              </w:rPr>
            </w:pPr>
            <w:r w:rsidRPr="008354F0">
              <w:rPr>
                <w:rFonts w:ascii="Times New Roman" w:eastAsia="Times New Roman" w:hAnsi="Times New Roman" w:cs="Times New Roman"/>
                <w:sz w:val="20"/>
                <w:szCs w:val="20"/>
              </w:rPr>
              <w:t> </w:t>
            </w:r>
          </w:p>
        </w:tc>
        <w:tc>
          <w:tcPr>
            <w:tcW w:w="531" w:type="pct"/>
            <w:vMerge/>
            <w:tcBorders>
              <w:left w:val="nil"/>
              <w:right w:val="single" w:sz="4" w:space="0" w:color="auto"/>
            </w:tcBorders>
            <w:shd w:val="clear" w:color="auto" w:fill="auto"/>
            <w:noWrap/>
            <w:hideMark/>
          </w:tcPr>
          <w:p w:rsidR="008354F0" w:rsidRPr="008354F0" w:rsidRDefault="008354F0" w:rsidP="008354F0">
            <w:pPr>
              <w:spacing w:after="0" w:line="240" w:lineRule="auto"/>
              <w:jc w:val="center"/>
              <w:rPr>
                <w:rFonts w:ascii="Times New Roman" w:eastAsia="Times New Roman" w:hAnsi="Times New Roman" w:cs="Times New Roman"/>
                <w:sz w:val="20"/>
                <w:szCs w:val="20"/>
              </w:rPr>
            </w:pPr>
          </w:p>
        </w:tc>
        <w:tc>
          <w:tcPr>
            <w:tcW w:w="3104" w:type="pct"/>
            <w:tcBorders>
              <w:top w:val="nil"/>
              <w:left w:val="nil"/>
              <w:right w:val="single" w:sz="4" w:space="0" w:color="auto"/>
            </w:tcBorders>
            <w:shd w:val="clear" w:color="auto" w:fill="auto"/>
            <w:hideMark/>
          </w:tcPr>
          <w:p w:rsidR="008354F0" w:rsidRPr="008354F0" w:rsidRDefault="008354F0" w:rsidP="008354F0">
            <w:pPr>
              <w:spacing w:after="0" w:line="240" w:lineRule="auto"/>
              <w:jc w:val="both"/>
              <w:rPr>
                <w:rFonts w:ascii="Times New Roman" w:eastAsia="Times New Roman" w:hAnsi="Times New Roman" w:cs="Times New Roman"/>
                <w:sz w:val="20"/>
                <w:szCs w:val="20"/>
              </w:rPr>
            </w:pPr>
            <w:r w:rsidRPr="008354F0">
              <w:rPr>
                <w:rFonts w:ascii="Times New Roman" w:eastAsia="Times New Roman" w:hAnsi="Times New Roman" w:cs="Times New Roman"/>
                <w:sz w:val="20"/>
                <w:szCs w:val="20"/>
              </w:rPr>
              <w:t>*prilikom skretanja trase kabla na 5m u oba pravca skretanja</w:t>
            </w:r>
          </w:p>
        </w:tc>
        <w:tc>
          <w:tcPr>
            <w:tcW w:w="454" w:type="pct"/>
            <w:tcBorders>
              <w:top w:val="nil"/>
              <w:left w:val="nil"/>
              <w:right w:val="single" w:sz="4" w:space="0" w:color="auto"/>
            </w:tcBorders>
            <w:shd w:val="clear" w:color="auto" w:fill="auto"/>
            <w:noWrap/>
            <w:vAlign w:val="center"/>
            <w:hideMark/>
          </w:tcPr>
          <w:p w:rsidR="008354F0" w:rsidRPr="008354F0" w:rsidRDefault="008354F0" w:rsidP="008354F0">
            <w:pPr>
              <w:spacing w:after="0" w:line="240" w:lineRule="auto"/>
              <w:jc w:val="center"/>
              <w:rPr>
                <w:rFonts w:ascii="Times New Roman" w:eastAsia="Times New Roman" w:hAnsi="Times New Roman" w:cs="Times New Roman"/>
                <w:sz w:val="20"/>
                <w:szCs w:val="20"/>
              </w:rPr>
            </w:pPr>
            <w:r w:rsidRPr="008354F0">
              <w:rPr>
                <w:rFonts w:ascii="Times New Roman" w:eastAsia="Times New Roman" w:hAnsi="Times New Roman" w:cs="Times New Roman"/>
                <w:sz w:val="20"/>
                <w:szCs w:val="20"/>
              </w:rPr>
              <w:t> </w:t>
            </w:r>
          </w:p>
        </w:tc>
        <w:tc>
          <w:tcPr>
            <w:tcW w:w="532" w:type="pct"/>
            <w:tcBorders>
              <w:top w:val="nil"/>
              <w:left w:val="nil"/>
              <w:right w:val="single" w:sz="4" w:space="0" w:color="auto"/>
            </w:tcBorders>
            <w:shd w:val="clear" w:color="auto" w:fill="auto"/>
            <w:noWrap/>
            <w:vAlign w:val="center"/>
            <w:hideMark/>
          </w:tcPr>
          <w:p w:rsidR="008354F0" w:rsidRPr="008354F0" w:rsidRDefault="008354F0" w:rsidP="008354F0">
            <w:pPr>
              <w:spacing w:after="0" w:line="240" w:lineRule="auto"/>
              <w:jc w:val="center"/>
              <w:rPr>
                <w:rFonts w:ascii="Times New Roman" w:eastAsia="Times New Roman" w:hAnsi="Times New Roman" w:cs="Times New Roman"/>
                <w:sz w:val="20"/>
                <w:szCs w:val="20"/>
              </w:rPr>
            </w:pPr>
            <w:r w:rsidRPr="008354F0">
              <w:rPr>
                <w:rFonts w:ascii="Times New Roman" w:eastAsia="Times New Roman" w:hAnsi="Times New Roman" w:cs="Times New Roman"/>
                <w:sz w:val="20"/>
                <w:szCs w:val="20"/>
              </w:rPr>
              <w:t> </w:t>
            </w:r>
          </w:p>
        </w:tc>
      </w:tr>
      <w:tr w:rsidR="008354F0" w:rsidRPr="008354F0" w:rsidTr="008354F0">
        <w:trPr>
          <w:trHeight w:val="20"/>
        </w:trPr>
        <w:tc>
          <w:tcPr>
            <w:tcW w:w="379" w:type="pct"/>
            <w:gridSpan w:val="2"/>
            <w:tcBorders>
              <w:top w:val="nil"/>
              <w:left w:val="single" w:sz="4" w:space="0" w:color="auto"/>
              <w:right w:val="single" w:sz="4" w:space="0" w:color="auto"/>
            </w:tcBorders>
            <w:shd w:val="clear" w:color="auto" w:fill="auto"/>
            <w:noWrap/>
            <w:vAlign w:val="center"/>
            <w:hideMark/>
          </w:tcPr>
          <w:p w:rsidR="008354F0" w:rsidRPr="008354F0" w:rsidRDefault="008354F0" w:rsidP="008354F0">
            <w:pPr>
              <w:spacing w:after="0" w:line="240" w:lineRule="auto"/>
              <w:jc w:val="center"/>
              <w:rPr>
                <w:rFonts w:ascii="Times New Roman" w:eastAsia="Times New Roman" w:hAnsi="Times New Roman" w:cs="Times New Roman"/>
                <w:sz w:val="20"/>
                <w:szCs w:val="20"/>
              </w:rPr>
            </w:pPr>
            <w:r w:rsidRPr="008354F0">
              <w:rPr>
                <w:rFonts w:ascii="Times New Roman" w:eastAsia="Times New Roman" w:hAnsi="Times New Roman" w:cs="Times New Roman"/>
                <w:sz w:val="20"/>
                <w:szCs w:val="20"/>
              </w:rPr>
              <w:t> </w:t>
            </w:r>
          </w:p>
        </w:tc>
        <w:tc>
          <w:tcPr>
            <w:tcW w:w="531" w:type="pct"/>
            <w:vMerge/>
            <w:tcBorders>
              <w:left w:val="nil"/>
              <w:right w:val="single" w:sz="4" w:space="0" w:color="auto"/>
            </w:tcBorders>
            <w:shd w:val="clear" w:color="auto" w:fill="auto"/>
            <w:noWrap/>
            <w:hideMark/>
          </w:tcPr>
          <w:p w:rsidR="008354F0" w:rsidRPr="008354F0" w:rsidRDefault="008354F0" w:rsidP="008354F0">
            <w:pPr>
              <w:spacing w:after="0" w:line="240" w:lineRule="auto"/>
              <w:jc w:val="center"/>
              <w:rPr>
                <w:rFonts w:ascii="Times New Roman" w:eastAsia="Times New Roman" w:hAnsi="Times New Roman" w:cs="Times New Roman"/>
                <w:sz w:val="20"/>
                <w:szCs w:val="20"/>
              </w:rPr>
            </w:pPr>
          </w:p>
        </w:tc>
        <w:tc>
          <w:tcPr>
            <w:tcW w:w="3104" w:type="pct"/>
            <w:tcBorders>
              <w:top w:val="nil"/>
              <w:left w:val="nil"/>
              <w:right w:val="single" w:sz="4" w:space="0" w:color="auto"/>
            </w:tcBorders>
            <w:shd w:val="clear" w:color="auto" w:fill="auto"/>
            <w:hideMark/>
          </w:tcPr>
          <w:p w:rsidR="008354F0" w:rsidRPr="008354F0" w:rsidRDefault="008354F0" w:rsidP="008354F0">
            <w:pPr>
              <w:spacing w:after="0" w:line="240" w:lineRule="auto"/>
              <w:jc w:val="both"/>
              <w:rPr>
                <w:rFonts w:ascii="Times New Roman" w:eastAsia="Times New Roman" w:hAnsi="Times New Roman" w:cs="Times New Roman"/>
                <w:sz w:val="20"/>
                <w:szCs w:val="20"/>
              </w:rPr>
            </w:pPr>
            <w:r w:rsidRPr="008354F0">
              <w:rPr>
                <w:rFonts w:ascii="Times New Roman" w:eastAsia="Times New Roman" w:hAnsi="Times New Roman" w:cs="Times New Roman"/>
                <w:sz w:val="20"/>
                <w:szCs w:val="20"/>
              </w:rPr>
              <w:t>*ulazu i izlazu iz kablovske kanalizacije</w:t>
            </w:r>
          </w:p>
        </w:tc>
        <w:tc>
          <w:tcPr>
            <w:tcW w:w="454" w:type="pct"/>
            <w:tcBorders>
              <w:top w:val="nil"/>
              <w:left w:val="nil"/>
              <w:right w:val="single" w:sz="4" w:space="0" w:color="auto"/>
            </w:tcBorders>
            <w:shd w:val="clear" w:color="auto" w:fill="auto"/>
            <w:noWrap/>
            <w:vAlign w:val="center"/>
            <w:hideMark/>
          </w:tcPr>
          <w:p w:rsidR="008354F0" w:rsidRPr="008354F0" w:rsidRDefault="008354F0" w:rsidP="008354F0">
            <w:pPr>
              <w:spacing w:after="0" w:line="240" w:lineRule="auto"/>
              <w:jc w:val="center"/>
              <w:rPr>
                <w:rFonts w:ascii="Times New Roman" w:eastAsia="Times New Roman" w:hAnsi="Times New Roman" w:cs="Times New Roman"/>
                <w:sz w:val="20"/>
                <w:szCs w:val="20"/>
              </w:rPr>
            </w:pPr>
            <w:r w:rsidRPr="008354F0">
              <w:rPr>
                <w:rFonts w:ascii="Times New Roman" w:eastAsia="Times New Roman" w:hAnsi="Times New Roman" w:cs="Times New Roman"/>
                <w:sz w:val="20"/>
                <w:szCs w:val="20"/>
              </w:rPr>
              <w:t> </w:t>
            </w:r>
          </w:p>
        </w:tc>
        <w:tc>
          <w:tcPr>
            <w:tcW w:w="532" w:type="pct"/>
            <w:tcBorders>
              <w:top w:val="nil"/>
              <w:left w:val="nil"/>
              <w:right w:val="single" w:sz="4" w:space="0" w:color="auto"/>
            </w:tcBorders>
            <w:shd w:val="clear" w:color="auto" w:fill="auto"/>
            <w:noWrap/>
            <w:vAlign w:val="center"/>
            <w:hideMark/>
          </w:tcPr>
          <w:p w:rsidR="008354F0" w:rsidRPr="008354F0" w:rsidRDefault="008354F0" w:rsidP="008354F0">
            <w:pPr>
              <w:spacing w:after="0" w:line="240" w:lineRule="auto"/>
              <w:jc w:val="center"/>
              <w:rPr>
                <w:rFonts w:ascii="Times New Roman" w:eastAsia="Times New Roman" w:hAnsi="Times New Roman" w:cs="Times New Roman"/>
                <w:sz w:val="20"/>
                <w:szCs w:val="20"/>
              </w:rPr>
            </w:pPr>
            <w:r w:rsidRPr="008354F0">
              <w:rPr>
                <w:rFonts w:ascii="Times New Roman" w:eastAsia="Times New Roman" w:hAnsi="Times New Roman" w:cs="Times New Roman"/>
                <w:sz w:val="20"/>
                <w:szCs w:val="20"/>
              </w:rPr>
              <w:t> </w:t>
            </w:r>
          </w:p>
        </w:tc>
      </w:tr>
      <w:tr w:rsidR="008354F0" w:rsidRPr="008354F0" w:rsidTr="008354F0">
        <w:trPr>
          <w:trHeight w:val="20"/>
        </w:trPr>
        <w:tc>
          <w:tcPr>
            <w:tcW w:w="379" w:type="pct"/>
            <w:gridSpan w:val="2"/>
            <w:tcBorders>
              <w:top w:val="nil"/>
              <w:left w:val="single" w:sz="4" w:space="0" w:color="auto"/>
              <w:right w:val="single" w:sz="4" w:space="0" w:color="auto"/>
            </w:tcBorders>
            <w:shd w:val="clear" w:color="auto" w:fill="auto"/>
            <w:noWrap/>
            <w:vAlign w:val="center"/>
            <w:hideMark/>
          </w:tcPr>
          <w:p w:rsidR="008354F0" w:rsidRPr="008354F0" w:rsidRDefault="008354F0" w:rsidP="008354F0">
            <w:pPr>
              <w:spacing w:after="0" w:line="240" w:lineRule="auto"/>
              <w:jc w:val="center"/>
              <w:rPr>
                <w:rFonts w:ascii="Times New Roman" w:eastAsia="Times New Roman" w:hAnsi="Times New Roman" w:cs="Times New Roman"/>
                <w:sz w:val="20"/>
                <w:szCs w:val="20"/>
              </w:rPr>
            </w:pPr>
            <w:r w:rsidRPr="008354F0">
              <w:rPr>
                <w:rFonts w:ascii="Times New Roman" w:eastAsia="Times New Roman" w:hAnsi="Times New Roman" w:cs="Times New Roman"/>
                <w:sz w:val="20"/>
                <w:szCs w:val="20"/>
              </w:rPr>
              <w:t> </w:t>
            </w:r>
          </w:p>
        </w:tc>
        <w:tc>
          <w:tcPr>
            <w:tcW w:w="531" w:type="pct"/>
            <w:vMerge/>
            <w:tcBorders>
              <w:left w:val="nil"/>
              <w:right w:val="single" w:sz="4" w:space="0" w:color="auto"/>
            </w:tcBorders>
            <w:shd w:val="clear" w:color="auto" w:fill="auto"/>
            <w:noWrap/>
            <w:hideMark/>
          </w:tcPr>
          <w:p w:rsidR="008354F0" w:rsidRPr="008354F0" w:rsidRDefault="008354F0" w:rsidP="008354F0">
            <w:pPr>
              <w:spacing w:after="0" w:line="240" w:lineRule="auto"/>
              <w:jc w:val="center"/>
              <w:rPr>
                <w:rFonts w:ascii="Times New Roman" w:eastAsia="Times New Roman" w:hAnsi="Times New Roman" w:cs="Times New Roman"/>
                <w:sz w:val="20"/>
                <w:szCs w:val="20"/>
              </w:rPr>
            </w:pPr>
          </w:p>
        </w:tc>
        <w:tc>
          <w:tcPr>
            <w:tcW w:w="3104" w:type="pct"/>
            <w:tcBorders>
              <w:top w:val="nil"/>
              <w:left w:val="nil"/>
              <w:right w:val="single" w:sz="4" w:space="0" w:color="auto"/>
            </w:tcBorders>
            <w:shd w:val="clear" w:color="auto" w:fill="auto"/>
            <w:hideMark/>
          </w:tcPr>
          <w:p w:rsidR="008354F0" w:rsidRPr="008354F0" w:rsidRDefault="008354F0" w:rsidP="008354F0">
            <w:pPr>
              <w:spacing w:after="0" w:line="240" w:lineRule="auto"/>
              <w:jc w:val="both"/>
              <w:rPr>
                <w:rFonts w:ascii="Times New Roman" w:eastAsia="Times New Roman" w:hAnsi="Times New Roman" w:cs="Times New Roman"/>
                <w:sz w:val="20"/>
                <w:szCs w:val="20"/>
              </w:rPr>
            </w:pPr>
            <w:r w:rsidRPr="008354F0">
              <w:rPr>
                <w:rFonts w:ascii="Times New Roman" w:eastAsia="Times New Roman" w:hAnsi="Times New Roman" w:cs="Times New Roman"/>
                <w:sz w:val="20"/>
                <w:szCs w:val="20"/>
              </w:rPr>
              <w:t>*na mjestu gdje se kablovski vod ukršta sa drugim podzemnim instalacijama</w:t>
            </w:r>
          </w:p>
        </w:tc>
        <w:tc>
          <w:tcPr>
            <w:tcW w:w="454" w:type="pct"/>
            <w:tcBorders>
              <w:top w:val="nil"/>
              <w:left w:val="nil"/>
              <w:right w:val="single" w:sz="4" w:space="0" w:color="auto"/>
            </w:tcBorders>
            <w:shd w:val="clear" w:color="auto" w:fill="auto"/>
            <w:noWrap/>
            <w:vAlign w:val="center"/>
            <w:hideMark/>
          </w:tcPr>
          <w:p w:rsidR="008354F0" w:rsidRPr="008354F0" w:rsidRDefault="008354F0" w:rsidP="008354F0">
            <w:pPr>
              <w:spacing w:after="0" w:line="240" w:lineRule="auto"/>
              <w:jc w:val="center"/>
              <w:rPr>
                <w:rFonts w:ascii="Times New Roman" w:eastAsia="Times New Roman" w:hAnsi="Times New Roman" w:cs="Times New Roman"/>
                <w:sz w:val="20"/>
                <w:szCs w:val="20"/>
              </w:rPr>
            </w:pPr>
            <w:r w:rsidRPr="008354F0">
              <w:rPr>
                <w:rFonts w:ascii="Times New Roman" w:eastAsia="Times New Roman" w:hAnsi="Times New Roman" w:cs="Times New Roman"/>
                <w:sz w:val="20"/>
                <w:szCs w:val="20"/>
              </w:rPr>
              <w:t> </w:t>
            </w:r>
          </w:p>
        </w:tc>
        <w:tc>
          <w:tcPr>
            <w:tcW w:w="532" w:type="pct"/>
            <w:tcBorders>
              <w:top w:val="nil"/>
              <w:left w:val="nil"/>
              <w:right w:val="single" w:sz="4" w:space="0" w:color="auto"/>
            </w:tcBorders>
            <w:shd w:val="clear" w:color="auto" w:fill="auto"/>
            <w:noWrap/>
            <w:vAlign w:val="center"/>
            <w:hideMark/>
          </w:tcPr>
          <w:p w:rsidR="008354F0" w:rsidRPr="008354F0" w:rsidRDefault="008354F0" w:rsidP="008354F0">
            <w:pPr>
              <w:spacing w:after="0" w:line="240" w:lineRule="auto"/>
              <w:jc w:val="center"/>
              <w:rPr>
                <w:rFonts w:ascii="Times New Roman" w:eastAsia="Times New Roman" w:hAnsi="Times New Roman" w:cs="Times New Roman"/>
                <w:sz w:val="20"/>
                <w:szCs w:val="20"/>
              </w:rPr>
            </w:pPr>
            <w:r w:rsidRPr="008354F0">
              <w:rPr>
                <w:rFonts w:ascii="Times New Roman" w:eastAsia="Times New Roman" w:hAnsi="Times New Roman" w:cs="Times New Roman"/>
                <w:sz w:val="20"/>
                <w:szCs w:val="20"/>
              </w:rPr>
              <w:t> </w:t>
            </w:r>
          </w:p>
        </w:tc>
      </w:tr>
      <w:tr w:rsidR="008354F0" w:rsidRPr="008354F0" w:rsidTr="008354F0">
        <w:trPr>
          <w:trHeight w:val="20"/>
        </w:trPr>
        <w:tc>
          <w:tcPr>
            <w:tcW w:w="379" w:type="pct"/>
            <w:gridSpan w:val="2"/>
            <w:tcBorders>
              <w:top w:val="nil"/>
              <w:left w:val="single" w:sz="4" w:space="0" w:color="auto"/>
              <w:right w:val="single" w:sz="4" w:space="0" w:color="auto"/>
            </w:tcBorders>
            <w:shd w:val="clear" w:color="auto" w:fill="auto"/>
            <w:noWrap/>
            <w:vAlign w:val="center"/>
            <w:hideMark/>
          </w:tcPr>
          <w:p w:rsidR="008354F0" w:rsidRPr="008354F0" w:rsidRDefault="008354F0" w:rsidP="008354F0">
            <w:pPr>
              <w:spacing w:after="0" w:line="240" w:lineRule="auto"/>
              <w:jc w:val="center"/>
              <w:rPr>
                <w:rFonts w:ascii="Times New Roman" w:eastAsia="Times New Roman" w:hAnsi="Times New Roman" w:cs="Times New Roman"/>
                <w:sz w:val="20"/>
                <w:szCs w:val="20"/>
              </w:rPr>
            </w:pPr>
            <w:r w:rsidRPr="008354F0">
              <w:rPr>
                <w:rFonts w:ascii="Times New Roman" w:eastAsia="Times New Roman" w:hAnsi="Times New Roman" w:cs="Times New Roman"/>
                <w:sz w:val="20"/>
                <w:szCs w:val="20"/>
              </w:rPr>
              <w:lastRenderedPageBreak/>
              <w:t> </w:t>
            </w:r>
          </w:p>
        </w:tc>
        <w:tc>
          <w:tcPr>
            <w:tcW w:w="531" w:type="pct"/>
            <w:vMerge/>
            <w:tcBorders>
              <w:left w:val="nil"/>
              <w:right w:val="single" w:sz="4" w:space="0" w:color="auto"/>
            </w:tcBorders>
            <w:shd w:val="clear" w:color="auto" w:fill="auto"/>
            <w:noWrap/>
            <w:hideMark/>
          </w:tcPr>
          <w:p w:rsidR="008354F0" w:rsidRPr="008354F0" w:rsidRDefault="008354F0" w:rsidP="008354F0">
            <w:pPr>
              <w:spacing w:after="0" w:line="240" w:lineRule="auto"/>
              <w:jc w:val="center"/>
              <w:rPr>
                <w:rFonts w:ascii="Times New Roman" w:eastAsia="Times New Roman" w:hAnsi="Times New Roman" w:cs="Times New Roman"/>
                <w:sz w:val="20"/>
                <w:szCs w:val="20"/>
              </w:rPr>
            </w:pPr>
          </w:p>
        </w:tc>
        <w:tc>
          <w:tcPr>
            <w:tcW w:w="3104" w:type="pct"/>
            <w:tcBorders>
              <w:top w:val="nil"/>
              <w:left w:val="nil"/>
              <w:right w:val="single" w:sz="4" w:space="0" w:color="auto"/>
            </w:tcBorders>
            <w:shd w:val="clear" w:color="auto" w:fill="auto"/>
            <w:hideMark/>
          </w:tcPr>
          <w:p w:rsidR="008354F0" w:rsidRPr="008354F0" w:rsidRDefault="008354F0" w:rsidP="008354F0">
            <w:pPr>
              <w:spacing w:after="0" w:line="240" w:lineRule="auto"/>
              <w:jc w:val="both"/>
              <w:rPr>
                <w:rFonts w:ascii="Times New Roman" w:eastAsia="Times New Roman" w:hAnsi="Times New Roman" w:cs="Times New Roman"/>
                <w:sz w:val="20"/>
                <w:szCs w:val="20"/>
              </w:rPr>
            </w:pPr>
            <w:r w:rsidRPr="008354F0">
              <w:rPr>
                <w:rFonts w:ascii="Times New Roman" w:eastAsia="Times New Roman" w:hAnsi="Times New Roman" w:cs="Times New Roman"/>
                <w:sz w:val="20"/>
                <w:szCs w:val="20"/>
              </w:rPr>
              <w:t>*na mjestu ugradnje kablovske spojnice, stavljajući i godinu montaže spojnice</w:t>
            </w:r>
          </w:p>
        </w:tc>
        <w:tc>
          <w:tcPr>
            <w:tcW w:w="454" w:type="pct"/>
            <w:tcBorders>
              <w:top w:val="nil"/>
              <w:left w:val="nil"/>
              <w:right w:val="single" w:sz="4" w:space="0" w:color="auto"/>
            </w:tcBorders>
            <w:shd w:val="clear" w:color="auto" w:fill="auto"/>
            <w:noWrap/>
            <w:vAlign w:val="center"/>
            <w:hideMark/>
          </w:tcPr>
          <w:p w:rsidR="008354F0" w:rsidRPr="008354F0" w:rsidRDefault="008354F0" w:rsidP="008354F0">
            <w:pPr>
              <w:spacing w:after="0" w:line="240" w:lineRule="auto"/>
              <w:jc w:val="center"/>
              <w:rPr>
                <w:rFonts w:ascii="Times New Roman" w:eastAsia="Times New Roman" w:hAnsi="Times New Roman" w:cs="Times New Roman"/>
                <w:sz w:val="20"/>
                <w:szCs w:val="20"/>
              </w:rPr>
            </w:pPr>
            <w:r w:rsidRPr="008354F0">
              <w:rPr>
                <w:rFonts w:ascii="Times New Roman" w:eastAsia="Times New Roman" w:hAnsi="Times New Roman" w:cs="Times New Roman"/>
                <w:sz w:val="20"/>
                <w:szCs w:val="20"/>
              </w:rPr>
              <w:t> </w:t>
            </w:r>
          </w:p>
        </w:tc>
        <w:tc>
          <w:tcPr>
            <w:tcW w:w="532" w:type="pct"/>
            <w:tcBorders>
              <w:top w:val="nil"/>
              <w:left w:val="nil"/>
              <w:right w:val="single" w:sz="4" w:space="0" w:color="auto"/>
            </w:tcBorders>
            <w:shd w:val="clear" w:color="auto" w:fill="auto"/>
            <w:noWrap/>
            <w:vAlign w:val="center"/>
            <w:hideMark/>
          </w:tcPr>
          <w:p w:rsidR="008354F0" w:rsidRPr="008354F0" w:rsidRDefault="008354F0" w:rsidP="008354F0">
            <w:pPr>
              <w:spacing w:after="0" w:line="240" w:lineRule="auto"/>
              <w:jc w:val="center"/>
              <w:rPr>
                <w:rFonts w:ascii="Times New Roman" w:eastAsia="Times New Roman" w:hAnsi="Times New Roman" w:cs="Times New Roman"/>
                <w:sz w:val="20"/>
                <w:szCs w:val="20"/>
              </w:rPr>
            </w:pPr>
            <w:r w:rsidRPr="008354F0">
              <w:rPr>
                <w:rFonts w:ascii="Times New Roman" w:eastAsia="Times New Roman" w:hAnsi="Times New Roman" w:cs="Times New Roman"/>
                <w:sz w:val="20"/>
                <w:szCs w:val="20"/>
              </w:rPr>
              <w:t> </w:t>
            </w:r>
          </w:p>
        </w:tc>
      </w:tr>
      <w:tr w:rsidR="008354F0" w:rsidRPr="008354F0" w:rsidTr="008354F0">
        <w:trPr>
          <w:trHeight w:val="20"/>
        </w:trPr>
        <w:tc>
          <w:tcPr>
            <w:tcW w:w="379" w:type="pct"/>
            <w:gridSpan w:val="2"/>
            <w:tcBorders>
              <w:top w:val="nil"/>
              <w:left w:val="single" w:sz="4" w:space="0" w:color="auto"/>
              <w:right w:val="single" w:sz="4" w:space="0" w:color="auto"/>
            </w:tcBorders>
            <w:shd w:val="clear" w:color="auto" w:fill="auto"/>
            <w:noWrap/>
            <w:vAlign w:val="center"/>
            <w:hideMark/>
          </w:tcPr>
          <w:p w:rsidR="008354F0" w:rsidRPr="008354F0" w:rsidRDefault="008354F0" w:rsidP="008354F0">
            <w:pPr>
              <w:spacing w:after="0" w:line="240" w:lineRule="auto"/>
              <w:jc w:val="center"/>
              <w:rPr>
                <w:rFonts w:ascii="Times New Roman" w:eastAsia="Times New Roman" w:hAnsi="Times New Roman" w:cs="Times New Roman"/>
                <w:sz w:val="20"/>
                <w:szCs w:val="20"/>
              </w:rPr>
            </w:pPr>
            <w:r w:rsidRPr="008354F0">
              <w:rPr>
                <w:rFonts w:ascii="Times New Roman" w:eastAsia="Times New Roman" w:hAnsi="Times New Roman" w:cs="Times New Roman"/>
                <w:sz w:val="20"/>
                <w:szCs w:val="20"/>
              </w:rPr>
              <w:lastRenderedPageBreak/>
              <w:t> </w:t>
            </w:r>
          </w:p>
        </w:tc>
        <w:tc>
          <w:tcPr>
            <w:tcW w:w="531" w:type="pct"/>
            <w:vMerge/>
            <w:tcBorders>
              <w:left w:val="nil"/>
              <w:right w:val="single" w:sz="4" w:space="0" w:color="auto"/>
            </w:tcBorders>
            <w:shd w:val="clear" w:color="auto" w:fill="auto"/>
            <w:noWrap/>
            <w:hideMark/>
          </w:tcPr>
          <w:p w:rsidR="008354F0" w:rsidRPr="008354F0" w:rsidRDefault="008354F0" w:rsidP="008354F0">
            <w:pPr>
              <w:spacing w:after="0" w:line="240" w:lineRule="auto"/>
              <w:jc w:val="center"/>
              <w:rPr>
                <w:rFonts w:ascii="Times New Roman" w:eastAsia="Times New Roman" w:hAnsi="Times New Roman" w:cs="Times New Roman"/>
                <w:sz w:val="20"/>
                <w:szCs w:val="20"/>
              </w:rPr>
            </w:pPr>
          </w:p>
        </w:tc>
        <w:tc>
          <w:tcPr>
            <w:tcW w:w="3104" w:type="pct"/>
            <w:tcBorders>
              <w:top w:val="nil"/>
              <w:left w:val="nil"/>
              <w:right w:val="single" w:sz="4" w:space="0" w:color="auto"/>
            </w:tcBorders>
            <w:shd w:val="clear" w:color="auto" w:fill="auto"/>
            <w:hideMark/>
          </w:tcPr>
          <w:p w:rsidR="008354F0" w:rsidRPr="008354F0" w:rsidRDefault="008354F0" w:rsidP="008354F0">
            <w:pPr>
              <w:spacing w:after="0" w:line="240" w:lineRule="auto"/>
              <w:jc w:val="both"/>
              <w:rPr>
                <w:rFonts w:ascii="Times New Roman" w:eastAsia="Times New Roman" w:hAnsi="Times New Roman" w:cs="Times New Roman"/>
                <w:sz w:val="20"/>
                <w:szCs w:val="20"/>
              </w:rPr>
            </w:pPr>
            <w:r w:rsidRPr="008354F0">
              <w:rPr>
                <w:rFonts w:ascii="Times New Roman" w:eastAsia="Times New Roman" w:hAnsi="Times New Roman" w:cs="Times New Roman"/>
                <w:sz w:val="20"/>
                <w:szCs w:val="20"/>
              </w:rPr>
              <w:t>*na svim ostalim mjestima gdje nadzorni organ smatra da je potrebno</w:t>
            </w:r>
          </w:p>
        </w:tc>
        <w:tc>
          <w:tcPr>
            <w:tcW w:w="454" w:type="pct"/>
            <w:tcBorders>
              <w:top w:val="nil"/>
              <w:left w:val="nil"/>
              <w:right w:val="single" w:sz="4" w:space="0" w:color="auto"/>
            </w:tcBorders>
            <w:shd w:val="clear" w:color="auto" w:fill="auto"/>
            <w:noWrap/>
            <w:vAlign w:val="center"/>
            <w:hideMark/>
          </w:tcPr>
          <w:p w:rsidR="008354F0" w:rsidRPr="008354F0" w:rsidRDefault="008354F0" w:rsidP="008354F0">
            <w:pPr>
              <w:spacing w:after="0" w:line="240" w:lineRule="auto"/>
              <w:jc w:val="center"/>
              <w:rPr>
                <w:rFonts w:ascii="Times New Roman" w:eastAsia="Times New Roman" w:hAnsi="Times New Roman" w:cs="Times New Roman"/>
                <w:sz w:val="20"/>
                <w:szCs w:val="20"/>
              </w:rPr>
            </w:pPr>
            <w:r w:rsidRPr="008354F0">
              <w:rPr>
                <w:rFonts w:ascii="Times New Roman" w:eastAsia="Times New Roman" w:hAnsi="Times New Roman" w:cs="Times New Roman"/>
                <w:sz w:val="20"/>
                <w:szCs w:val="20"/>
              </w:rPr>
              <w:t> </w:t>
            </w:r>
          </w:p>
        </w:tc>
        <w:tc>
          <w:tcPr>
            <w:tcW w:w="532" w:type="pct"/>
            <w:tcBorders>
              <w:top w:val="nil"/>
              <w:left w:val="nil"/>
              <w:right w:val="single" w:sz="4" w:space="0" w:color="auto"/>
            </w:tcBorders>
            <w:shd w:val="clear" w:color="auto" w:fill="auto"/>
            <w:noWrap/>
            <w:vAlign w:val="center"/>
            <w:hideMark/>
          </w:tcPr>
          <w:p w:rsidR="008354F0" w:rsidRPr="008354F0" w:rsidRDefault="008354F0" w:rsidP="008354F0">
            <w:pPr>
              <w:spacing w:after="0" w:line="240" w:lineRule="auto"/>
              <w:jc w:val="center"/>
              <w:rPr>
                <w:rFonts w:ascii="Times New Roman" w:eastAsia="Times New Roman" w:hAnsi="Times New Roman" w:cs="Times New Roman"/>
                <w:sz w:val="20"/>
                <w:szCs w:val="20"/>
              </w:rPr>
            </w:pPr>
            <w:r w:rsidRPr="008354F0">
              <w:rPr>
                <w:rFonts w:ascii="Times New Roman" w:eastAsia="Times New Roman" w:hAnsi="Times New Roman" w:cs="Times New Roman"/>
                <w:sz w:val="20"/>
                <w:szCs w:val="20"/>
              </w:rPr>
              <w:t> </w:t>
            </w:r>
          </w:p>
        </w:tc>
      </w:tr>
      <w:tr w:rsidR="008354F0" w:rsidRPr="008354F0" w:rsidTr="008354F0">
        <w:trPr>
          <w:trHeight w:val="20"/>
        </w:trPr>
        <w:tc>
          <w:tcPr>
            <w:tcW w:w="379" w:type="pct"/>
            <w:gridSpan w:val="2"/>
            <w:tcBorders>
              <w:top w:val="nil"/>
              <w:left w:val="single" w:sz="4" w:space="0" w:color="auto"/>
              <w:bottom w:val="single" w:sz="4" w:space="0" w:color="auto"/>
              <w:right w:val="single" w:sz="4" w:space="0" w:color="auto"/>
            </w:tcBorders>
            <w:shd w:val="clear" w:color="auto" w:fill="auto"/>
            <w:noWrap/>
            <w:vAlign w:val="center"/>
            <w:hideMark/>
          </w:tcPr>
          <w:p w:rsidR="008354F0" w:rsidRPr="008354F0" w:rsidRDefault="008354F0" w:rsidP="008354F0">
            <w:pPr>
              <w:spacing w:after="0" w:line="240" w:lineRule="auto"/>
              <w:jc w:val="center"/>
              <w:rPr>
                <w:rFonts w:ascii="Times New Roman" w:eastAsia="Times New Roman" w:hAnsi="Times New Roman" w:cs="Times New Roman"/>
                <w:sz w:val="20"/>
                <w:szCs w:val="20"/>
              </w:rPr>
            </w:pPr>
            <w:r w:rsidRPr="008354F0">
              <w:rPr>
                <w:rFonts w:ascii="Times New Roman" w:eastAsia="Times New Roman" w:hAnsi="Times New Roman" w:cs="Times New Roman"/>
                <w:sz w:val="20"/>
                <w:szCs w:val="20"/>
              </w:rPr>
              <w:t> </w:t>
            </w:r>
          </w:p>
        </w:tc>
        <w:tc>
          <w:tcPr>
            <w:tcW w:w="531" w:type="pct"/>
            <w:vMerge/>
            <w:tcBorders>
              <w:left w:val="nil"/>
              <w:right w:val="single" w:sz="4" w:space="0" w:color="auto"/>
            </w:tcBorders>
            <w:shd w:val="clear" w:color="auto" w:fill="auto"/>
            <w:noWrap/>
            <w:hideMark/>
          </w:tcPr>
          <w:p w:rsidR="008354F0" w:rsidRPr="008354F0" w:rsidRDefault="008354F0" w:rsidP="008354F0">
            <w:pPr>
              <w:spacing w:after="0" w:line="240" w:lineRule="auto"/>
              <w:jc w:val="center"/>
              <w:rPr>
                <w:rFonts w:ascii="Times New Roman" w:eastAsia="Times New Roman" w:hAnsi="Times New Roman" w:cs="Times New Roman"/>
                <w:sz w:val="20"/>
                <w:szCs w:val="20"/>
              </w:rPr>
            </w:pPr>
          </w:p>
        </w:tc>
        <w:tc>
          <w:tcPr>
            <w:tcW w:w="3104" w:type="pct"/>
            <w:tcBorders>
              <w:top w:val="nil"/>
              <w:left w:val="nil"/>
              <w:bottom w:val="single" w:sz="4" w:space="0" w:color="auto"/>
              <w:right w:val="single" w:sz="4" w:space="0" w:color="auto"/>
            </w:tcBorders>
            <w:shd w:val="clear" w:color="auto" w:fill="auto"/>
            <w:hideMark/>
          </w:tcPr>
          <w:p w:rsidR="008354F0" w:rsidRPr="008354F0" w:rsidRDefault="008354F0" w:rsidP="008354F0">
            <w:pPr>
              <w:spacing w:after="0" w:line="240" w:lineRule="auto"/>
              <w:jc w:val="both"/>
              <w:rPr>
                <w:rFonts w:ascii="Times New Roman" w:eastAsia="Times New Roman" w:hAnsi="Times New Roman" w:cs="Times New Roman"/>
                <w:sz w:val="20"/>
                <w:szCs w:val="20"/>
              </w:rPr>
            </w:pPr>
            <w:r w:rsidRPr="008354F0">
              <w:rPr>
                <w:rFonts w:ascii="Times New Roman" w:eastAsia="Times New Roman" w:hAnsi="Times New Roman" w:cs="Times New Roman"/>
                <w:sz w:val="20"/>
                <w:szCs w:val="20"/>
              </w:rPr>
              <w:t>Ukupno za nabavku, transport i rad, računato po ugrađenoj olovnoj obujmici</w:t>
            </w:r>
          </w:p>
        </w:tc>
        <w:tc>
          <w:tcPr>
            <w:tcW w:w="454" w:type="pct"/>
            <w:tcBorders>
              <w:top w:val="nil"/>
              <w:left w:val="nil"/>
              <w:bottom w:val="single" w:sz="4" w:space="0" w:color="auto"/>
              <w:right w:val="single" w:sz="4" w:space="0" w:color="auto"/>
            </w:tcBorders>
            <w:shd w:val="clear" w:color="auto" w:fill="auto"/>
            <w:noWrap/>
            <w:vAlign w:val="center"/>
            <w:hideMark/>
          </w:tcPr>
          <w:p w:rsidR="008354F0" w:rsidRPr="008354F0" w:rsidRDefault="008354F0" w:rsidP="008354F0">
            <w:pPr>
              <w:spacing w:after="0" w:line="240" w:lineRule="auto"/>
              <w:jc w:val="center"/>
              <w:rPr>
                <w:rFonts w:ascii="Times New Roman" w:eastAsia="Times New Roman" w:hAnsi="Times New Roman" w:cs="Times New Roman"/>
                <w:sz w:val="20"/>
                <w:szCs w:val="20"/>
              </w:rPr>
            </w:pPr>
            <w:r w:rsidRPr="008354F0">
              <w:rPr>
                <w:rFonts w:ascii="Times New Roman" w:eastAsia="Times New Roman" w:hAnsi="Times New Roman" w:cs="Times New Roman"/>
                <w:sz w:val="20"/>
                <w:szCs w:val="20"/>
              </w:rPr>
              <w:t>kom</w:t>
            </w:r>
          </w:p>
        </w:tc>
        <w:tc>
          <w:tcPr>
            <w:tcW w:w="532" w:type="pct"/>
            <w:tcBorders>
              <w:top w:val="nil"/>
              <w:left w:val="nil"/>
              <w:bottom w:val="single" w:sz="4" w:space="0" w:color="auto"/>
              <w:right w:val="single" w:sz="4" w:space="0" w:color="auto"/>
            </w:tcBorders>
            <w:shd w:val="clear" w:color="auto" w:fill="auto"/>
            <w:noWrap/>
            <w:vAlign w:val="center"/>
            <w:hideMark/>
          </w:tcPr>
          <w:p w:rsidR="008354F0" w:rsidRPr="008354F0" w:rsidRDefault="008354F0" w:rsidP="008354F0">
            <w:pPr>
              <w:spacing w:after="0" w:line="240" w:lineRule="auto"/>
              <w:jc w:val="center"/>
              <w:rPr>
                <w:rFonts w:ascii="Times New Roman" w:eastAsia="Times New Roman" w:hAnsi="Times New Roman" w:cs="Times New Roman"/>
                <w:sz w:val="20"/>
                <w:szCs w:val="20"/>
              </w:rPr>
            </w:pPr>
            <w:r w:rsidRPr="008354F0">
              <w:rPr>
                <w:rFonts w:ascii="Times New Roman" w:eastAsia="Times New Roman" w:hAnsi="Times New Roman" w:cs="Times New Roman"/>
                <w:sz w:val="20"/>
                <w:szCs w:val="20"/>
              </w:rPr>
              <w:t>40,0</w:t>
            </w:r>
          </w:p>
        </w:tc>
      </w:tr>
      <w:tr w:rsidR="008354F0" w:rsidRPr="008354F0" w:rsidTr="008354F0">
        <w:trPr>
          <w:trHeight w:val="20"/>
        </w:trPr>
        <w:tc>
          <w:tcPr>
            <w:tcW w:w="379" w:type="pct"/>
            <w:gridSpan w:val="2"/>
            <w:tcBorders>
              <w:top w:val="nil"/>
              <w:left w:val="single" w:sz="4" w:space="0" w:color="auto"/>
              <w:bottom w:val="single" w:sz="4" w:space="0" w:color="auto"/>
              <w:right w:val="single" w:sz="4" w:space="0" w:color="auto"/>
            </w:tcBorders>
            <w:shd w:val="clear" w:color="auto" w:fill="auto"/>
            <w:noWrap/>
            <w:vAlign w:val="center"/>
            <w:hideMark/>
          </w:tcPr>
          <w:p w:rsidR="008354F0" w:rsidRPr="008354F0" w:rsidRDefault="008354F0" w:rsidP="008354F0">
            <w:pPr>
              <w:spacing w:after="0" w:line="240" w:lineRule="auto"/>
              <w:jc w:val="center"/>
              <w:rPr>
                <w:rFonts w:ascii="Times New Roman" w:eastAsia="Times New Roman" w:hAnsi="Times New Roman" w:cs="Times New Roman"/>
                <w:sz w:val="20"/>
                <w:szCs w:val="20"/>
              </w:rPr>
            </w:pPr>
            <w:r w:rsidRPr="008354F0">
              <w:rPr>
                <w:rFonts w:ascii="Times New Roman" w:eastAsia="Times New Roman" w:hAnsi="Times New Roman" w:cs="Times New Roman"/>
                <w:sz w:val="20"/>
                <w:szCs w:val="20"/>
              </w:rPr>
              <w:t>1.14.</w:t>
            </w:r>
          </w:p>
        </w:tc>
        <w:tc>
          <w:tcPr>
            <w:tcW w:w="531" w:type="pct"/>
            <w:vMerge/>
            <w:tcBorders>
              <w:left w:val="nil"/>
              <w:right w:val="single" w:sz="4" w:space="0" w:color="auto"/>
            </w:tcBorders>
            <w:shd w:val="clear" w:color="auto" w:fill="auto"/>
            <w:noWrap/>
            <w:hideMark/>
          </w:tcPr>
          <w:p w:rsidR="008354F0" w:rsidRPr="008354F0" w:rsidRDefault="008354F0" w:rsidP="008354F0">
            <w:pPr>
              <w:spacing w:after="0" w:line="240" w:lineRule="auto"/>
              <w:jc w:val="center"/>
              <w:rPr>
                <w:rFonts w:ascii="Times New Roman" w:eastAsia="Times New Roman" w:hAnsi="Times New Roman" w:cs="Times New Roman"/>
                <w:sz w:val="20"/>
                <w:szCs w:val="20"/>
              </w:rPr>
            </w:pPr>
          </w:p>
        </w:tc>
        <w:tc>
          <w:tcPr>
            <w:tcW w:w="3104" w:type="pct"/>
            <w:tcBorders>
              <w:top w:val="nil"/>
              <w:left w:val="nil"/>
              <w:bottom w:val="single" w:sz="4" w:space="0" w:color="auto"/>
              <w:right w:val="single" w:sz="4" w:space="0" w:color="auto"/>
            </w:tcBorders>
            <w:shd w:val="clear" w:color="auto" w:fill="auto"/>
            <w:hideMark/>
          </w:tcPr>
          <w:p w:rsidR="008354F0" w:rsidRPr="008354F0" w:rsidRDefault="008354F0" w:rsidP="008354F0">
            <w:pPr>
              <w:spacing w:after="0" w:line="240" w:lineRule="auto"/>
              <w:jc w:val="both"/>
              <w:rPr>
                <w:rFonts w:ascii="Times New Roman" w:eastAsia="Times New Roman" w:hAnsi="Times New Roman" w:cs="Times New Roman"/>
                <w:sz w:val="20"/>
                <w:szCs w:val="20"/>
              </w:rPr>
            </w:pPr>
            <w:r w:rsidRPr="008354F0">
              <w:rPr>
                <w:rFonts w:ascii="Times New Roman" w:eastAsia="Times New Roman" w:hAnsi="Times New Roman" w:cs="Times New Roman"/>
                <w:sz w:val="20"/>
                <w:szCs w:val="20"/>
              </w:rPr>
              <w:t xml:space="preserve">Isporuka i ugradnja oznaka za obilježavanje trase kabla na neregulisanom terenu. Oznaka se </w:t>
            </w:r>
            <w:proofErr w:type="gramStart"/>
            <w:r w:rsidRPr="008354F0">
              <w:rPr>
                <w:rFonts w:ascii="Times New Roman" w:eastAsia="Times New Roman" w:hAnsi="Times New Roman" w:cs="Times New Roman"/>
                <w:sz w:val="20"/>
                <w:szCs w:val="20"/>
              </w:rPr>
              <w:t>nalazi  na</w:t>
            </w:r>
            <w:proofErr w:type="gramEnd"/>
            <w:r w:rsidRPr="008354F0">
              <w:rPr>
                <w:rFonts w:ascii="Times New Roman" w:eastAsia="Times New Roman" w:hAnsi="Times New Roman" w:cs="Times New Roman"/>
                <w:sz w:val="20"/>
                <w:szCs w:val="20"/>
              </w:rPr>
              <w:t xml:space="preserve"> nepravilnoj betonskoj kocki, a ugrađuje se pri završnim radovima na uređenju terena.  </w:t>
            </w:r>
            <w:proofErr w:type="gramStart"/>
            <w:r w:rsidRPr="008354F0">
              <w:rPr>
                <w:rFonts w:ascii="Times New Roman" w:eastAsia="Times New Roman" w:hAnsi="Times New Roman" w:cs="Times New Roman"/>
                <w:sz w:val="20"/>
                <w:szCs w:val="20"/>
              </w:rPr>
              <w:t>na</w:t>
            </w:r>
            <w:proofErr w:type="gramEnd"/>
            <w:r w:rsidRPr="008354F0">
              <w:rPr>
                <w:rFonts w:ascii="Times New Roman" w:eastAsia="Times New Roman" w:hAnsi="Times New Roman" w:cs="Times New Roman"/>
                <w:sz w:val="20"/>
                <w:szCs w:val="20"/>
              </w:rPr>
              <w:t xml:space="preserve"> svakih 50 m po pravcu i na mjestima skretanja na po 5 m od centra skretanja u oba pravca, na mjestima ukrštanja kabla sa drugim inst. i ostalim mjestima prema tehničkom opisu, prema crtežima u prilogu kao i na pozicijama koj odredi Nadzorni organ prilikom izvodjenja. Oznake su standardne :betonska kocka sa mesinganom pločicom na kojoj je oznaka, proizvodnje "Elektroizgradnja" - Bajina Bašta (EBB) Ukupno za nabavku, transport i rad, računato po ugrađenoj oznaci</w:t>
            </w:r>
          </w:p>
        </w:tc>
        <w:tc>
          <w:tcPr>
            <w:tcW w:w="454" w:type="pct"/>
            <w:tcBorders>
              <w:top w:val="nil"/>
              <w:left w:val="nil"/>
              <w:bottom w:val="single" w:sz="4" w:space="0" w:color="auto"/>
              <w:right w:val="single" w:sz="4" w:space="0" w:color="auto"/>
            </w:tcBorders>
            <w:shd w:val="clear" w:color="auto" w:fill="auto"/>
            <w:noWrap/>
            <w:vAlign w:val="center"/>
            <w:hideMark/>
          </w:tcPr>
          <w:p w:rsidR="008354F0" w:rsidRPr="008354F0" w:rsidRDefault="008354F0" w:rsidP="008354F0">
            <w:pPr>
              <w:spacing w:after="0" w:line="240" w:lineRule="auto"/>
              <w:jc w:val="center"/>
              <w:rPr>
                <w:rFonts w:ascii="Times New Roman" w:eastAsia="Times New Roman" w:hAnsi="Times New Roman" w:cs="Times New Roman"/>
                <w:sz w:val="20"/>
                <w:szCs w:val="20"/>
              </w:rPr>
            </w:pPr>
            <w:r w:rsidRPr="008354F0">
              <w:rPr>
                <w:rFonts w:ascii="Times New Roman" w:eastAsia="Times New Roman" w:hAnsi="Times New Roman" w:cs="Times New Roman"/>
                <w:sz w:val="20"/>
                <w:szCs w:val="20"/>
              </w:rPr>
              <w:t>kom</w:t>
            </w:r>
          </w:p>
        </w:tc>
        <w:tc>
          <w:tcPr>
            <w:tcW w:w="532" w:type="pct"/>
            <w:tcBorders>
              <w:top w:val="nil"/>
              <w:left w:val="nil"/>
              <w:bottom w:val="single" w:sz="4" w:space="0" w:color="auto"/>
              <w:right w:val="single" w:sz="4" w:space="0" w:color="auto"/>
            </w:tcBorders>
            <w:shd w:val="clear" w:color="auto" w:fill="auto"/>
            <w:noWrap/>
            <w:vAlign w:val="center"/>
            <w:hideMark/>
          </w:tcPr>
          <w:p w:rsidR="008354F0" w:rsidRPr="008354F0" w:rsidRDefault="008354F0" w:rsidP="008354F0">
            <w:pPr>
              <w:spacing w:after="0" w:line="240" w:lineRule="auto"/>
              <w:jc w:val="center"/>
              <w:rPr>
                <w:rFonts w:ascii="Times New Roman" w:eastAsia="Times New Roman" w:hAnsi="Times New Roman" w:cs="Times New Roman"/>
                <w:sz w:val="20"/>
                <w:szCs w:val="20"/>
              </w:rPr>
            </w:pPr>
            <w:r w:rsidRPr="008354F0">
              <w:rPr>
                <w:rFonts w:ascii="Times New Roman" w:eastAsia="Times New Roman" w:hAnsi="Times New Roman" w:cs="Times New Roman"/>
                <w:sz w:val="20"/>
                <w:szCs w:val="20"/>
              </w:rPr>
              <w:t>25,0</w:t>
            </w:r>
          </w:p>
        </w:tc>
      </w:tr>
      <w:tr w:rsidR="008354F0" w:rsidRPr="008354F0" w:rsidTr="008354F0">
        <w:trPr>
          <w:trHeight w:val="20"/>
        </w:trPr>
        <w:tc>
          <w:tcPr>
            <w:tcW w:w="379" w:type="pct"/>
            <w:gridSpan w:val="2"/>
            <w:tcBorders>
              <w:top w:val="nil"/>
              <w:left w:val="single" w:sz="4" w:space="0" w:color="auto"/>
              <w:bottom w:val="single" w:sz="4" w:space="0" w:color="auto"/>
              <w:right w:val="single" w:sz="4" w:space="0" w:color="auto"/>
            </w:tcBorders>
            <w:shd w:val="clear" w:color="auto" w:fill="auto"/>
            <w:noWrap/>
            <w:vAlign w:val="center"/>
            <w:hideMark/>
          </w:tcPr>
          <w:p w:rsidR="008354F0" w:rsidRPr="008354F0" w:rsidRDefault="008354F0" w:rsidP="008354F0">
            <w:pPr>
              <w:spacing w:after="0" w:line="240" w:lineRule="auto"/>
              <w:jc w:val="center"/>
              <w:rPr>
                <w:rFonts w:ascii="Times New Roman" w:eastAsia="Times New Roman" w:hAnsi="Times New Roman" w:cs="Times New Roman"/>
                <w:sz w:val="20"/>
                <w:szCs w:val="20"/>
              </w:rPr>
            </w:pPr>
            <w:r w:rsidRPr="008354F0">
              <w:rPr>
                <w:rFonts w:ascii="Times New Roman" w:eastAsia="Times New Roman" w:hAnsi="Times New Roman" w:cs="Times New Roman"/>
                <w:sz w:val="20"/>
                <w:szCs w:val="20"/>
              </w:rPr>
              <w:t>1.15.</w:t>
            </w:r>
          </w:p>
        </w:tc>
        <w:tc>
          <w:tcPr>
            <w:tcW w:w="531" w:type="pct"/>
            <w:vMerge/>
            <w:tcBorders>
              <w:left w:val="nil"/>
              <w:right w:val="single" w:sz="4" w:space="0" w:color="auto"/>
            </w:tcBorders>
            <w:shd w:val="clear" w:color="auto" w:fill="auto"/>
            <w:noWrap/>
            <w:hideMark/>
          </w:tcPr>
          <w:p w:rsidR="008354F0" w:rsidRPr="008354F0" w:rsidRDefault="008354F0" w:rsidP="008354F0">
            <w:pPr>
              <w:spacing w:after="0" w:line="240" w:lineRule="auto"/>
              <w:jc w:val="center"/>
              <w:rPr>
                <w:rFonts w:ascii="Times New Roman" w:eastAsia="Times New Roman" w:hAnsi="Times New Roman" w:cs="Times New Roman"/>
                <w:sz w:val="20"/>
                <w:szCs w:val="20"/>
              </w:rPr>
            </w:pPr>
          </w:p>
        </w:tc>
        <w:tc>
          <w:tcPr>
            <w:tcW w:w="3104" w:type="pct"/>
            <w:tcBorders>
              <w:top w:val="nil"/>
              <w:left w:val="nil"/>
              <w:bottom w:val="single" w:sz="4" w:space="0" w:color="auto"/>
              <w:right w:val="single" w:sz="4" w:space="0" w:color="auto"/>
            </w:tcBorders>
            <w:shd w:val="clear" w:color="auto" w:fill="auto"/>
            <w:noWrap/>
            <w:hideMark/>
          </w:tcPr>
          <w:p w:rsidR="008354F0" w:rsidRPr="008354F0" w:rsidRDefault="008354F0" w:rsidP="008354F0">
            <w:pPr>
              <w:spacing w:after="0" w:line="240" w:lineRule="auto"/>
              <w:jc w:val="both"/>
              <w:rPr>
                <w:rFonts w:ascii="Times New Roman" w:eastAsia="Times New Roman" w:hAnsi="Times New Roman" w:cs="Times New Roman"/>
                <w:sz w:val="20"/>
                <w:szCs w:val="20"/>
              </w:rPr>
            </w:pPr>
            <w:r w:rsidRPr="008354F0">
              <w:rPr>
                <w:rFonts w:ascii="Times New Roman" w:eastAsia="Times New Roman" w:hAnsi="Times New Roman" w:cs="Times New Roman"/>
                <w:sz w:val="20"/>
                <w:szCs w:val="20"/>
              </w:rPr>
              <w:t>Izrada zaštitnih mjera prilikom ukrštanja kablova sa drugim podzemnim objektima i instalacijama prema crtežu u prilogu i tehničkom opisu.Ukupno za materijal i rad:</w:t>
            </w:r>
          </w:p>
        </w:tc>
        <w:tc>
          <w:tcPr>
            <w:tcW w:w="454" w:type="pct"/>
            <w:tcBorders>
              <w:top w:val="nil"/>
              <w:left w:val="nil"/>
              <w:bottom w:val="single" w:sz="4" w:space="0" w:color="auto"/>
              <w:right w:val="single" w:sz="4" w:space="0" w:color="auto"/>
            </w:tcBorders>
            <w:shd w:val="clear" w:color="auto" w:fill="auto"/>
            <w:noWrap/>
            <w:vAlign w:val="center"/>
            <w:hideMark/>
          </w:tcPr>
          <w:p w:rsidR="008354F0" w:rsidRPr="008354F0" w:rsidRDefault="008354F0" w:rsidP="008354F0">
            <w:pPr>
              <w:spacing w:after="0" w:line="240" w:lineRule="auto"/>
              <w:jc w:val="center"/>
              <w:rPr>
                <w:rFonts w:ascii="Times New Roman" w:eastAsia="Times New Roman" w:hAnsi="Times New Roman" w:cs="Times New Roman"/>
                <w:sz w:val="20"/>
                <w:szCs w:val="20"/>
              </w:rPr>
            </w:pPr>
            <w:r w:rsidRPr="008354F0">
              <w:rPr>
                <w:rFonts w:ascii="Times New Roman" w:eastAsia="Times New Roman" w:hAnsi="Times New Roman" w:cs="Times New Roman"/>
                <w:sz w:val="20"/>
                <w:szCs w:val="20"/>
              </w:rPr>
              <w:t>kom</w:t>
            </w:r>
          </w:p>
        </w:tc>
        <w:tc>
          <w:tcPr>
            <w:tcW w:w="532" w:type="pct"/>
            <w:tcBorders>
              <w:top w:val="nil"/>
              <w:left w:val="nil"/>
              <w:bottom w:val="single" w:sz="4" w:space="0" w:color="auto"/>
              <w:right w:val="single" w:sz="4" w:space="0" w:color="auto"/>
            </w:tcBorders>
            <w:shd w:val="clear" w:color="auto" w:fill="auto"/>
            <w:noWrap/>
            <w:vAlign w:val="center"/>
            <w:hideMark/>
          </w:tcPr>
          <w:p w:rsidR="008354F0" w:rsidRPr="008354F0" w:rsidRDefault="008354F0" w:rsidP="008354F0">
            <w:pPr>
              <w:spacing w:after="0" w:line="240" w:lineRule="auto"/>
              <w:jc w:val="center"/>
              <w:rPr>
                <w:rFonts w:ascii="Times New Roman" w:eastAsia="Times New Roman" w:hAnsi="Times New Roman" w:cs="Times New Roman"/>
                <w:sz w:val="20"/>
                <w:szCs w:val="20"/>
              </w:rPr>
            </w:pPr>
            <w:r w:rsidRPr="008354F0">
              <w:rPr>
                <w:rFonts w:ascii="Times New Roman" w:eastAsia="Times New Roman" w:hAnsi="Times New Roman" w:cs="Times New Roman"/>
                <w:sz w:val="20"/>
                <w:szCs w:val="20"/>
              </w:rPr>
              <w:t>12,0</w:t>
            </w:r>
          </w:p>
        </w:tc>
      </w:tr>
      <w:tr w:rsidR="008354F0" w:rsidRPr="008354F0" w:rsidTr="008354F0">
        <w:trPr>
          <w:trHeight w:val="20"/>
        </w:trPr>
        <w:tc>
          <w:tcPr>
            <w:tcW w:w="379" w:type="pct"/>
            <w:gridSpan w:val="2"/>
            <w:tcBorders>
              <w:top w:val="nil"/>
              <w:left w:val="single" w:sz="4" w:space="0" w:color="auto"/>
              <w:bottom w:val="single" w:sz="4" w:space="0" w:color="auto"/>
              <w:right w:val="single" w:sz="4" w:space="0" w:color="auto"/>
            </w:tcBorders>
            <w:shd w:val="clear" w:color="auto" w:fill="auto"/>
            <w:noWrap/>
            <w:vAlign w:val="center"/>
            <w:hideMark/>
          </w:tcPr>
          <w:p w:rsidR="008354F0" w:rsidRPr="008354F0" w:rsidRDefault="008354F0" w:rsidP="008354F0">
            <w:pPr>
              <w:spacing w:after="0" w:line="240" w:lineRule="auto"/>
              <w:jc w:val="center"/>
              <w:rPr>
                <w:rFonts w:ascii="Times New Roman" w:eastAsia="Times New Roman" w:hAnsi="Times New Roman" w:cs="Times New Roman"/>
                <w:sz w:val="20"/>
                <w:szCs w:val="20"/>
              </w:rPr>
            </w:pPr>
            <w:r w:rsidRPr="008354F0">
              <w:rPr>
                <w:rFonts w:ascii="Times New Roman" w:eastAsia="Times New Roman" w:hAnsi="Times New Roman" w:cs="Times New Roman"/>
                <w:sz w:val="20"/>
                <w:szCs w:val="20"/>
              </w:rPr>
              <w:t>1.16.</w:t>
            </w:r>
          </w:p>
        </w:tc>
        <w:tc>
          <w:tcPr>
            <w:tcW w:w="531" w:type="pct"/>
            <w:vMerge/>
            <w:tcBorders>
              <w:left w:val="nil"/>
              <w:right w:val="single" w:sz="4" w:space="0" w:color="auto"/>
            </w:tcBorders>
            <w:shd w:val="clear" w:color="auto" w:fill="auto"/>
            <w:noWrap/>
            <w:hideMark/>
          </w:tcPr>
          <w:p w:rsidR="008354F0" w:rsidRPr="008354F0" w:rsidRDefault="008354F0" w:rsidP="008354F0">
            <w:pPr>
              <w:spacing w:after="0" w:line="240" w:lineRule="auto"/>
              <w:jc w:val="center"/>
              <w:rPr>
                <w:rFonts w:ascii="Times New Roman" w:eastAsia="Times New Roman" w:hAnsi="Times New Roman" w:cs="Times New Roman"/>
                <w:sz w:val="20"/>
                <w:szCs w:val="20"/>
              </w:rPr>
            </w:pPr>
          </w:p>
        </w:tc>
        <w:tc>
          <w:tcPr>
            <w:tcW w:w="3104" w:type="pct"/>
            <w:tcBorders>
              <w:top w:val="nil"/>
              <w:left w:val="nil"/>
              <w:bottom w:val="single" w:sz="4" w:space="0" w:color="auto"/>
              <w:right w:val="single" w:sz="4" w:space="0" w:color="auto"/>
            </w:tcBorders>
            <w:shd w:val="clear" w:color="auto" w:fill="auto"/>
            <w:hideMark/>
          </w:tcPr>
          <w:p w:rsidR="008354F0" w:rsidRPr="008354F0" w:rsidRDefault="008354F0" w:rsidP="008354F0">
            <w:pPr>
              <w:spacing w:after="0" w:line="240" w:lineRule="auto"/>
              <w:jc w:val="both"/>
              <w:rPr>
                <w:rFonts w:ascii="Times New Roman" w:eastAsia="Times New Roman" w:hAnsi="Times New Roman" w:cs="Times New Roman"/>
                <w:sz w:val="20"/>
                <w:szCs w:val="20"/>
              </w:rPr>
            </w:pPr>
            <w:r w:rsidRPr="008354F0">
              <w:rPr>
                <w:rFonts w:ascii="Times New Roman" w:eastAsia="Times New Roman" w:hAnsi="Times New Roman" w:cs="Times New Roman"/>
                <w:sz w:val="20"/>
                <w:szCs w:val="20"/>
              </w:rPr>
              <w:t xml:space="preserve">Nabavka, isporuka i ugradnja mrsavog betona za zaštitu </w:t>
            </w:r>
            <w:proofErr w:type="gramStart"/>
            <w:r w:rsidRPr="008354F0">
              <w:rPr>
                <w:rFonts w:ascii="Times New Roman" w:eastAsia="Times New Roman" w:hAnsi="Times New Roman" w:cs="Times New Roman"/>
                <w:sz w:val="20"/>
                <w:szCs w:val="20"/>
              </w:rPr>
              <w:t>kabla  MB</w:t>
            </w:r>
            <w:proofErr w:type="gramEnd"/>
            <w:r w:rsidRPr="008354F0">
              <w:rPr>
                <w:rFonts w:ascii="Times New Roman" w:eastAsia="Times New Roman" w:hAnsi="Times New Roman" w:cs="Times New Roman"/>
                <w:sz w:val="20"/>
                <w:szCs w:val="20"/>
              </w:rPr>
              <w:t xml:space="preserve"> 15 ,  na mjestima na kojim se kabal polaze u trupu puta ,  kao i na prelazima kabla ispod kolovoza. Ukupno za materijal i rad.</w:t>
            </w:r>
          </w:p>
        </w:tc>
        <w:tc>
          <w:tcPr>
            <w:tcW w:w="454" w:type="pct"/>
            <w:tcBorders>
              <w:top w:val="nil"/>
              <w:left w:val="nil"/>
              <w:bottom w:val="single" w:sz="4" w:space="0" w:color="auto"/>
              <w:right w:val="single" w:sz="4" w:space="0" w:color="auto"/>
            </w:tcBorders>
            <w:shd w:val="clear" w:color="auto" w:fill="auto"/>
            <w:noWrap/>
            <w:vAlign w:val="center"/>
            <w:hideMark/>
          </w:tcPr>
          <w:p w:rsidR="008354F0" w:rsidRPr="008354F0" w:rsidRDefault="008354F0" w:rsidP="008354F0">
            <w:pPr>
              <w:spacing w:after="0" w:line="240" w:lineRule="auto"/>
              <w:jc w:val="center"/>
              <w:rPr>
                <w:rFonts w:ascii="Times New Roman" w:eastAsia="Times New Roman" w:hAnsi="Times New Roman" w:cs="Times New Roman"/>
                <w:sz w:val="20"/>
                <w:szCs w:val="20"/>
              </w:rPr>
            </w:pPr>
            <w:r w:rsidRPr="008354F0">
              <w:rPr>
                <w:rFonts w:ascii="Times New Roman" w:eastAsia="Times New Roman" w:hAnsi="Times New Roman" w:cs="Times New Roman"/>
                <w:sz w:val="20"/>
                <w:szCs w:val="20"/>
              </w:rPr>
              <w:t>m³</w:t>
            </w:r>
          </w:p>
        </w:tc>
        <w:tc>
          <w:tcPr>
            <w:tcW w:w="532" w:type="pct"/>
            <w:tcBorders>
              <w:top w:val="nil"/>
              <w:left w:val="nil"/>
              <w:bottom w:val="single" w:sz="4" w:space="0" w:color="auto"/>
              <w:right w:val="single" w:sz="4" w:space="0" w:color="auto"/>
            </w:tcBorders>
            <w:shd w:val="clear" w:color="auto" w:fill="auto"/>
            <w:noWrap/>
            <w:vAlign w:val="center"/>
            <w:hideMark/>
          </w:tcPr>
          <w:p w:rsidR="008354F0" w:rsidRPr="008354F0" w:rsidRDefault="008354F0" w:rsidP="008354F0">
            <w:pPr>
              <w:spacing w:after="0" w:line="240" w:lineRule="auto"/>
              <w:jc w:val="center"/>
              <w:rPr>
                <w:rFonts w:ascii="Times New Roman" w:eastAsia="Times New Roman" w:hAnsi="Times New Roman" w:cs="Times New Roman"/>
                <w:sz w:val="20"/>
                <w:szCs w:val="20"/>
              </w:rPr>
            </w:pPr>
            <w:r w:rsidRPr="008354F0">
              <w:rPr>
                <w:rFonts w:ascii="Times New Roman" w:eastAsia="Times New Roman" w:hAnsi="Times New Roman" w:cs="Times New Roman"/>
                <w:sz w:val="20"/>
                <w:szCs w:val="20"/>
              </w:rPr>
              <w:t>6,0</w:t>
            </w:r>
          </w:p>
        </w:tc>
      </w:tr>
      <w:tr w:rsidR="008354F0" w:rsidRPr="008354F0" w:rsidTr="008354F0">
        <w:trPr>
          <w:trHeight w:val="20"/>
        </w:trPr>
        <w:tc>
          <w:tcPr>
            <w:tcW w:w="379" w:type="pct"/>
            <w:gridSpan w:val="2"/>
            <w:tcBorders>
              <w:top w:val="nil"/>
              <w:left w:val="single" w:sz="4" w:space="0" w:color="auto"/>
              <w:bottom w:val="single" w:sz="4" w:space="0" w:color="auto"/>
              <w:right w:val="single" w:sz="4" w:space="0" w:color="auto"/>
            </w:tcBorders>
            <w:shd w:val="clear" w:color="auto" w:fill="auto"/>
            <w:noWrap/>
            <w:vAlign w:val="center"/>
            <w:hideMark/>
          </w:tcPr>
          <w:p w:rsidR="008354F0" w:rsidRPr="008354F0" w:rsidRDefault="008354F0" w:rsidP="008354F0">
            <w:pPr>
              <w:spacing w:after="0" w:line="240" w:lineRule="auto"/>
              <w:jc w:val="center"/>
              <w:rPr>
                <w:rFonts w:ascii="Times New Roman" w:eastAsia="Times New Roman" w:hAnsi="Times New Roman" w:cs="Times New Roman"/>
                <w:sz w:val="20"/>
                <w:szCs w:val="20"/>
              </w:rPr>
            </w:pPr>
            <w:r w:rsidRPr="008354F0">
              <w:rPr>
                <w:rFonts w:ascii="Times New Roman" w:eastAsia="Times New Roman" w:hAnsi="Times New Roman" w:cs="Times New Roman"/>
                <w:sz w:val="20"/>
                <w:szCs w:val="20"/>
              </w:rPr>
              <w:t>1.17.</w:t>
            </w:r>
          </w:p>
        </w:tc>
        <w:tc>
          <w:tcPr>
            <w:tcW w:w="531" w:type="pct"/>
            <w:vMerge/>
            <w:tcBorders>
              <w:left w:val="nil"/>
              <w:right w:val="single" w:sz="4" w:space="0" w:color="auto"/>
            </w:tcBorders>
            <w:shd w:val="clear" w:color="auto" w:fill="auto"/>
            <w:noWrap/>
            <w:hideMark/>
          </w:tcPr>
          <w:p w:rsidR="008354F0" w:rsidRPr="008354F0" w:rsidRDefault="008354F0" w:rsidP="008354F0">
            <w:pPr>
              <w:spacing w:after="0" w:line="240" w:lineRule="auto"/>
              <w:jc w:val="center"/>
              <w:rPr>
                <w:rFonts w:ascii="Times New Roman" w:eastAsia="Times New Roman" w:hAnsi="Times New Roman" w:cs="Times New Roman"/>
                <w:sz w:val="20"/>
                <w:szCs w:val="20"/>
              </w:rPr>
            </w:pPr>
          </w:p>
        </w:tc>
        <w:tc>
          <w:tcPr>
            <w:tcW w:w="3104" w:type="pct"/>
            <w:tcBorders>
              <w:top w:val="nil"/>
              <w:left w:val="nil"/>
              <w:bottom w:val="single" w:sz="4" w:space="0" w:color="auto"/>
              <w:right w:val="single" w:sz="4" w:space="0" w:color="auto"/>
            </w:tcBorders>
            <w:shd w:val="clear" w:color="auto" w:fill="auto"/>
            <w:hideMark/>
          </w:tcPr>
          <w:p w:rsidR="008354F0" w:rsidRPr="008354F0" w:rsidRDefault="008354F0" w:rsidP="008354F0">
            <w:pPr>
              <w:spacing w:after="0" w:line="240" w:lineRule="auto"/>
              <w:jc w:val="both"/>
              <w:rPr>
                <w:rFonts w:ascii="Times New Roman" w:eastAsia="Times New Roman" w:hAnsi="Times New Roman" w:cs="Times New Roman"/>
                <w:sz w:val="20"/>
                <w:szCs w:val="20"/>
              </w:rPr>
            </w:pPr>
            <w:r w:rsidRPr="008354F0">
              <w:rPr>
                <w:rFonts w:ascii="Times New Roman" w:eastAsia="Times New Roman" w:hAnsi="Times New Roman" w:cs="Times New Roman"/>
                <w:sz w:val="20"/>
                <w:szCs w:val="20"/>
              </w:rPr>
              <w:t xml:space="preserve">Nabavka, isporuka i ugradnja armirno betonskih </w:t>
            </w:r>
            <w:proofErr w:type="gramStart"/>
            <w:r w:rsidRPr="008354F0">
              <w:rPr>
                <w:rFonts w:ascii="Times New Roman" w:eastAsia="Times New Roman" w:hAnsi="Times New Roman" w:cs="Times New Roman"/>
                <w:sz w:val="20"/>
                <w:szCs w:val="20"/>
              </w:rPr>
              <w:t>ploca  za</w:t>
            </w:r>
            <w:proofErr w:type="gramEnd"/>
            <w:r w:rsidRPr="008354F0">
              <w:rPr>
                <w:rFonts w:ascii="Times New Roman" w:eastAsia="Times New Roman" w:hAnsi="Times New Roman" w:cs="Times New Roman"/>
                <w:sz w:val="20"/>
                <w:szCs w:val="20"/>
              </w:rPr>
              <w:t xml:space="preserve"> zaštitu kabla  0.3x1.0x0.05 ,  na mjestima na kojim se kabal polaze u trupu puta  kao i na prelazima kabla ispod kolovoza. Ukupno za materijal i rad.</w:t>
            </w:r>
          </w:p>
        </w:tc>
        <w:tc>
          <w:tcPr>
            <w:tcW w:w="454" w:type="pct"/>
            <w:tcBorders>
              <w:top w:val="nil"/>
              <w:left w:val="nil"/>
              <w:bottom w:val="single" w:sz="4" w:space="0" w:color="auto"/>
              <w:right w:val="single" w:sz="4" w:space="0" w:color="auto"/>
            </w:tcBorders>
            <w:shd w:val="clear" w:color="auto" w:fill="auto"/>
            <w:noWrap/>
            <w:vAlign w:val="center"/>
            <w:hideMark/>
          </w:tcPr>
          <w:p w:rsidR="008354F0" w:rsidRPr="008354F0" w:rsidRDefault="008354F0" w:rsidP="008354F0">
            <w:pPr>
              <w:spacing w:after="0" w:line="240" w:lineRule="auto"/>
              <w:jc w:val="center"/>
              <w:rPr>
                <w:rFonts w:ascii="Times New Roman" w:eastAsia="Times New Roman" w:hAnsi="Times New Roman" w:cs="Times New Roman"/>
                <w:sz w:val="20"/>
                <w:szCs w:val="20"/>
              </w:rPr>
            </w:pPr>
            <w:r w:rsidRPr="008354F0">
              <w:rPr>
                <w:rFonts w:ascii="Times New Roman" w:eastAsia="Times New Roman" w:hAnsi="Times New Roman" w:cs="Times New Roman"/>
                <w:sz w:val="20"/>
                <w:szCs w:val="20"/>
              </w:rPr>
              <w:t>kom</w:t>
            </w:r>
          </w:p>
        </w:tc>
        <w:tc>
          <w:tcPr>
            <w:tcW w:w="532" w:type="pct"/>
            <w:tcBorders>
              <w:top w:val="nil"/>
              <w:left w:val="nil"/>
              <w:bottom w:val="single" w:sz="4" w:space="0" w:color="auto"/>
              <w:right w:val="single" w:sz="4" w:space="0" w:color="auto"/>
            </w:tcBorders>
            <w:shd w:val="clear" w:color="auto" w:fill="auto"/>
            <w:noWrap/>
            <w:vAlign w:val="center"/>
            <w:hideMark/>
          </w:tcPr>
          <w:p w:rsidR="008354F0" w:rsidRPr="008354F0" w:rsidRDefault="008354F0" w:rsidP="008354F0">
            <w:pPr>
              <w:spacing w:after="0" w:line="240" w:lineRule="auto"/>
              <w:jc w:val="center"/>
              <w:rPr>
                <w:rFonts w:ascii="Times New Roman" w:eastAsia="Times New Roman" w:hAnsi="Times New Roman" w:cs="Times New Roman"/>
                <w:sz w:val="20"/>
                <w:szCs w:val="20"/>
              </w:rPr>
            </w:pPr>
            <w:r w:rsidRPr="008354F0">
              <w:rPr>
                <w:rFonts w:ascii="Times New Roman" w:eastAsia="Times New Roman" w:hAnsi="Times New Roman" w:cs="Times New Roman"/>
                <w:sz w:val="20"/>
                <w:szCs w:val="20"/>
              </w:rPr>
              <w:t>60,0</w:t>
            </w:r>
          </w:p>
        </w:tc>
      </w:tr>
      <w:tr w:rsidR="008354F0" w:rsidRPr="008354F0" w:rsidTr="008354F0">
        <w:trPr>
          <w:trHeight w:val="20"/>
        </w:trPr>
        <w:tc>
          <w:tcPr>
            <w:tcW w:w="379" w:type="pct"/>
            <w:gridSpan w:val="2"/>
            <w:tcBorders>
              <w:top w:val="nil"/>
              <w:left w:val="single" w:sz="4" w:space="0" w:color="auto"/>
              <w:bottom w:val="single" w:sz="4" w:space="0" w:color="auto"/>
              <w:right w:val="single" w:sz="4" w:space="0" w:color="auto"/>
            </w:tcBorders>
            <w:shd w:val="clear" w:color="auto" w:fill="auto"/>
            <w:noWrap/>
            <w:vAlign w:val="center"/>
            <w:hideMark/>
          </w:tcPr>
          <w:p w:rsidR="008354F0" w:rsidRPr="008354F0" w:rsidRDefault="008354F0" w:rsidP="008354F0">
            <w:pPr>
              <w:spacing w:after="0" w:line="240" w:lineRule="auto"/>
              <w:jc w:val="center"/>
              <w:rPr>
                <w:rFonts w:ascii="Times New Roman" w:eastAsia="Times New Roman" w:hAnsi="Times New Roman" w:cs="Times New Roman"/>
                <w:sz w:val="20"/>
                <w:szCs w:val="20"/>
              </w:rPr>
            </w:pPr>
            <w:r w:rsidRPr="008354F0">
              <w:rPr>
                <w:rFonts w:ascii="Times New Roman" w:eastAsia="Times New Roman" w:hAnsi="Times New Roman" w:cs="Times New Roman"/>
                <w:sz w:val="20"/>
                <w:szCs w:val="20"/>
              </w:rPr>
              <w:t>1.18.</w:t>
            </w:r>
          </w:p>
        </w:tc>
        <w:tc>
          <w:tcPr>
            <w:tcW w:w="531" w:type="pct"/>
            <w:vMerge/>
            <w:tcBorders>
              <w:left w:val="nil"/>
              <w:right w:val="single" w:sz="4" w:space="0" w:color="auto"/>
            </w:tcBorders>
            <w:shd w:val="clear" w:color="auto" w:fill="auto"/>
            <w:noWrap/>
            <w:hideMark/>
          </w:tcPr>
          <w:p w:rsidR="008354F0" w:rsidRPr="008354F0" w:rsidRDefault="008354F0" w:rsidP="008354F0">
            <w:pPr>
              <w:spacing w:after="0" w:line="240" w:lineRule="auto"/>
              <w:jc w:val="center"/>
              <w:rPr>
                <w:rFonts w:ascii="Times New Roman" w:eastAsia="Times New Roman" w:hAnsi="Times New Roman" w:cs="Times New Roman"/>
                <w:sz w:val="20"/>
                <w:szCs w:val="20"/>
              </w:rPr>
            </w:pPr>
          </w:p>
        </w:tc>
        <w:tc>
          <w:tcPr>
            <w:tcW w:w="3104" w:type="pct"/>
            <w:tcBorders>
              <w:top w:val="nil"/>
              <w:left w:val="nil"/>
              <w:bottom w:val="single" w:sz="4" w:space="0" w:color="auto"/>
              <w:right w:val="single" w:sz="4" w:space="0" w:color="auto"/>
            </w:tcBorders>
            <w:shd w:val="clear" w:color="auto" w:fill="auto"/>
            <w:noWrap/>
            <w:hideMark/>
          </w:tcPr>
          <w:p w:rsidR="008354F0" w:rsidRPr="008354F0" w:rsidRDefault="008354F0" w:rsidP="008354F0">
            <w:pPr>
              <w:spacing w:after="0" w:line="240" w:lineRule="auto"/>
              <w:jc w:val="both"/>
              <w:rPr>
                <w:rFonts w:ascii="Times New Roman" w:eastAsia="Times New Roman" w:hAnsi="Times New Roman" w:cs="Times New Roman"/>
                <w:sz w:val="20"/>
                <w:szCs w:val="20"/>
              </w:rPr>
            </w:pPr>
            <w:r w:rsidRPr="008354F0">
              <w:rPr>
                <w:rFonts w:ascii="Times New Roman" w:eastAsia="Times New Roman" w:hAnsi="Times New Roman" w:cs="Times New Roman"/>
                <w:sz w:val="20"/>
                <w:szCs w:val="20"/>
              </w:rPr>
              <w:t>Uredjenje zemljišta nakon obrade rovova sa odvozom viška materijala do deponije. Ukupno za rad i transport, računato sa udaljenošću deponije do 5 km a plaća se po m³ viška iskopa. Ukupno za rad</w:t>
            </w:r>
          </w:p>
        </w:tc>
        <w:tc>
          <w:tcPr>
            <w:tcW w:w="454" w:type="pct"/>
            <w:tcBorders>
              <w:top w:val="nil"/>
              <w:left w:val="nil"/>
              <w:bottom w:val="single" w:sz="4" w:space="0" w:color="auto"/>
              <w:right w:val="single" w:sz="4" w:space="0" w:color="auto"/>
            </w:tcBorders>
            <w:shd w:val="clear" w:color="auto" w:fill="auto"/>
            <w:noWrap/>
            <w:vAlign w:val="center"/>
            <w:hideMark/>
          </w:tcPr>
          <w:p w:rsidR="008354F0" w:rsidRPr="008354F0" w:rsidRDefault="008354F0" w:rsidP="008354F0">
            <w:pPr>
              <w:spacing w:after="0" w:line="240" w:lineRule="auto"/>
              <w:jc w:val="center"/>
              <w:rPr>
                <w:rFonts w:ascii="Times New Roman" w:eastAsia="Times New Roman" w:hAnsi="Times New Roman" w:cs="Times New Roman"/>
                <w:sz w:val="20"/>
                <w:szCs w:val="20"/>
              </w:rPr>
            </w:pPr>
            <w:r w:rsidRPr="008354F0">
              <w:rPr>
                <w:rFonts w:ascii="Times New Roman" w:eastAsia="Times New Roman" w:hAnsi="Times New Roman" w:cs="Times New Roman"/>
                <w:sz w:val="20"/>
                <w:szCs w:val="20"/>
              </w:rPr>
              <w:t>m³</w:t>
            </w:r>
          </w:p>
        </w:tc>
        <w:tc>
          <w:tcPr>
            <w:tcW w:w="532" w:type="pct"/>
            <w:tcBorders>
              <w:top w:val="nil"/>
              <w:left w:val="nil"/>
              <w:bottom w:val="single" w:sz="4" w:space="0" w:color="auto"/>
              <w:right w:val="single" w:sz="4" w:space="0" w:color="auto"/>
            </w:tcBorders>
            <w:shd w:val="clear" w:color="auto" w:fill="auto"/>
            <w:noWrap/>
            <w:vAlign w:val="center"/>
            <w:hideMark/>
          </w:tcPr>
          <w:p w:rsidR="008354F0" w:rsidRPr="008354F0" w:rsidRDefault="008354F0" w:rsidP="008354F0">
            <w:pPr>
              <w:spacing w:after="0" w:line="240" w:lineRule="auto"/>
              <w:jc w:val="center"/>
              <w:rPr>
                <w:rFonts w:ascii="Times New Roman" w:eastAsia="Times New Roman" w:hAnsi="Times New Roman" w:cs="Times New Roman"/>
                <w:sz w:val="20"/>
                <w:szCs w:val="20"/>
              </w:rPr>
            </w:pPr>
            <w:r w:rsidRPr="008354F0">
              <w:rPr>
                <w:rFonts w:ascii="Times New Roman" w:eastAsia="Times New Roman" w:hAnsi="Times New Roman" w:cs="Times New Roman"/>
                <w:sz w:val="20"/>
                <w:szCs w:val="20"/>
              </w:rPr>
              <w:t>66,0</w:t>
            </w:r>
          </w:p>
        </w:tc>
      </w:tr>
      <w:tr w:rsidR="008354F0" w:rsidRPr="008354F0" w:rsidTr="008354F0">
        <w:trPr>
          <w:trHeight w:val="20"/>
        </w:trPr>
        <w:tc>
          <w:tcPr>
            <w:tcW w:w="379" w:type="pct"/>
            <w:gridSpan w:val="2"/>
            <w:tcBorders>
              <w:top w:val="nil"/>
              <w:left w:val="single" w:sz="4" w:space="0" w:color="auto"/>
              <w:bottom w:val="single" w:sz="4" w:space="0" w:color="auto"/>
              <w:right w:val="single" w:sz="4" w:space="0" w:color="auto"/>
            </w:tcBorders>
            <w:shd w:val="clear" w:color="auto" w:fill="auto"/>
            <w:noWrap/>
            <w:vAlign w:val="center"/>
            <w:hideMark/>
          </w:tcPr>
          <w:p w:rsidR="008354F0" w:rsidRPr="008354F0" w:rsidRDefault="008354F0" w:rsidP="008354F0">
            <w:pPr>
              <w:spacing w:after="0" w:line="240" w:lineRule="auto"/>
              <w:jc w:val="center"/>
              <w:rPr>
                <w:rFonts w:ascii="Times New Roman" w:eastAsia="Times New Roman" w:hAnsi="Times New Roman" w:cs="Times New Roman"/>
                <w:sz w:val="20"/>
                <w:szCs w:val="20"/>
              </w:rPr>
            </w:pPr>
            <w:r w:rsidRPr="008354F0">
              <w:rPr>
                <w:rFonts w:ascii="Times New Roman" w:eastAsia="Times New Roman" w:hAnsi="Times New Roman" w:cs="Times New Roman"/>
                <w:sz w:val="20"/>
                <w:szCs w:val="20"/>
              </w:rPr>
              <w:t>1.19.</w:t>
            </w:r>
          </w:p>
        </w:tc>
        <w:tc>
          <w:tcPr>
            <w:tcW w:w="531" w:type="pct"/>
            <w:vMerge/>
            <w:tcBorders>
              <w:left w:val="nil"/>
              <w:right w:val="single" w:sz="4" w:space="0" w:color="auto"/>
            </w:tcBorders>
            <w:shd w:val="clear" w:color="auto" w:fill="auto"/>
            <w:noWrap/>
            <w:hideMark/>
          </w:tcPr>
          <w:p w:rsidR="008354F0" w:rsidRPr="008354F0" w:rsidRDefault="008354F0" w:rsidP="008354F0">
            <w:pPr>
              <w:spacing w:after="0" w:line="240" w:lineRule="auto"/>
              <w:jc w:val="center"/>
              <w:rPr>
                <w:rFonts w:ascii="Times New Roman" w:eastAsia="Times New Roman" w:hAnsi="Times New Roman" w:cs="Times New Roman"/>
                <w:sz w:val="20"/>
                <w:szCs w:val="20"/>
              </w:rPr>
            </w:pPr>
          </w:p>
        </w:tc>
        <w:tc>
          <w:tcPr>
            <w:tcW w:w="3104" w:type="pct"/>
            <w:tcBorders>
              <w:top w:val="nil"/>
              <w:left w:val="nil"/>
              <w:bottom w:val="single" w:sz="4" w:space="0" w:color="auto"/>
              <w:right w:val="single" w:sz="4" w:space="0" w:color="auto"/>
            </w:tcBorders>
            <w:shd w:val="clear" w:color="auto" w:fill="auto"/>
            <w:hideMark/>
          </w:tcPr>
          <w:p w:rsidR="008354F0" w:rsidRPr="008354F0" w:rsidRDefault="008354F0" w:rsidP="008354F0">
            <w:pPr>
              <w:spacing w:after="0" w:line="240" w:lineRule="auto"/>
              <w:jc w:val="both"/>
              <w:rPr>
                <w:rFonts w:ascii="Times New Roman" w:eastAsia="Times New Roman" w:hAnsi="Times New Roman" w:cs="Times New Roman"/>
                <w:sz w:val="20"/>
                <w:szCs w:val="20"/>
              </w:rPr>
            </w:pPr>
            <w:r w:rsidRPr="008354F0">
              <w:rPr>
                <w:rFonts w:ascii="Times New Roman" w:eastAsia="Times New Roman" w:hAnsi="Times New Roman" w:cs="Times New Roman"/>
                <w:sz w:val="20"/>
                <w:szCs w:val="20"/>
              </w:rPr>
              <w:t>Iskop rova za temelj čelično rešetkastog stuba "Kz-120-180". Pod stavkom se podrazumijeva rad i potrebni materijal:</w:t>
            </w:r>
          </w:p>
        </w:tc>
        <w:tc>
          <w:tcPr>
            <w:tcW w:w="454" w:type="pct"/>
            <w:tcBorders>
              <w:top w:val="nil"/>
              <w:left w:val="nil"/>
              <w:bottom w:val="single" w:sz="4" w:space="0" w:color="auto"/>
              <w:right w:val="single" w:sz="4" w:space="0" w:color="auto"/>
            </w:tcBorders>
            <w:shd w:val="clear" w:color="auto" w:fill="auto"/>
            <w:noWrap/>
            <w:vAlign w:val="center"/>
            <w:hideMark/>
          </w:tcPr>
          <w:p w:rsidR="008354F0" w:rsidRPr="008354F0" w:rsidRDefault="008354F0" w:rsidP="008354F0">
            <w:pPr>
              <w:spacing w:after="0" w:line="240" w:lineRule="auto"/>
              <w:jc w:val="center"/>
              <w:rPr>
                <w:rFonts w:ascii="Times New Roman" w:eastAsia="Times New Roman" w:hAnsi="Times New Roman" w:cs="Times New Roman"/>
                <w:sz w:val="20"/>
                <w:szCs w:val="20"/>
              </w:rPr>
            </w:pPr>
            <w:r w:rsidRPr="008354F0">
              <w:rPr>
                <w:rFonts w:ascii="Times New Roman" w:eastAsia="Times New Roman" w:hAnsi="Times New Roman" w:cs="Times New Roman"/>
                <w:sz w:val="20"/>
                <w:szCs w:val="20"/>
              </w:rPr>
              <w:t>m³</w:t>
            </w:r>
          </w:p>
        </w:tc>
        <w:tc>
          <w:tcPr>
            <w:tcW w:w="532" w:type="pct"/>
            <w:tcBorders>
              <w:top w:val="nil"/>
              <w:left w:val="nil"/>
              <w:bottom w:val="single" w:sz="4" w:space="0" w:color="auto"/>
              <w:right w:val="single" w:sz="4" w:space="0" w:color="auto"/>
            </w:tcBorders>
            <w:shd w:val="clear" w:color="auto" w:fill="auto"/>
            <w:noWrap/>
            <w:vAlign w:val="center"/>
            <w:hideMark/>
          </w:tcPr>
          <w:p w:rsidR="008354F0" w:rsidRPr="008354F0" w:rsidRDefault="008354F0" w:rsidP="008354F0">
            <w:pPr>
              <w:spacing w:after="0" w:line="240" w:lineRule="auto"/>
              <w:jc w:val="center"/>
              <w:rPr>
                <w:rFonts w:ascii="Times New Roman" w:eastAsia="Times New Roman" w:hAnsi="Times New Roman" w:cs="Times New Roman"/>
                <w:sz w:val="20"/>
                <w:szCs w:val="20"/>
              </w:rPr>
            </w:pPr>
            <w:r w:rsidRPr="008354F0">
              <w:rPr>
                <w:rFonts w:ascii="Times New Roman" w:eastAsia="Times New Roman" w:hAnsi="Times New Roman" w:cs="Times New Roman"/>
                <w:sz w:val="20"/>
                <w:szCs w:val="20"/>
              </w:rPr>
              <w:t>8,2</w:t>
            </w:r>
          </w:p>
        </w:tc>
      </w:tr>
      <w:tr w:rsidR="008354F0" w:rsidRPr="008354F0" w:rsidTr="008354F0">
        <w:trPr>
          <w:trHeight w:val="20"/>
        </w:trPr>
        <w:tc>
          <w:tcPr>
            <w:tcW w:w="379" w:type="pct"/>
            <w:gridSpan w:val="2"/>
            <w:tcBorders>
              <w:top w:val="nil"/>
              <w:left w:val="single" w:sz="4" w:space="0" w:color="auto"/>
              <w:bottom w:val="single" w:sz="4" w:space="0" w:color="auto"/>
              <w:right w:val="single" w:sz="4" w:space="0" w:color="auto"/>
            </w:tcBorders>
            <w:shd w:val="clear" w:color="auto" w:fill="auto"/>
            <w:noWrap/>
            <w:vAlign w:val="center"/>
            <w:hideMark/>
          </w:tcPr>
          <w:p w:rsidR="008354F0" w:rsidRPr="008354F0" w:rsidRDefault="008354F0" w:rsidP="008354F0">
            <w:pPr>
              <w:spacing w:after="0" w:line="240" w:lineRule="auto"/>
              <w:jc w:val="center"/>
              <w:rPr>
                <w:rFonts w:ascii="Times New Roman" w:eastAsia="Times New Roman" w:hAnsi="Times New Roman" w:cs="Times New Roman"/>
                <w:sz w:val="20"/>
                <w:szCs w:val="20"/>
              </w:rPr>
            </w:pPr>
            <w:r w:rsidRPr="008354F0">
              <w:rPr>
                <w:rFonts w:ascii="Times New Roman" w:eastAsia="Times New Roman" w:hAnsi="Times New Roman" w:cs="Times New Roman"/>
                <w:sz w:val="20"/>
                <w:szCs w:val="20"/>
              </w:rPr>
              <w:t>1.20.</w:t>
            </w:r>
          </w:p>
        </w:tc>
        <w:tc>
          <w:tcPr>
            <w:tcW w:w="531" w:type="pct"/>
            <w:vMerge/>
            <w:tcBorders>
              <w:left w:val="nil"/>
              <w:right w:val="single" w:sz="4" w:space="0" w:color="auto"/>
            </w:tcBorders>
            <w:shd w:val="clear" w:color="auto" w:fill="auto"/>
            <w:noWrap/>
            <w:hideMark/>
          </w:tcPr>
          <w:p w:rsidR="008354F0" w:rsidRPr="008354F0" w:rsidRDefault="008354F0" w:rsidP="008354F0">
            <w:pPr>
              <w:spacing w:after="0" w:line="240" w:lineRule="auto"/>
              <w:jc w:val="center"/>
              <w:rPr>
                <w:rFonts w:ascii="Times New Roman" w:eastAsia="Times New Roman" w:hAnsi="Times New Roman" w:cs="Times New Roman"/>
                <w:sz w:val="20"/>
                <w:szCs w:val="20"/>
              </w:rPr>
            </w:pPr>
          </w:p>
        </w:tc>
        <w:tc>
          <w:tcPr>
            <w:tcW w:w="3104" w:type="pct"/>
            <w:tcBorders>
              <w:top w:val="nil"/>
              <w:left w:val="nil"/>
              <w:bottom w:val="single" w:sz="4" w:space="0" w:color="auto"/>
              <w:right w:val="single" w:sz="4" w:space="0" w:color="auto"/>
            </w:tcBorders>
            <w:shd w:val="clear" w:color="auto" w:fill="auto"/>
            <w:hideMark/>
          </w:tcPr>
          <w:p w:rsidR="008354F0" w:rsidRPr="008354F0" w:rsidRDefault="008354F0" w:rsidP="008354F0">
            <w:pPr>
              <w:spacing w:after="0" w:line="240" w:lineRule="auto"/>
              <w:jc w:val="both"/>
              <w:rPr>
                <w:rFonts w:ascii="Times New Roman" w:eastAsia="Times New Roman" w:hAnsi="Times New Roman" w:cs="Times New Roman"/>
                <w:sz w:val="20"/>
                <w:szCs w:val="20"/>
              </w:rPr>
            </w:pPr>
            <w:r w:rsidRPr="008354F0">
              <w:rPr>
                <w:rFonts w:ascii="Times New Roman" w:eastAsia="Times New Roman" w:hAnsi="Times New Roman" w:cs="Times New Roman"/>
                <w:sz w:val="20"/>
                <w:szCs w:val="20"/>
              </w:rPr>
              <w:t xml:space="preserve">Izrada betonskog temelja, marke MB 20, za temeljenje  čelično-rešetkastog stuba "Kz-120-180",  prema nacrtu u prilogu projekt.Ukupno za materijal i rad: </w:t>
            </w:r>
          </w:p>
        </w:tc>
        <w:tc>
          <w:tcPr>
            <w:tcW w:w="454" w:type="pct"/>
            <w:tcBorders>
              <w:top w:val="nil"/>
              <w:left w:val="nil"/>
              <w:bottom w:val="single" w:sz="4" w:space="0" w:color="auto"/>
              <w:right w:val="single" w:sz="4" w:space="0" w:color="auto"/>
            </w:tcBorders>
            <w:shd w:val="clear" w:color="auto" w:fill="auto"/>
            <w:noWrap/>
            <w:vAlign w:val="center"/>
            <w:hideMark/>
          </w:tcPr>
          <w:p w:rsidR="008354F0" w:rsidRPr="008354F0" w:rsidRDefault="008354F0" w:rsidP="008354F0">
            <w:pPr>
              <w:spacing w:after="0" w:line="240" w:lineRule="auto"/>
              <w:jc w:val="center"/>
              <w:rPr>
                <w:rFonts w:ascii="Times New Roman" w:eastAsia="Times New Roman" w:hAnsi="Times New Roman" w:cs="Times New Roman"/>
                <w:sz w:val="20"/>
                <w:szCs w:val="20"/>
              </w:rPr>
            </w:pPr>
            <w:r w:rsidRPr="008354F0">
              <w:rPr>
                <w:rFonts w:ascii="Times New Roman" w:eastAsia="Times New Roman" w:hAnsi="Times New Roman" w:cs="Times New Roman"/>
                <w:sz w:val="20"/>
                <w:szCs w:val="20"/>
              </w:rPr>
              <w:t>m³</w:t>
            </w:r>
          </w:p>
        </w:tc>
        <w:tc>
          <w:tcPr>
            <w:tcW w:w="532" w:type="pct"/>
            <w:tcBorders>
              <w:top w:val="nil"/>
              <w:left w:val="nil"/>
              <w:bottom w:val="single" w:sz="4" w:space="0" w:color="auto"/>
              <w:right w:val="single" w:sz="4" w:space="0" w:color="auto"/>
            </w:tcBorders>
            <w:shd w:val="clear" w:color="auto" w:fill="auto"/>
            <w:noWrap/>
            <w:vAlign w:val="center"/>
            <w:hideMark/>
          </w:tcPr>
          <w:p w:rsidR="008354F0" w:rsidRPr="008354F0" w:rsidRDefault="008354F0" w:rsidP="008354F0">
            <w:pPr>
              <w:spacing w:after="0" w:line="240" w:lineRule="auto"/>
              <w:jc w:val="center"/>
              <w:rPr>
                <w:rFonts w:ascii="Times New Roman" w:eastAsia="Times New Roman" w:hAnsi="Times New Roman" w:cs="Times New Roman"/>
                <w:sz w:val="20"/>
                <w:szCs w:val="20"/>
              </w:rPr>
            </w:pPr>
            <w:r w:rsidRPr="008354F0">
              <w:rPr>
                <w:rFonts w:ascii="Times New Roman" w:eastAsia="Times New Roman" w:hAnsi="Times New Roman" w:cs="Times New Roman"/>
                <w:sz w:val="20"/>
                <w:szCs w:val="20"/>
              </w:rPr>
              <w:t>7,3</w:t>
            </w:r>
          </w:p>
        </w:tc>
      </w:tr>
      <w:tr w:rsidR="008354F0" w:rsidRPr="008354F0" w:rsidTr="008354F0">
        <w:trPr>
          <w:trHeight w:val="20"/>
        </w:trPr>
        <w:tc>
          <w:tcPr>
            <w:tcW w:w="379" w:type="pct"/>
            <w:gridSpan w:val="2"/>
            <w:tcBorders>
              <w:top w:val="nil"/>
              <w:left w:val="single" w:sz="4" w:space="0" w:color="auto"/>
              <w:bottom w:val="single" w:sz="4" w:space="0" w:color="auto"/>
              <w:right w:val="single" w:sz="4" w:space="0" w:color="auto"/>
            </w:tcBorders>
            <w:shd w:val="clear" w:color="auto" w:fill="auto"/>
            <w:noWrap/>
            <w:vAlign w:val="center"/>
            <w:hideMark/>
          </w:tcPr>
          <w:p w:rsidR="008354F0" w:rsidRPr="008354F0" w:rsidRDefault="008354F0" w:rsidP="008354F0">
            <w:pPr>
              <w:spacing w:after="0" w:line="240" w:lineRule="auto"/>
              <w:jc w:val="center"/>
              <w:rPr>
                <w:rFonts w:ascii="Times New Roman" w:eastAsia="Times New Roman" w:hAnsi="Times New Roman" w:cs="Times New Roman"/>
                <w:sz w:val="20"/>
                <w:szCs w:val="20"/>
              </w:rPr>
            </w:pPr>
            <w:r w:rsidRPr="008354F0">
              <w:rPr>
                <w:rFonts w:ascii="Times New Roman" w:eastAsia="Times New Roman" w:hAnsi="Times New Roman" w:cs="Times New Roman"/>
                <w:sz w:val="20"/>
                <w:szCs w:val="20"/>
              </w:rPr>
              <w:t>1.21.</w:t>
            </w:r>
          </w:p>
        </w:tc>
        <w:tc>
          <w:tcPr>
            <w:tcW w:w="531" w:type="pct"/>
            <w:vMerge/>
            <w:tcBorders>
              <w:left w:val="nil"/>
              <w:right w:val="single" w:sz="4" w:space="0" w:color="auto"/>
            </w:tcBorders>
            <w:shd w:val="clear" w:color="auto" w:fill="auto"/>
            <w:noWrap/>
            <w:hideMark/>
          </w:tcPr>
          <w:p w:rsidR="008354F0" w:rsidRPr="008354F0" w:rsidRDefault="008354F0" w:rsidP="008354F0">
            <w:pPr>
              <w:spacing w:after="0" w:line="240" w:lineRule="auto"/>
              <w:jc w:val="center"/>
              <w:rPr>
                <w:rFonts w:ascii="Times New Roman" w:eastAsia="Times New Roman" w:hAnsi="Times New Roman" w:cs="Times New Roman"/>
                <w:sz w:val="20"/>
                <w:szCs w:val="20"/>
              </w:rPr>
            </w:pPr>
          </w:p>
        </w:tc>
        <w:tc>
          <w:tcPr>
            <w:tcW w:w="3104" w:type="pct"/>
            <w:tcBorders>
              <w:top w:val="nil"/>
              <w:left w:val="nil"/>
              <w:bottom w:val="single" w:sz="4" w:space="0" w:color="auto"/>
              <w:right w:val="single" w:sz="4" w:space="0" w:color="auto"/>
            </w:tcBorders>
            <w:shd w:val="clear" w:color="auto" w:fill="auto"/>
            <w:hideMark/>
          </w:tcPr>
          <w:p w:rsidR="008354F0" w:rsidRPr="008354F0" w:rsidRDefault="008354F0" w:rsidP="008354F0">
            <w:pPr>
              <w:spacing w:after="0" w:line="240" w:lineRule="auto"/>
              <w:jc w:val="both"/>
              <w:rPr>
                <w:rFonts w:ascii="Times New Roman" w:eastAsia="Times New Roman" w:hAnsi="Times New Roman" w:cs="Times New Roman"/>
                <w:sz w:val="20"/>
                <w:szCs w:val="20"/>
              </w:rPr>
            </w:pPr>
            <w:r w:rsidRPr="008354F0">
              <w:rPr>
                <w:rFonts w:ascii="Times New Roman" w:eastAsia="Times New Roman" w:hAnsi="Times New Roman" w:cs="Times New Roman"/>
                <w:sz w:val="20"/>
                <w:szCs w:val="20"/>
              </w:rPr>
              <w:t>Iskop rova sa izvođenjem uzemljenja za čelično rešetkasti stub "Kz-120-180". Pod stavkom se podrazumijeva rad i potrebni materijal:</w:t>
            </w:r>
          </w:p>
        </w:tc>
        <w:tc>
          <w:tcPr>
            <w:tcW w:w="454" w:type="pct"/>
            <w:tcBorders>
              <w:top w:val="nil"/>
              <w:left w:val="nil"/>
              <w:bottom w:val="single" w:sz="4" w:space="0" w:color="auto"/>
              <w:right w:val="single" w:sz="4" w:space="0" w:color="auto"/>
            </w:tcBorders>
            <w:shd w:val="clear" w:color="auto" w:fill="auto"/>
            <w:noWrap/>
            <w:vAlign w:val="center"/>
            <w:hideMark/>
          </w:tcPr>
          <w:p w:rsidR="008354F0" w:rsidRPr="008354F0" w:rsidRDefault="008354F0" w:rsidP="008354F0">
            <w:pPr>
              <w:spacing w:after="0" w:line="240" w:lineRule="auto"/>
              <w:jc w:val="center"/>
              <w:rPr>
                <w:rFonts w:ascii="Times New Roman" w:eastAsia="Times New Roman" w:hAnsi="Times New Roman" w:cs="Times New Roman"/>
                <w:sz w:val="20"/>
                <w:szCs w:val="20"/>
              </w:rPr>
            </w:pPr>
            <w:r w:rsidRPr="008354F0">
              <w:rPr>
                <w:rFonts w:ascii="Times New Roman" w:eastAsia="Times New Roman" w:hAnsi="Times New Roman" w:cs="Times New Roman"/>
                <w:sz w:val="20"/>
                <w:szCs w:val="20"/>
              </w:rPr>
              <w:t>m³</w:t>
            </w:r>
          </w:p>
        </w:tc>
        <w:tc>
          <w:tcPr>
            <w:tcW w:w="532" w:type="pct"/>
            <w:tcBorders>
              <w:top w:val="nil"/>
              <w:left w:val="nil"/>
              <w:bottom w:val="single" w:sz="4" w:space="0" w:color="auto"/>
              <w:right w:val="single" w:sz="4" w:space="0" w:color="auto"/>
            </w:tcBorders>
            <w:shd w:val="clear" w:color="auto" w:fill="auto"/>
            <w:noWrap/>
            <w:vAlign w:val="center"/>
            <w:hideMark/>
          </w:tcPr>
          <w:p w:rsidR="008354F0" w:rsidRPr="008354F0" w:rsidRDefault="008354F0" w:rsidP="008354F0">
            <w:pPr>
              <w:spacing w:after="0" w:line="240" w:lineRule="auto"/>
              <w:jc w:val="center"/>
              <w:rPr>
                <w:rFonts w:ascii="Times New Roman" w:eastAsia="Times New Roman" w:hAnsi="Times New Roman" w:cs="Times New Roman"/>
                <w:sz w:val="20"/>
                <w:szCs w:val="20"/>
              </w:rPr>
            </w:pPr>
            <w:r w:rsidRPr="008354F0">
              <w:rPr>
                <w:rFonts w:ascii="Times New Roman" w:eastAsia="Times New Roman" w:hAnsi="Times New Roman" w:cs="Times New Roman"/>
                <w:sz w:val="20"/>
                <w:szCs w:val="20"/>
              </w:rPr>
              <w:t>7,6</w:t>
            </w:r>
          </w:p>
        </w:tc>
      </w:tr>
      <w:tr w:rsidR="008354F0" w:rsidRPr="008354F0" w:rsidTr="008354F0">
        <w:trPr>
          <w:trHeight w:val="20"/>
        </w:trPr>
        <w:tc>
          <w:tcPr>
            <w:tcW w:w="379" w:type="pct"/>
            <w:gridSpan w:val="2"/>
            <w:tcBorders>
              <w:top w:val="nil"/>
              <w:left w:val="single" w:sz="4" w:space="0" w:color="auto"/>
              <w:bottom w:val="single" w:sz="4" w:space="0" w:color="auto"/>
              <w:right w:val="single" w:sz="4" w:space="0" w:color="auto"/>
            </w:tcBorders>
            <w:shd w:val="clear" w:color="auto" w:fill="auto"/>
            <w:noWrap/>
            <w:vAlign w:val="center"/>
            <w:hideMark/>
          </w:tcPr>
          <w:p w:rsidR="008354F0" w:rsidRPr="008354F0" w:rsidRDefault="008354F0" w:rsidP="008354F0">
            <w:pPr>
              <w:spacing w:after="0" w:line="240" w:lineRule="auto"/>
              <w:jc w:val="center"/>
              <w:rPr>
                <w:rFonts w:ascii="Times New Roman" w:eastAsia="Times New Roman" w:hAnsi="Times New Roman" w:cs="Times New Roman"/>
                <w:sz w:val="20"/>
                <w:szCs w:val="20"/>
              </w:rPr>
            </w:pPr>
            <w:r w:rsidRPr="008354F0">
              <w:rPr>
                <w:rFonts w:ascii="Times New Roman" w:eastAsia="Times New Roman" w:hAnsi="Times New Roman" w:cs="Times New Roman"/>
                <w:sz w:val="20"/>
                <w:szCs w:val="20"/>
              </w:rPr>
              <w:t>1.22.</w:t>
            </w:r>
          </w:p>
        </w:tc>
        <w:tc>
          <w:tcPr>
            <w:tcW w:w="531" w:type="pct"/>
            <w:vMerge/>
            <w:tcBorders>
              <w:left w:val="nil"/>
              <w:right w:val="single" w:sz="4" w:space="0" w:color="auto"/>
            </w:tcBorders>
            <w:shd w:val="clear" w:color="auto" w:fill="auto"/>
            <w:noWrap/>
            <w:hideMark/>
          </w:tcPr>
          <w:p w:rsidR="008354F0" w:rsidRPr="008354F0" w:rsidRDefault="008354F0" w:rsidP="008354F0">
            <w:pPr>
              <w:spacing w:after="0" w:line="240" w:lineRule="auto"/>
              <w:jc w:val="center"/>
              <w:rPr>
                <w:rFonts w:ascii="Times New Roman" w:eastAsia="Times New Roman" w:hAnsi="Times New Roman" w:cs="Times New Roman"/>
                <w:sz w:val="20"/>
                <w:szCs w:val="20"/>
              </w:rPr>
            </w:pPr>
          </w:p>
        </w:tc>
        <w:tc>
          <w:tcPr>
            <w:tcW w:w="3104" w:type="pct"/>
            <w:tcBorders>
              <w:top w:val="nil"/>
              <w:left w:val="nil"/>
              <w:bottom w:val="single" w:sz="4" w:space="0" w:color="auto"/>
              <w:right w:val="single" w:sz="4" w:space="0" w:color="auto"/>
            </w:tcBorders>
            <w:shd w:val="clear" w:color="auto" w:fill="auto"/>
            <w:hideMark/>
          </w:tcPr>
          <w:p w:rsidR="008354F0" w:rsidRPr="008354F0" w:rsidRDefault="008354F0" w:rsidP="008354F0">
            <w:pPr>
              <w:spacing w:after="0" w:line="240" w:lineRule="auto"/>
              <w:jc w:val="both"/>
              <w:rPr>
                <w:rFonts w:ascii="Times New Roman" w:eastAsia="Times New Roman" w:hAnsi="Times New Roman" w:cs="Times New Roman"/>
                <w:sz w:val="20"/>
                <w:szCs w:val="20"/>
              </w:rPr>
            </w:pPr>
            <w:proofErr w:type="gramStart"/>
            <w:r w:rsidRPr="008354F0">
              <w:rPr>
                <w:rFonts w:ascii="Times New Roman" w:eastAsia="Times New Roman" w:hAnsi="Times New Roman" w:cs="Times New Roman"/>
                <w:sz w:val="20"/>
                <w:szCs w:val="20"/>
              </w:rPr>
              <w:t>Nabavka  i</w:t>
            </w:r>
            <w:proofErr w:type="gramEnd"/>
            <w:r w:rsidRPr="008354F0">
              <w:rPr>
                <w:rFonts w:ascii="Times New Roman" w:eastAsia="Times New Roman" w:hAnsi="Times New Roman" w:cs="Times New Roman"/>
                <w:sz w:val="20"/>
                <w:szCs w:val="20"/>
              </w:rPr>
              <w:t xml:space="preserve"> spoljašnji transport čelično-rešetkastog 10kV stuba "Kz-120-180"-10, do trase dalekovoda.  Ukupno za materijal i rad:</w:t>
            </w:r>
          </w:p>
        </w:tc>
        <w:tc>
          <w:tcPr>
            <w:tcW w:w="454" w:type="pct"/>
            <w:tcBorders>
              <w:top w:val="nil"/>
              <w:left w:val="nil"/>
              <w:bottom w:val="single" w:sz="4" w:space="0" w:color="auto"/>
              <w:right w:val="single" w:sz="4" w:space="0" w:color="auto"/>
            </w:tcBorders>
            <w:shd w:val="clear" w:color="auto" w:fill="auto"/>
            <w:noWrap/>
            <w:vAlign w:val="center"/>
            <w:hideMark/>
          </w:tcPr>
          <w:p w:rsidR="008354F0" w:rsidRPr="008354F0" w:rsidRDefault="008354F0" w:rsidP="008354F0">
            <w:pPr>
              <w:spacing w:after="0" w:line="240" w:lineRule="auto"/>
              <w:jc w:val="center"/>
              <w:rPr>
                <w:rFonts w:ascii="Times New Roman" w:eastAsia="Times New Roman" w:hAnsi="Times New Roman" w:cs="Times New Roman"/>
                <w:sz w:val="20"/>
                <w:szCs w:val="20"/>
              </w:rPr>
            </w:pPr>
            <w:r w:rsidRPr="008354F0">
              <w:rPr>
                <w:rFonts w:ascii="Times New Roman" w:eastAsia="Times New Roman" w:hAnsi="Times New Roman" w:cs="Times New Roman"/>
                <w:sz w:val="20"/>
                <w:szCs w:val="20"/>
              </w:rPr>
              <w:t>kg</w:t>
            </w:r>
          </w:p>
        </w:tc>
        <w:tc>
          <w:tcPr>
            <w:tcW w:w="532" w:type="pct"/>
            <w:tcBorders>
              <w:top w:val="nil"/>
              <w:left w:val="nil"/>
              <w:bottom w:val="single" w:sz="4" w:space="0" w:color="auto"/>
              <w:right w:val="single" w:sz="4" w:space="0" w:color="auto"/>
            </w:tcBorders>
            <w:shd w:val="clear" w:color="auto" w:fill="auto"/>
            <w:noWrap/>
            <w:vAlign w:val="center"/>
            <w:hideMark/>
          </w:tcPr>
          <w:p w:rsidR="008354F0" w:rsidRPr="008354F0" w:rsidRDefault="008354F0" w:rsidP="008354F0">
            <w:pPr>
              <w:spacing w:after="0" w:line="240" w:lineRule="auto"/>
              <w:jc w:val="center"/>
              <w:rPr>
                <w:rFonts w:ascii="Times New Roman" w:eastAsia="Times New Roman" w:hAnsi="Times New Roman" w:cs="Times New Roman"/>
                <w:sz w:val="20"/>
                <w:szCs w:val="20"/>
              </w:rPr>
            </w:pPr>
            <w:r w:rsidRPr="008354F0">
              <w:rPr>
                <w:rFonts w:ascii="Times New Roman" w:eastAsia="Times New Roman" w:hAnsi="Times New Roman" w:cs="Times New Roman"/>
                <w:sz w:val="20"/>
                <w:szCs w:val="20"/>
              </w:rPr>
              <w:t>489,0</w:t>
            </w:r>
          </w:p>
        </w:tc>
      </w:tr>
      <w:tr w:rsidR="008354F0" w:rsidRPr="008354F0" w:rsidTr="008354F0">
        <w:trPr>
          <w:trHeight w:val="20"/>
        </w:trPr>
        <w:tc>
          <w:tcPr>
            <w:tcW w:w="379" w:type="pct"/>
            <w:gridSpan w:val="2"/>
            <w:tcBorders>
              <w:top w:val="nil"/>
              <w:left w:val="single" w:sz="4" w:space="0" w:color="auto"/>
              <w:bottom w:val="single" w:sz="4" w:space="0" w:color="auto"/>
              <w:right w:val="single" w:sz="4" w:space="0" w:color="auto"/>
            </w:tcBorders>
            <w:shd w:val="clear" w:color="auto" w:fill="auto"/>
            <w:noWrap/>
            <w:vAlign w:val="center"/>
            <w:hideMark/>
          </w:tcPr>
          <w:p w:rsidR="008354F0" w:rsidRPr="008354F0" w:rsidRDefault="008354F0" w:rsidP="008354F0">
            <w:pPr>
              <w:spacing w:after="0" w:line="240" w:lineRule="auto"/>
              <w:jc w:val="center"/>
              <w:rPr>
                <w:rFonts w:ascii="Times New Roman" w:eastAsia="Times New Roman" w:hAnsi="Times New Roman" w:cs="Times New Roman"/>
                <w:sz w:val="20"/>
                <w:szCs w:val="20"/>
              </w:rPr>
            </w:pPr>
            <w:r w:rsidRPr="008354F0">
              <w:rPr>
                <w:rFonts w:ascii="Times New Roman" w:eastAsia="Times New Roman" w:hAnsi="Times New Roman" w:cs="Times New Roman"/>
                <w:sz w:val="20"/>
                <w:szCs w:val="20"/>
              </w:rPr>
              <w:t>1.23.</w:t>
            </w:r>
          </w:p>
        </w:tc>
        <w:tc>
          <w:tcPr>
            <w:tcW w:w="531" w:type="pct"/>
            <w:vMerge/>
            <w:tcBorders>
              <w:left w:val="nil"/>
              <w:right w:val="single" w:sz="4" w:space="0" w:color="auto"/>
            </w:tcBorders>
            <w:shd w:val="clear" w:color="auto" w:fill="auto"/>
            <w:noWrap/>
            <w:hideMark/>
          </w:tcPr>
          <w:p w:rsidR="008354F0" w:rsidRPr="008354F0" w:rsidRDefault="008354F0" w:rsidP="008354F0">
            <w:pPr>
              <w:spacing w:after="0" w:line="240" w:lineRule="auto"/>
              <w:jc w:val="center"/>
              <w:rPr>
                <w:rFonts w:ascii="Times New Roman" w:eastAsia="Times New Roman" w:hAnsi="Times New Roman" w:cs="Times New Roman"/>
                <w:sz w:val="20"/>
                <w:szCs w:val="20"/>
              </w:rPr>
            </w:pPr>
          </w:p>
        </w:tc>
        <w:tc>
          <w:tcPr>
            <w:tcW w:w="3104" w:type="pct"/>
            <w:tcBorders>
              <w:top w:val="nil"/>
              <w:left w:val="nil"/>
              <w:bottom w:val="single" w:sz="4" w:space="0" w:color="auto"/>
              <w:right w:val="single" w:sz="4" w:space="0" w:color="auto"/>
            </w:tcBorders>
            <w:shd w:val="clear" w:color="auto" w:fill="auto"/>
            <w:hideMark/>
          </w:tcPr>
          <w:p w:rsidR="008354F0" w:rsidRPr="008354F0" w:rsidRDefault="008354F0" w:rsidP="008354F0">
            <w:pPr>
              <w:spacing w:after="0" w:line="240" w:lineRule="auto"/>
              <w:jc w:val="both"/>
              <w:rPr>
                <w:rFonts w:ascii="Times New Roman" w:eastAsia="Times New Roman" w:hAnsi="Times New Roman" w:cs="Times New Roman"/>
                <w:sz w:val="20"/>
                <w:szCs w:val="20"/>
              </w:rPr>
            </w:pPr>
            <w:r w:rsidRPr="008354F0">
              <w:rPr>
                <w:rFonts w:ascii="Times New Roman" w:eastAsia="Times New Roman" w:hAnsi="Times New Roman" w:cs="Times New Roman"/>
                <w:sz w:val="20"/>
                <w:szCs w:val="20"/>
              </w:rPr>
              <w:t>Unutrašnji transport, sastavljenje i ugradnja stuba "Kz-120-180"-</w:t>
            </w:r>
            <w:proofErr w:type="gramStart"/>
            <w:r w:rsidRPr="008354F0">
              <w:rPr>
                <w:rFonts w:ascii="Times New Roman" w:eastAsia="Times New Roman" w:hAnsi="Times New Roman" w:cs="Times New Roman"/>
                <w:sz w:val="20"/>
                <w:szCs w:val="20"/>
              </w:rPr>
              <w:t>10 ,</w:t>
            </w:r>
            <w:proofErr w:type="gramEnd"/>
            <w:r w:rsidRPr="008354F0">
              <w:rPr>
                <w:rFonts w:ascii="Times New Roman" w:eastAsia="Times New Roman" w:hAnsi="Times New Roman" w:cs="Times New Roman"/>
                <w:sz w:val="20"/>
                <w:szCs w:val="20"/>
              </w:rPr>
              <w:t xml:space="preserve"> sa fundiranjem temelja stubova. Ukupno za materijal i rad:</w:t>
            </w:r>
          </w:p>
        </w:tc>
        <w:tc>
          <w:tcPr>
            <w:tcW w:w="454" w:type="pct"/>
            <w:tcBorders>
              <w:top w:val="nil"/>
              <w:left w:val="nil"/>
              <w:bottom w:val="single" w:sz="4" w:space="0" w:color="auto"/>
              <w:right w:val="single" w:sz="4" w:space="0" w:color="auto"/>
            </w:tcBorders>
            <w:shd w:val="clear" w:color="auto" w:fill="auto"/>
            <w:noWrap/>
            <w:vAlign w:val="center"/>
            <w:hideMark/>
          </w:tcPr>
          <w:p w:rsidR="008354F0" w:rsidRPr="008354F0" w:rsidRDefault="008354F0" w:rsidP="008354F0">
            <w:pPr>
              <w:spacing w:after="0" w:line="240" w:lineRule="auto"/>
              <w:jc w:val="center"/>
              <w:rPr>
                <w:rFonts w:ascii="Times New Roman" w:eastAsia="Times New Roman" w:hAnsi="Times New Roman" w:cs="Times New Roman"/>
                <w:sz w:val="20"/>
                <w:szCs w:val="20"/>
              </w:rPr>
            </w:pPr>
            <w:r w:rsidRPr="008354F0">
              <w:rPr>
                <w:rFonts w:ascii="Times New Roman" w:eastAsia="Times New Roman" w:hAnsi="Times New Roman" w:cs="Times New Roman"/>
                <w:sz w:val="20"/>
                <w:szCs w:val="20"/>
              </w:rPr>
              <w:t>kg</w:t>
            </w:r>
          </w:p>
        </w:tc>
        <w:tc>
          <w:tcPr>
            <w:tcW w:w="532" w:type="pct"/>
            <w:tcBorders>
              <w:top w:val="nil"/>
              <w:left w:val="nil"/>
              <w:bottom w:val="single" w:sz="4" w:space="0" w:color="auto"/>
              <w:right w:val="single" w:sz="4" w:space="0" w:color="auto"/>
            </w:tcBorders>
            <w:shd w:val="clear" w:color="auto" w:fill="auto"/>
            <w:noWrap/>
            <w:vAlign w:val="center"/>
            <w:hideMark/>
          </w:tcPr>
          <w:p w:rsidR="008354F0" w:rsidRPr="008354F0" w:rsidRDefault="008354F0" w:rsidP="008354F0">
            <w:pPr>
              <w:spacing w:after="0" w:line="240" w:lineRule="auto"/>
              <w:jc w:val="center"/>
              <w:rPr>
                <w:rFonts w:ascii="Times New Roman" w:eastAsia="Times New Roman" w:hAnsi="Times New Roman" w:cs="Times New Roman"/>
                <w:sz w:val="20"/>
                <w:szCs w:val="20"/>
              </w:rPr>
            </w:pPr>
            <w:r w:rsidRPr="008354F0">
              <w:rPr>
                <w:rFonts w:ascii="Times New Roman" w:eastAsia="Times New Roman" w:hAnsi="Times New Roman" w:cs="Times New Roman"/>
                <w:sz w:val="20"/>
                <w:szCs w:val="20"/>
              </w:rPr>
              <w:t>489,0</w:t>
            </w:r>
          </w:p>
        </w:tc>
      </w:tr>
      <w:tr w:rsidR="008354F0" w:rsidRPr="008354F0" w:rsidTr="008354F0">
        <w:trPr>
          <w:trHeight w:val="20"/>
        </w:trPr>
        <w:tc>
          <w:tcPr>
            <w:tcW w:w="379" w:type="pct"/>
            <w:gridSpan w:val="2"/>
            <w:tcBorders>
              <w:top w:val="nil"/>
              <w:left w:val="single" w:sz="4" w:space="0" w:color="auto"/>
              <w:bottom w:val="single" w:sz="4" w:space="0" w:color="auto"/>
              <w:right w:val="single" w:sz="4" w:space="0" w:color="auto"/>
            </w:tcBorders>
            <w:shd w:val="clear" w:color="auto" w:fill="auto"/>
            <w:noWrap/>
            <w:vAlign w:val="center"/>
            <w:hideMark/>
          </w:tcPr>
          <w:p w:rsidR="008354F0" w:rsidRPr="008354F0" w:rsidRDefault="008354F0" w:rsidP="008354F0">
            <w:pPr>
              <w:spacing w:after="0" w:line="240" w:lineRule="auto"/>
              <w:jc w:val="center"/>
              <w:rPr>
                <w:rFonts w:ascii="Times New Roman" w:eastAsia="Times New Roman" w:hAnsi="Times New Roman" w:cs="Times New Roman"/>
                <w:sz w:val="20"/>
                <w:szCs w:val="20"/>
              </w:rPr>
            </w:pPr>
            <w:r w:rsidRPr="008354F0">
              <w:rPr>
                <w:rFonts w:ascii="Times New Roman" w:eastAsia="Times New Roman" w:hAnsi="Times New Roman" w:cs="Times New Roman"/>
                <w:sz w:val="20"/>
                <w:szCs w:val="20"/>
              </w:rPr>
              <w:t>1.24.</w:t>
            </w:r>
          </w:p>
        </w:tc>
        <w:tc>
          <w:tcPr>
            <w:tcW w:w="531" w:type="pct"/>
            <w:vMerge/>
            <w:tcBorders>
              <w:left w:val="nil"/>
              <w:right w:val="single" w:sz="4" w:space="0" w:color="auto"/>
            </w:tcBorders>
            <w:shd w:val="clear" w:color="auto" w:fill="auto"/>
            <w:noWrap/>
            <w:hideMark/>
          </w:tcPr>
          <w:p w:rsidR="008354F0" w:rsidRPr="008354F0" w:rsidRDefault="008354F0" w:rsidP="008354F0">
            <w:pPr>
              <w:spacing w:after="0" w:line="240" w:lineRule="auto"/>
              <w:jc w:val="center"/>
              <w:rPr>
                <w:rFonts w:ascii="Times New Roman" w:eastAsia="Times New Roman" w:hAnsi="Times New Roman" w:cs="Times New Roman"/>
                <w:sz w:val="20"/>
                <w:szCs w:val="20"/>
              </w:rPr>
            </w:pPr>
          </w:p>
        </w:tc>
        <w:tc>
          <w:tcPr>
            <w:tcW w:w="3104" w:type="pct"/>
            <w:tcBorders>
              <w:top w:val="nil"/>
              <w:left w:val="nil"/>
              <w:bottom w:val="single" w:sz="4" w:space="0" w:color="auto"/>
              <w:right w:val="single" w:sz="4" w:space="0" w:color="auto"/>
            </w:tcBorders>
            <w:shd w:val="clear" w:color="auto" w:fill="auto"/>
            <w:noWrap/>
            <w:hideMark/>
          </w:tcPr>
          <w:p w:rsidR="008354F0" w:rsidRPr="008354F0" w:rsidRDefault="008354F0" w:rsidP="008354F0">
            <w:pPr>
              <w:spacing w:after="0" w:line="240" w:lineRule="auto"/>
              <w:jc w:val="both"/>
              <w:rPr>
                <w:rFonts w:ascii="Times New Roman" w:eastAsia="Times New Roman" w:hAnsi="Times New Roman" w:cs="Times New Roman"/>
                <w:sz w:val="20"/>
                <w:szCs w:val="20"/>
              </w:rPr>
            </w:pPr>
            <w:r w:rsidRPr="008354F0">
              <w:rPr>
                <w:rFonts w:ascii="Times New Roman" w:eastAsia="Times New Roman" w:hAnsi="Times New Roman" w:cs="Times New Roman"/>
                <w:sz w:val="20"/>
                <w:szCs w:val="20"/>
              </w:rPr>
              <w:t>Izrada betonskog šahta unutrašnjih dimenzija 100x130x100 cm sa poklopcem na zaključavanje dimenzija 60x60 cm. Na dnu sahta predvidjeti drenažni sloj 0.3x0.3x0.3 m. Ukupno za materijal i rad:</w:t>
            </w:r>
          </w:p>
        </w:tc>
        <w:tc>
          <w:tcPr>
            <w:tcW w:w="454" w:type="pct"/>
            <w:tcBorders>
              <w:top w:val="nil"/>
              <w:left w:val="nil"/>
              <w:bottom w:val="single" w:sz="4" w:space="0" w:color="auto"/>
              <w:right w:val="single" w:sz="4" w:space="0" w:color="auto"/>
            </w:tcBorders>
            <w:shd w:val="clear" w:color="auto" w:fill="auto"/>
            <w:noWrap/>
            <w:vAlign w:val="center"/>
            <w:hideMark/>
          </w:tcPr>
          <w:p w:rsidR="008354F0" w:rsidRPr="008354F0" w:rsidRDefault="008354F0" w:rsidP="008354F0">
            <w:pPr>
              <w:spacing w:after="0" w:line="240" w:lineRule="auto"/>
              <w:jc w:val="center"/>
              <w:rPr>
                <w:rFonts w:ascii="Times New Roman" w:eastAsia="Times New Roman" w:hAnsi="Times New Roman" w:cs="Times New Roman"/>
                <w:sz w:val="20"/>
                <w:szCs w:val="20"/>
              </w:rPr>
            </w:pPr>
            <w:r w:rsidRPr="008354F0">
              <w:rPr>
                <w:rFonts w:ascii="Times New Roman" w:eastAsia="Times New Roman" w:hAnsi="Times New Roman" w:cs="Times New Roman"/>
                <w:sz w:val="20"/>
                <w:szCs w:val="20"/>
              </w:rPr>
              <w:t>kom</w:t>
            </w:r>
          </w:p>
        </w:tc>
        <w:tc>
          <w:tcPr>
            <w:tcW w:w="532" w:type="pct"/>
            <w:tcBorders>
              <w:top w:val="nil"/>
              <w:left w:val="nil"/>
              <w:bottom w:val="single" w:sz="4" w:space="0" w:color="auto"/>
              <w:right w:val="single" w:sz="4" w:space="0" w:color="auto"/>
            </w:tcBorders>
            <w:shd w:val="clear" w:color="auto" w:fill="auto"/>
            <w:noWrap/>
            <w:vAlign w:val="center"/>
            <w:hideMark/>
          </w:tcPr>
          <w:p w:rsidR="008354F0" w:rsidRPr="008354F0" w:rsidRDefault="008354F0" w:rsidP="008354F0">
            <w:pPr>
              <w:spacing w:after="0" w:line="240" w:lineRule="auto"/>
              <w:jc w:val="center"/>
              <w:rPr>
                <w:rFonts w:ascii="Times New Roman" w:eastAsia="Times New Roman" w:hAnsi="Times New Roman" w:cs="Times New Roman"/>
                <w:sz w:val="20"/>
                <w:szCs w:val="20"/>
              </w:rPr>
            </w:pPr>
            <w:r w:rsidRPr="008354F0">
              <w:rPr>
                <w:rFonts w:ascii="Times New Roman" w:eastAsia="Times New Roman" w:hAnsi="Times New Roman" w:cs="Times New Roman"/>
                <w:sz w:val="20"/>
                <w:szCs w:val="20"/>
              </w:rPr>
              <w:t>1</w:t>
            </w:r>
          </w:p>
        </w:tc>
      </w:tr>
      <w:tr w:rsidR="008354F0" w:rsidRPr="008354F0" w:rsidTr="008354F0">
        <w:trPr>
          <w:trHeight w:val="20"/>
        </w:trPr>
        <w:tc>
          <w:tcPr>
            <w:tcW w:w="379" w:type="pct"/>
            <w:gridSpan w:val="2"/>
            <w:tcBorders>
              <w:top w:val="nil"/>
              <w:left w:val="single" w:sz="4" w:space="0" w:color="auto"/>
              <w:bottom w:val="single" w:sz="4" w:space="0" w:color="auto"/>
              <w:right w:val="single" w:sz="4" w:space="0" w:color="auto"/>
            </w:tcBorders>
            <w:shd w:val="clear" w:color="auto" w:fill="auto"/>
            <w:noWrap/>
            <w:vAlign w:val="center"/>
            <w:hideMark/>
          </w:tcPr>
          <w:p w:rsidR="008354F0" w:rsidRPr="008354F0" w:rsidRDefault="008354F0" w:rsidP="008354F0">
            <w:pPr>
              <w:spacing w:after="0" w:line="240" w:lineRule="auto"/>
              <w:jc w:val="center"/>
              <w:rPr>
                <w:rFonts w:ascii="Times New Roman" w:eastAsia="Times New Roman" w:hAnsi="Times New Roman" w:cs="Times New Roman"/>
                <w:sz w:val="20"/>
                <w:szCs w:val="20"/>
              </w:rPr>
            </w:pPr>
            <w:r w:rsidRPr="008354F0">
              <w:rPr>
                <w:rFonts w:ascii="Times New Roman" w:eastAsia="Times New Roman" w:hAnsi="Times New Roman" w:cs="Times New Roman"/>
                <w:sz w:val="20"/>
                <w:szCs w:val="20"/>
              </w:rPr>
              <w:t>1.25.</w:t>
            </w:r>
          </w:p>
        </w:tc>
        <w:tc>
          <w:tcPr>
            <w:tcW w:w="531" w:type="pct"/>
            <w:vMerge/>
            <w:tcBorders>
              <w:left w:val="nil"/>
              <w:right w:val="single" w:sz="4" w:space="0" w:color="auto"/>
            </w:tcBorders>
            <w:shd w:val="clear" w:color="auto" w:fill="auto"/>
            <w:noWrap/>
            <w:hideMark/>
          </w:tcPr>
          <w:p w:rsidR="008354F0" w:rsidRPr="008354F0" w:rsidRDefault="008354F0" w:rsidP="008354F0">
            <w:pPr>
              <w:spacing w:after="0" w:line="240" w:lineRule="auto"/>
              <w:jc w:val="center"/>
              <w:rPr>
                <w:rFonts w:ascii="Times New Roman" w:eastAsia="Times New Roman" w:hAnsi="Times New Roman" w:cs="Times New Roman"/>
                <w:sz w:val="20"/>
                <w:szCs w:val="20"/>
              </w:rPr>
            </w:pPr>
          </w:p>
        </w:tc>
        <w:tc>
          <w:tcPr>
            <w:tcW w:w="3104" w:type="pct"/>
            <w:tcBorders>
              <w:top w:val="nil"/>
              <w:left w:val="nil"/>
              <w:bottom w:val="single" w:sz="4" w:space="0" w:color="auto"/>
              <w:right w:val="single" w:sz="4" w:space="0" w:color="auto"/>
            </w:tcBorders>
            <w:shd w:val="clear" w:color="auto" w:fill="auto"/>
            <w:hideMark/>
          </w:tcPr>
          <w:p w:rsidR="008354F0" w:rsidRPr="008354F0" w:rsidRDefault="008354F0" w:rsidP="008354F0">
            <w:pPr>
              <w:spacing w:after="0" w:line="240" w:lineRule="auto"/>
              <w:jc w:val="both"/>
              <w:rPr>
                <w:rFonts w:ascii="Times New Roman" w:eastAsia="Times New Roman" w:hAnsi="Times New Roman" w:cs="Times New Roman"/>
                <w:sz w:val="20"/>
                <w:szCs w:val="20"/>
              </w:rPr>
            </w:pPr>
            <w:r w:rsidRPr="008354F0">
              <w:rPr>
                <w:rFonts w:ascii="Times New Roman" w:eastAsia="Times New Roman" w:hAnsi="Times New Roman" w:cs="Times New Roman"/>
                <w:sz w:val="20"/>
                <w:szCs w:val="20"/>
              </w:rPr>
              <w:t>Izrada proboja kroz temelje objekta. Proboji su kružni prečnika 160mm. Sve otvore koji se ne koriste zatvoriti odgovarajućom smjesom ili čepom kako bi se onemogućio prodor vode. Ukupno za rad:</w:t>
            </w:r>
          </w:p>
        </w:tc>
        <w:tc>
          <w:tcPr>
            <w:tcW w:w="454" w:type="pct"/>
            <w:tcBorders>
              <w:top w:val="nil"/>
              <w:left w:val="nil"/>
              <w:bottom w:val="single" w:sz="4" w:space="0" w:color="auto"/>
              <w:right w:val="single" w:sz="4" w:space="0" w:color="auto"/>
            </w:tcBorders>
            <w:shd w:val="clear" w:color="auto" w:fill="auto"/>
            <w:noWrap/>
            <w:vAlign w:val="center"/>
            <w:hideMark/>
          </w:tcPr>
          <w:p w:rsidR="008354F0" w:rsidRPr="008354F0" w:rsidRDefault="008354F0" w:rsidP="008354F0">
            <w:pPr>
              <w:spacing w:after="0" w:line="240" w:lineRule="auto"/>
              <w:jc w:val="center"/>
              <w:rPr>
                <w:rFonts w:ascii="Times New Roman" w:eastAsia="Times New Roman" w:hAnsi="Times New Roman" w:cs="Times New Roman"/>
                <w:sz w:val="20"/>
                <w:szCs w:val="20"/>
              </w:rPr>
            </w:pPr>
            <w:r w:rsidRPr="008354F0">
              <w:rPr>
                <w:rFonts w:ascii="Times New Roman" w:eastAsia="Times New Roman" w:hAnsi="Times New Roman" w:cs="Times New Roman"/>
                <w:sz w:val="20"/>
                <w:szCs w:val="20"/>
              </w:rPr>
              <w:t>kom</w:t>
            </w:r>
          </w:p>
        </w:tc>
        <w:tc>
          <w:tcPr>
            <w:tcW w:w="532" w:type="pct"/>
            <w:tcBorders>
              <w:top w:val="nil"/>
              <w:left w:val="nil"/>
              <w:bottom w:val="single" w:sz="4" w:space="0" w:color="auto"/>
              <w:right w:val="single" w:sz="4" w:space="0" w:color="auto"/>
            </w:tcBorders>
            <w:shd w:val="clear" w:color="auto" w:fill="auto"/>
            <w:noWrap/>
            <w:vAlign w:val="center"/>
            <w:hideMark/>
          </w:tcPr>
          <w:p w:rsidR="008354F0" w:rsidRPr="008354F0" w:rsidRDefault="008354F0" w:rsidP="008354F0">
            <w:pPr>
              <w:spacing w:after="0" w:line="240" w:lineRule="auto"/>
              <w:jc w:val="center"/>
              <w:rPr>
                <w:rFonts w:ascii="Times New Roman" w:eastAsia="Times New Roman" w:hAnsi="Times New Roman" w:cs="Times New Roman"/>
                <w:sz w:val="20"/>
                <w:szCs w:val="20"/>
              </w:rPr>
            </w:pPr>
            <w:r w:rsidRPr="008354F0">
              <w:rPr>
                <w:rFonts w:ascii="Times New Roman" w:eastAsia="Times New Roman" w:hAnsi="Times New Roman" w:cs="Times New Roman"/>
                <w:sz w:val="20"/>
                <w:szCs w:val="20"/>
              </w:rPr>
              <w:t>4,0</w:t>
            </w:r>
          </w:p>
        </w:tc>
      </w:tr>
      <w:tr w:rsidR="008354F0" w:rsidRPr="008354F0" w:rsidTr="008354F0">
        <w:trPr>
          <w:trHeight w:val="20"/>
        </w:trPr>
        <w:tc>
          <w:tcPr>
            <w:tcW w:w="379" w:type="pct"/>
            <w:gridSpan w:val="2"/>
            <w:tcBorders>
              <w:top w:val="nil"/>
              <w:left w:val="single" w:sz="4" w:space="0" w:color="auto"/>
              <w:bottom w:val="single" w:sz="4" w:space="0" w:color="auto"/>
              <w:right w:val="single" w:sz="4" w:space="0" w:color="auto"/>
            </w:tcBorders>
            <w:shd w:val="clear" w:color="auto" w:fill="auto"/>
            <w:noWrap/>
            <w:vAlign w:val="center"/>
            <w:hideMark/>
          </w:tcPr>
          <w:p w:rsidR="008354F0" w:rsidRPr="008354F0" w:rsidRDefault="008354F0" w:rsidP="008354F0">
            <w:pPr>
              <w:spacing w:after="0" w:line="240" w:lineRule="auto"/>
              <w:jc w:val="center"/>
              <w:rPr>
                <w:rFonts w:ascii="Times New Roman" w:eastAsia="Times New Roman" w:hAnsi="Times New Roman" w:cs="Times New Roman"/>
                <w:sz w:val="20"/>
                <w:szCs w:val="20"/>
              </w:rPr>
            </w:pPr>
            <w:r w:rsidRPr="008354F0">
              <w:rPr>
                <w:rFonts w:ascii="Times New Roman" w:eastAsia="Times New Roman" w:hAnsi="Times New Roman" w:cs="Times New Roman"/>
                <w:sz w:val="20"/>
                <w:szCs w:val="20"/>
              </w:rPr>
              <w:t>1.26.</w:t>
            </w:r>
          </w:p>
        </w:tc>
        <w:tc>
          <w:tcPr>
            <w:tcW w:w="531" w:type="pct"/>
            <w:vMerge/>
            <w:tcBorders>
              <w:left w:val="nil"/>
              <w:right w:val="single" w:sz="4" w:space="0" w:color="auto"/>
            </w:tcBorders>
            <w:shd w:val="clear" w:color="auto" w:fill="auto"/>
            <w:noWrap/>
            <w:hideMark/>
          </w:tcPr>
          <w:p w:rsidR="008354F0" w:rsidRPr="008354F0" w:rsidRDefault="008354F0" w:rsidP="008354F0">
            <w:pPr>
              <w:spacing w:after="0" w:line="240" w:lineRule="auto"/>
              <w:jc w:val="center"/>
              <w:rPr>
                <w:rFonts w:ascii="Times New Roman" w:eastAsia="Times New Roman" w:hAnsi="Times New Roman" w:cs="Times New Roman"/>
                <w:sz w:val="20"/>
                <w:szCs w:val="20"/>
              </w:rPr>
            </w:pPr>
          </w:p>
        </w:tc>
        <w:tc>
          <w:tcPr>
            <w:tcW w:w="3104" w:type="pct"/>
            <w:tcBorders>
              <w:top w:val="nil"/>
              <w:left w:val="nil"/>
              <w:bottom w:val="single" w:sz="4" w:space="0" w:color="auto"/>
              <w:right w:val="single" w:sz="4" w:space="0" w:color="auto"/>
            </w:tcBorders>
            <w:shd w:val="clear" w:color="auto" w:fill="auto"/>
            <w:hideMark/>
          </w:tcPr>
          <w:p w:rsidR="008354F0" w:rsidRPr="008354F0" w:rsidRDefault="008354F0" w:rsidP="008354F0">
            <w:pPr>
              <w:spacing w:after="0" w:line="240" w:lineRule="auto"/>
              <w:jc w:val="both"/>
              <w:rPr>
                <w:rFonts w:ascii="Times New Roman" w:eastAsia="Times New Roman" w:hAnsi="Times New Roman" w:cs="Times New Roman"/>
                <w:sz w:val="20"/>
                <w:szCs w:val="20"/>
              </w:rPr>
            </w:pPr>
            <w:r w:rsidRPr="008354F0">
              <w:rPr>
                <w:rFonts w:ascii="Times New Roman" w:eastAsia="Times New Roman" w:hAnsi="Times New Roman" w:cs="Times New Roman"/>
                <w:sz w:val="20"/>
                <w:szCs w:val="20"/>
              </w:rPr>
              <w:t>Izrada kanala za uvod kablova u objekat. Kanal napraviti pravilnog oblika. Prilikom izvodjenja njegove dimenzije usaglasiti sa postojećim kablovskim kanalima unutar objekta. Ukupno ua rad:</w:t>
            </w:r>
          </w:p>
        </w:tc>
        <w:tc>
          <w:tcPr>
            <w:tcW w:w="454" w:type="pct"/>
            <w:tcBorders>
              <w:top w:val="nil"/>
              <w:left w:val="nil"/>
              <w:bottom w:val="single" w:sz="4" w:space="0" w:color="auto"/>
              <w:right w:val="single" w:sz="4" w:space="0" w:color="auto"/>
            </w:tcBorders>
            <w:shd w:val="clear" w:color="auto" w:fill="auto"/>
            <w:noWrap/>
            <w:vAlign w:val="center"/>
            <w:hideMark/>
          </w:tcPr>
          <w:p w:rsidR="008354F0" w:rsidRPr="008354F0" w:rsidRDefault="008354F0" w:rsidP="008354F0">
            <w:pPr>
              <w:spacing w:after="0" w:line="240" w:lineRule="auto"/>
              <w:jc w:val="center"/>
              <w:rPr>
                <w:rFonts w:ascii="Times New Roman" w:eastAsia="Times New Roman" w:hAnsi="Times New Roman" w:cs="Times New Roman"/>
                <w:sz w:val="20"/>
                <w:szCs w:val="20"/>
              </w:rPr>
            </w:pPr>
            <w:r w:rsidRPr="008354F0">
              <w:rPr>
                <w:rFonts w:ascii="Times New Roman" w:eastAsia="Times New Roman" w:hAnsi="Times New Roman" w:cs="Times New Roman"/>
                <w:sz w:val="20"/>
                <w:szCs w:val="20"/>
              </w:rPr>
              <w:t>m</w:t>
            </w:r>
          </w:p>
        </w:tc>
        <w:tc>
          <w:tcPr>
            <w:tcW w:w="532" w:type="pct"/>
            <w:tcBorders>
              <w:top w:val="nil"/>
              <w:left w:val="nil"/>
              <w:bottom w:val="single" w:sz="4" w:space="0" w:color="auto"/>
              <w:right w:val="single" w:sz="4" w:space="0" w:color="auto"/>
            </w:tcBorders>
            <w:shd w:val="clear" w:color="auto" w:fill="auto"/>
            <w:noWrap/>
            <w:vAlign w:val="center"/>
            <w:hideMark/>
          </w:tcPr>
          <w:p w:rsidR="008354F0" w:rsidRPr="008354F0" w:rsidRDefault="008354F0" w:rsidP="008354F0">
            <w:pPr>
              <w:spacing w:after="0" w:line="240" w:lineRule="auto"/>
              <w:jc w:val="center"/>
              <w:rPr>
                <w:rFonts w:ascii="Times New Roman" w:eastAsia="Times New Roman" w:hAnsi="Times New Roman" w:cs="Times New Roman"/>
                <w:sz w:val="20"/>
                <w:szCs w:val="20"/>
              </w:rPr>
            </w:pPr>
            <w:r w:rsidRPr="008354F0">
              <w:rPr>
                <w:rFonts w:ascii="Times New Roman" w:eastAsia="Times New Roman" w:hAnsi="Times New Roman" w:cs="Times New Roman"/>
                <w:sz w:val="20"/>
                <w:szCs w:val="20"/>
              </w:rPr>
              <w:t>2,0</w:t>
            </w:r>
          </w:p>
        </w:tc>
      </w:tr>
      <w:tr w:rsidR="008354F0" w:rsidRPr="008354F0" w:rsidTr="008354F0">
        <w:trPr>
          <w:trHeight w:val="20"/>
        </w:trPr>
        <w:tc>
          <w:tcPr>
            <w:tcW w:w="379" w:type="pct"/>
            <w:gridSpan w:val="2"/>
            <w:tcBorders>
              <w:top w:val="nil"/>
              <w:left w:val="single" w:sz="4" w:space="0" w:color="auto"/>
              <w:bottom w:val="single" w:sz="4" w:space="0" w:color="auto"/>
              <w:right w:val="single" w:sz="4" w:space="0" w:color="auto"/>
            </w:tcBorders>
            <w:shd w:val="clear" w:color="auto" w:fill="auto"/>
            <w:noWrap/>
            <w:vAlign w:val="center"/>
            <w:hideMark/>
          </w:tcPr>
          <w:p w:rsidR="008354F0" w:rsidRPr="008354F0" w:rsidRDefault="008354F0" w:rsidP="008354F0">
            <w:pPr>
              <w:spacing w:after="0" w:line="240" w:lineRule="auto"/>
              <w:jc w:val="center"/>
              <w:rPr>
                <w:rFonts w:ascii="Times New Roman" w:eastAsia="Times New Roman" w:hAnsi="Times New Roman" w:cs="Times New Roman"/>
                <w:sz w:val="20"/>
                <w:szCs w:val="20"/>
              </w:rPr>
            </w:pPr>
            <w:r w:rsidRPr="008354F0">
              <w:rPr>
                <w:rFonts w:ascii="Times New Roman" w:eastAsia="Times New Roman" w:hAnsi="Times New Roman" w:cs="Times New Roman"/>
                <w:sz w:val="20"/>
                <w:szCs w:val="20"/>
              </w:rPr>
              <w:t>1.27.</w:t>
            </w:r>
          </w:p>
        </w:tc>
        <w:tc>
          <w:tcPr>
            <w:tcW w:w="531" w:type="pct"/>
            <w:vMerge/>
            <w:tcBorders>
              <w:left w:val="nil"/>
              <w:right w:val="single" w:sz="4" w:space="0" w:color="auto"/>
            </w:tcBorders>
            <w:shd w:val="clear" w:color="auto" w:fill="auto"/>
            <w:noWrap/>
            <w:hideMark/>
          </w:tcPr>
          <w:p w:rsidR="008354F0" w:rsidRPr="008354F0" w:rsidRDefault="008354F0" w:rsidP="008354F0">
            <w:pPr>
              <w:spacing w:after="0" w:line="240" w:lineRule="auto"/>
              <w:jc w:val="center"/>
              <w:rPr>
                <w:rFonts w:ascii="Times New Roman" w:eastAsia="Times New Roman" w:hAnsi="Times New Roman" w:cs="Times New Roman"/>
                <w:sz w:val="20"/>
                <w:szCs w:val="20"/>
              </w:rPr>
            </w:pPr>
          </w:p>
        </w:tc>
        <w:tc>
          <w:tcPr>
            <w:tcW w:w="3104" w:type="pct"/>
            <w:tcBorders>
              <w:top w:val="nil"/>
              <w:left w:val="nil"/>
              <w:bottom w:val="single" w:sz="4" w:space="0" w:color="auto"/>
              <w:right w:val="single" w:sz="4" w:space="0" w:color="auto"/>
            </w:tcBorders>
            <w:shd w:val="clear" w:color="auto" w:fill="auto"/>
            <w:hideMark/>
          </w:tcPr>
          <w:p w:rsidR="008354F0" w:rsidRPr="008354F0" w:rsidRDefault="008354F0" w:rsidP="008354F0">
            <w:pPr>
              <w:spacing w:after="0" w:line="240" w:lineRule="auto"/>
              <w:jc w:val="both"/>
              <w:rPr>
                <w:rFonts w:ascii="Times New Roman" w:eastAsia="Times New Roman" w:hAnsi="Times New Roman" w:cs="Times New Roman"/>
                <w:sz w:val="20"/>
                <w:szCs w:val="20"/>
              </w:rPr>
            </w:pPr>
            <w:r w:rsidRPr="008354F0">
              <w:rPr>
                <w:rFonts w:ascii="Times New Roman" w:eastAsia="Times New Roman" w:hAnsi="Times New Roman" w:cs="Times New Roman"/>
                <w:sz w:val="20"/>
                <w:szCs w:val="20"/>
              </w:rPr>
              <w:t>Nabavka metalnog poklopca za potrebe novog kablovskog kanala u RP. Ukupno za materijai i rad:</w:t>
            </w:r>
          </w:p>
        </w:tc>
        <w:tc>
          <w:tcPr>
            <w:tcW w:w="454" w:type="pct"/>
            <w:tcBorders>
              <w:top w:val="nil"/>
              <w:left w:val="nil"/>
              <w:bottom w:val="single" w:sz="4" w:space="0" w:color="auto"/>
              <w:right w:val="single" w:sz="4" w:space="0" w:color="auto"/>
            </w:tcBorders>
            <w:shd w:val="clear" w:color="auto" w:fill="auto"/>
            <w:noWrap/>
            <w:vAlign w:val="center"/>
            <w:hideMark/>
          </w:tcPr>
          <w:p w:rsidR="008354F0" w:rsidRPr="008354F0" w:rsidRDefault="008354F0" w:rsidP="008354F0">
            <w:pPr>
              <w:spacing w:after="0" w:line="240" w:lineRule="auto"/>
              <w:jc w:val="center"/>
              <w:rPr>
                <w:rFonts w:ascii="Times New Roman" w:eastAsia="Times New Roman" w:hAnsi="Times New Roman" w:cs="Times New Roman"/>
                <w:sz w:val="20"/>
                <w:szCs w:val="20"/>
              </w:rPr>
            </w:pPr>
            <w:r w:rsidRPr="008354F0">
              <w:rPr>
                <w:rFonts w:ascii="Times New Roman" w:eastAsia="Times New Roman" w:hAnsi="Times New Roman" w:cs="Times New Roman"/>
                <w:sz w:val="20"/>
                <w:szCs w:val="20"/>
              </w:rPr>
              <w:t>m</w:t>
            </w:r>
          </w:p>
        </w:tc>
        <w:tc>
          <w:tcPr>
            <w:tcW w:w="532" w:type="pct"/>
            <w:tcBorders>
              <w:top w:val="nil"/>
              <w:left w:val="nil"/>
              <w:bottom w:val="single" w:sz="4" w:space="0" w:color="auto"/>
              <w:right w:val="single" w:sz="4" w:space="0" w:color="auto"/>
            </w:tcBorders>
            <w:shd w:val="clear" w:color="auto" w:fill="auto"/>
            <w:noWrap/>
            <w:vAlign w:val="center"/>
            <w:hideMark/>
          </w:tcPr>
          <w:p w:rsidR="008354F0" w:rsidRPr="008354F0" w:rsidRDefault="008354F0" w:rsidP="008354F0">
            <w:pPr>
              <w:spacing w:after="0" w:line="240" w:lineRule="auto"/>
              <w:jc w:val="center"/>
              <w:rPr>
                <w:rFonts w:ascii="Times New Roman" w:eastAsia="Times New Roman" w:hAnsi="Times New Roman" w:cs="Times New Roman"/>
                <w:sz w:val="20"/>
                <w:szCs w:val="20"/>
              </w:rPr>
            </w:pPr>
            <w:r w:rsidRPr="008354F0">
              <w:rPr>
                <w:rFonts w:ascii="Times New Roman" w:eastAsia="Times New Roman" w:hAnsi="Times New Roman" w:cs="Times New Roman"/>
                <w:sz w:val="20"/>
                <w:szCs w:val="20"/>
              </w:rPr>
              <w:t>2,0</w:t>
            </w:r>
          </w:p>
        </w:tc>
      </w:tr>
      <w:tr w:rsidR="008354F0" w:rsidRPr="008354F0" w:rsidTr="008354F0">
        <w:trPr>
          <w:trHeight w:val="20"/>
        </w:trPr>
        <w:tc>
          <w:tcPr>
            <w:tcW w:w="379" w:type="pct"/>
            <w:gridSpan w:val="2"/>
            <w:tcBorders>
              <w:top w:val="nil"/>
              <w:left w:val="single" w:sz="4" w:space="0" w:color="auto"/>
              <w:bottom w:val="single" w:sz="4" w:space="0" w:color="auto"/>
              <w:right w:val="single" w:sz="4" w:space="0" w:color="auto"/>
            </w:tcBorders>
            <w:shd w:val="clear" w:color="auto" w:fill="auto"/>
            <w:noWrap/>
            <w:vAlign w:val="center"/>
            <w:hideMark/>
          </w:tcPr>
          <w:p w:rsidR="008354F0" w:rsidRPr="008354F0" w:rsidRDefault="008354F0" w:rsidP="008354F0">
            <w:pPr>
              <w:spacing w:after="0" w:line="240" w:lineRule="auto"/>
              <w:jc w:val="center"/>
              <w:rPr>
                <w:rFonts w:ascii="Times New Roman" w:eastAsia="Times New Roman" w:hAnsi="Times New Roman" w:cs="Times New Roman"/>
                <w:sz w:val="20"/>
                <w:szCs w:val="20"/>
              </w:rPr>
            </w:pPr>
            <w:r w:rsidRPr="008354F0">
              <w:rPr>
                <w:rFonts w:ascii="Times New Roman" w:eastAsia="Times New Roman" w:hAnsi="Times New Roman" w:cs="Times New Roman"/>
                <w:sz w:val="20"/>
                <w:szCs w:val="20"/>
              </w:rPr>
              <w:t>1.28.</w:t>
            </w:r>
          </w:p>
        </w:tc>
        <w:tc>
          <w:tcPr>
            <w:tcW w:w="531" w:type="pct"/>
            <w:vMerge/>
            <w:tcBorders>
              <w:left w:val="nil"/>
              <w:right w:val="single" w:sz="4" w:space="0" w:color="auto"/>
            </w:tcBorders>
            <w:shd w:val="clear" w:color="auto" w:fill="auto"/>
            <w:noWrap/>
            <w:hideMark/>
          </w:tcPr>
          <w:p w:rsidR="008354F0" w:rsidRPr="008354F0" w:rsidRDefault="008354F0" w:rsidP="008354F0">
            <w:pPr>
              <w:spacing w:after="0" w:line="240" w:lineRule="auto"/>
              <w:jc w:val="center"/>
              <w:rPr>
                <w:rFonts w:ascii="Times New Roman" w:eastAsia="Times New Roman" w:hAnsi="Times New Roman" w:cs="Times New Roman"/>
                <w:sz w:val="20"/>
                <w:szCs w:val="20"/>
              </w:rPr>
            </w:pPr>
          </w:p>
        </w:tc>
        <w:tc>
          <w:tcPr>
            <w:tcW w:w="3104" w:type="pct"/>
            <w:tcBorders>
              <w:top w:val="nil"/>
              <w:left w:val="nil"/>
              <w:bottom w:val="single" w:sz="4" w:space="0" w:color="auto"/>
              <w:right w:val="single" w:sz="4" w:space="0" w:color="auto"/>
            </w:tcBorders>
            <w:shd w:val="clear" w:color="auto" w:fill="auto"/>
            <w:noWrap/>
            <w:hideMark/>
          </w:tcPr>
          <w:p w:rsidR="008354F0" w:rsidRPr="008354F0" w:rsidRDefault="008354F0" w:rsidP="008354F0">
            <w:pPr>
              <w:spacing w:after="0" w:line="240" w:lineRule="auto"/>
              <w:jc w:val="both"/>
              <w:rPr>
                <w:rFonts w:ascii="Times New Roman" w:eastAsia="Times New Roman" w:hAnsi="Times New Roman" w:cs="Times New Roman"/>
                <w:sz w:val="20"/>
                <w:szCs w:val="20"/>
              </w:rPr>
            </w:pPr>
            <w:r w:rsidRPr="008354F0">
              <w:rPr>
                <w:rFonts w:ascii="Times New Roman" w:eastAsia="Times New Roman" w:hAnsi="Times New Roman" w:cs="Times New Roman"/>
                <w:sz w:val="20"/>
                <w:szCs w:val="20"/>
              </w:rPr>
              <w:t>Radovi na demontaži postojećeg betonskog stuba, sa lagerovanjem na mjesto koje odredi CEDIS Mojkovac. Pozicijom obuhvaćen kompletna demontaža opreme(konzole, izolatori...) Ukupno za rad:</w:t>
            </w:r>
          </w:p>
        </w:tc>
        <w:tc>
          <w:tcPr>
            <w:tcW w:w="454" w:type="pct"/>
            <w:tcBorders>
              <w:top w:val="nil"/>
              <w:left w:val="nil"/>
              <w:bottom w:val="single" w:sz="4" w:space="0" w:color="auto"/>
              <w:right w:val="single" w:sz="4" w:space="0" w:color="auto"/>
            </w:tcBorders>
            <w:shd w:val="clear" w:color="auto" w:fill="auto"/>
            <w:noWrap/>
            <w:vAlign w:val="center"/>
            <w:hideMark/>
          </w:tcPr>
          <w:p w:rsidR="008354F0" w:rsidRPr="008354F0" w:rsidRDefault="008354F0" w:rsidP="008354F0">
            <w:pPr>
              <w:spacing w:after="0" w:line="240" w:lineRule="auto"/>
              <w:jc w:val="center"/>
              <w:rPr>
                <w:rFonts w:ascii="Times New Roman" w:eastAsia="Times New Roman" w:hAnsi="Times New Roman" w:cs="Times New Roman"/>
                <w:sz w:val="20"/>
                <w:szCs w:val="20"/>
              </w:rPr>
            </w:pPr>
            <w:r w:rsidRPr="008354F0">
              <w:rPr>
                <w:rFonts w:ascii="Times New Roman" w:eastAsia="Times New Roman" w:hAnsi="Times New Roman" w:cs="Times New Roman"/>
                <w:sz w:val="20"/>
                <w:szCs w:val="20"/>
              </w:rPr>
              <w:t>kom</w:t>
            </w:r>
          </w:p>
        </w:tc>
        <w:tc>
          <w:tcPr>
            <w:tcW w:w="532" w:type="pct"/>
            <w:tcBorders>
              <w:top w:val="nil"/>
              <w:left w:val="nil"/>
              <w:bottom w:val="single" w:sz="4" w:space="0" w:color="auto"/>
              <w:right w:val="single" w:sz="4" w:space="0" w:color="auto"/>
            </w:tcBorders>
            <w:shd w:val="clear" w:color="auto" w:fill="auto"/>
            <w:noWrap/>
            <w:vAlign w:val="center"/>
            <w:hideMark/>
          </w:tcPr>
          <w:p w:rsidR="008354F0" w:rsidRPr="008354F0" w:rsidRDefault="008354F0" w:rsidP="008354F0">
            <w:pPr>
              <w:spacing w:after="0" w:line="240" w:lineRule="auto"/>
              <w:jc w:val="center"/>
              <w:rPr>
                <w:rFonts w:ascii="Times New Roman" w:eastAsia="Times New Roman" w:hAnsi="Times New Roman" w:cs="Times New Roman"/>
                <w:sz w:val="20"/>
                <w:szCs w:val="20"/>
              </w:rPr>
            </w:pPr>
            <w:r w:rsidRPr="008354F0">
              <w:rPr>
                <w:rFonts w:ascii="Times New Roman" w:eastAsia="Times New Roman" w:hAnsi="Times New Roman" w:cs="Times New Roman"/>
                <w:sz w:val="20"/>
                <w:szCs w:val="20"/>
              </w:rPr>
              <w:t>3,0</w:t>
            </w:r>
          </w:p>
        </w:tc>
      </w:tr>
      <w:tr w:rsidR="008354F0" w:rsidRPr="008354F0" w:rsidTr="008354F0">
        <w:trPr>
          <w:trHeight w:val="20"/>
        </w:trPr>
        <w:tc>
          <w:tcPr>
            <w:tcW w:w="379" w:type="pct"/>
            <w:gridSpan w:val="2"/>
            <w:tcBorders>
              <w:top w:val="nil"/>
              <w:left w:val="single" w:sz="4" w:space="0" w:color="auto"/>
              <w:bottom w:val="single" w:sz="4" w:space="0" w:color="auto"/>
              <w:right w:val="single" w:sz="4" w:space="0" w:color="auto"/>
            </w:tcBorders>
            <w:shd w:val="clear" w:color="auto" w:fill="auto"/>
            <w:noWrap/>
            <w:vAlign w:val="center"/>
            <w:hideMark/>
          </w:tcPr>
          <w:p w:rsidR="008354F0" w:rsidRPr="008354F0" w:rsidRDefault="008354F0" w:rsidP="008354F0">
            <w:pPr>
              <w:spacing w:after="0" w:line="240" w:lineRule="auto"/>
              <w:jc w:val="center"/>
              <w:rPr>
                <w:rFonts w:ascii="Times New Roman" w:eastAsia="Times New Roman" w:hAnsi="Times New Roman" w:cs="Times New Roman"/>
                <w:sz w:val="20"/>
                <w:szCs w:val="20"/>
              </w:rPr>
            </w:pPr>
            <w:r w:rsidRPr="008354F0">
              <w:rPr>
                <w:rFonts w:ascii="Times New Roman" w:eastAsia="Times New Roman" w:hAnsi="Times New Roman" w:cs="Times New Roman"/>
                <w:sz w:val="20"/>
                <w:szCs w:val="20"/>
              </w:rPr>
              <w:t>1.29.</w:t>
            </w:r>
          </w:p>
        </w:tc>
        <w:tc>
          <w:tcPr>
            <w:tcW w:w="531" w:type="pct"/>
            <w:vMerge/>
            <w:tcBorders>
              <w:left w:val="nil"/>
              <w:right w:val="single" w:sz="4" w:space="0" w:color="auto"/>
            </w:tcBorders>
            <w:shd w:val="clear" w:color="auto" w:fill="auto"/>
            <w:noWrap/>
            <w:hideMark/>
          </w:tcPr>
          <w:p w:rsidR="008354F0" w:rsidRPr="008354F0" w:rsidRDefault="008354F0" w:rsidP="008354F0">
            <w:pPr>
              <w:spacing w:after="0" w:line="240" w:lineRule="auto"/>
              <w:jc w:val="center"/>
              <w:rPr>
                <w:rFonts w:ascii="Times New Roman" w:eastAsia="Times New Roman" w:hAnsi="Times New Roman" w:cs="Times New Roman"/>
                <w:sz w:val="20"/>
                <w:szCs w:val="20"/>
              </w:rPr>
            </w:pPr>
          </w:p>
        </w:tc>
        <w:tc>
          <w:tcPr>
            <w:tcW w:w="3104" w:type="pct"/>
            <w:tcBorders>
              <w:top w:val="nil"/>
              <w:left w:val="nil"/>
              <w:bottom w:val="single" w:sz="4" w:space="0" w:color="auto"/>
              <w:right w:val="single" w:sz="4" w:space="0" w:color="auto"/>
            </w:tcBorders>
            <w:shd w:val="clear" w:color="auto" w:fill="auto"/>
            <w:noWrap/>
            <w:hideMark/>
          </w:tcPr>
          <w:p w:rsidR="008354F0" w:rsidRPr="008354F0" w:rsidRDefault="008354F0" w:rsidP="008354F0">
            <w:pPr>
              <w:spacing w:after="0" w:line="240" w:lineRule="auto"/>
              <w:jc w:val="both"/>
              <w:rPr>
                <w:rFonts w:ascii="Times New Roman" w:eastAsia="Times New Roman" w:hAnsi="Times New Roman" w:cs="Times New Roman"/>
                <w:sz w:val="20"/>
                <w:szCs w:val="20"/>
              </w:rPr>
            </w:pPr>
            <w:r w:rsidRPr="008354F0">
              <w:rPr>
                <w:rFonts w:ascii="Times New Roman" w:eastAsia="Times New Roman" w:hAnsi="Times New Roman" w:cs="Times New Roman"/>
                <w:sz w:val="20"/>
                <w:szCs w:val="20"/>
              </w:rPr>
              <w:t xml:space="preserve">Radovi na demontaži postojećeg </w:t>
            </w:r>
            <w:proofErr w:type="gramStart"/>
            <w:r w:rsidRPr="008354F0">
              <w:rPr>
                <w:rFonts w:ascii="Times New Roman" w:eastAsia="Times New Roman" w:hAnsi="Times New Roman" w:cs="Times New Roman"/>
                <w:sz w:val="20"/>
                <w:szCs w:val="20"/>
              </w:rPr>
              <w:t>drvenog  stuba</w:t>
            </w:r>
            <w:proofErr w:type="gramEnd"/>
            <w:r w:rsidRPr="008354F0">
              <w:rPr>
                <w:rFonts w:ascii="Times New Roman" w:eastAsia="Times New Roman" w:hAnsi="Times New Roman" w:cs="Times New Roman"/>
                <w:sz w:val="20"/>
                <w:szCs w:val="20"/>
              </w:rPr>
              <w:t>, sa lagerovanjem na mjesto koje odredi CEDIS Mojkovac. Pozicijom obuhvaćen kompletna demontaža opreme(konzole, izolatori...) Ukupno za rad:</w:t>
            </w:r>
          </w:p>
        </w:tc>
        <w:tc>
          <w:tcPr>
            <w:tcW w:w="454" w:type="pct"/>
            <w:tcBorders>
              <w:top w:val="nil"/>
              <w:left w:val="nil"/>
              <w:bottom w:val="single" w:sz="4" w:space="0" w:color="auto"/>
              <w:right w:val="single" w:sz="4" w:space="0" w:color="auto"/>
            </w:tcBorders>
            <w:shd w:val="clear" w:color="auto" w:fill="auto"/>
            <w:noWrap/>
            <w:vAlign w:val="center"/>
            <w:hideMark/>
          </w:tcPr>
          <w:p w:rsidR="008354F0" w:rsidRPr="008354F0" w:rsidRDefault="008354F0" w:rsidP="008354F0">
            <w:pPr>
              <w:spacing w:after="0" w:line="240" w:lineRule="auto"/>
              <w:jc w:val="center"/>
              <w:rPr>
                <w:rFonts w:ascii="Times New Roman" w:eastAsia="Times New Roman" w:hAnsi="Times New Roman" w:cs="Times New Roman"/>
                <w:sz w:val="20"/>
                <w:szCs w:val="20"/>
              </w:rPr>
            </w:pPr>
            <w:r w:rsidRPr="008354F0">
              <w:rPr>
                <w:rFonts w:ascii="Times New Roman" w:eastAsia="Times New Roman" w:hAnsi="Times New Roman" w:cs="Times New Roman"/>
                <w:sz w:val="20"/>
                <w:szCs w:val="20"/>
              </w:rPr>
              <w:t>kom</w:t>
            </w:r>
          </w:p>
        </w:tc>
        <w:tc>
          <w:tcPr>
            <w:tcW w:w="532" w:type="pct"/>
            <w:tcBorders>
              <w:top w:val="nil"/>
              <w:left w:val="nil"/>
              <w:bottom w:val="single" w:sz="4" w:space="0" w:color="auto"/>
              <w:right w:val="single" w:sz="4" w:space="0" w:color="auto"/>
            </w:tcBorders>
            <w:shd w:val="clear" w:color="auto" w:fill="auto"/>
            <w:noWrap/>
            <w:vAlign w:val="center"/>
            <w:hideMark/>
          </w:tcPr>
          <w:p w:rsidR="008354F0" w:rsidRPr="008354F0" w:rsidRDefault="008354F0" w:rsidP="008354F0">
            <w:pPr>
              <w:spacing w:after="0" w:line="240" w:lineRule="auto"/>
              <w:jc w:val="center"/>
              <w:rPr>
                <w:rFonts w:ascii="Times New Roman" w:eastAsia="Times New Roman" w:hAnsi="Times New Roman" w:cs="Times New Roman"/>
                <w:sz w:val="20"/>
                <w:szCs w:val="20"/>
              </w:rPr>
            </w:pPr>
            <w:r w:rsidRPr="008354F0">
              <w:rPr>
                <w:rFonts w:ascii="Times New Roman" w:eastAsia="Times New Roman" w:hAnsi="Times New Roman" w:cs="Times New Roman"/>
                <w:sz w:val="20"/>
                <w:szCs w:val="20"/>
              </w:rPr>
              <w:t>2,0</w:t>
            </w:r>
          </w:p>
        </w:tc>
      </w:tr>
      <w:tr w:rsidR="008354F0" w:rsidRPr="008354F0" w:rsidTr="008354F0">
        <w:trPr>
          <w:trHeight w:val="20"/>
        </w:trPr>
        <w:tc>
          <w:tcPr>
            <w:tcW w:w="379" w:type="pct"/>
            <w:gridSpan w:val="2"/>
            <w:tcBorders>
              <w:top w:val="nil"/>
              <w:left w:val="single" w:sz="4" w:space="0" w:color="auto"/>
              <w:bottom w:val="single" w:sz="4" w:space="0" w:color="auto"/>
              <w:right w:val="single" w:sz="4" w:space="0" w:color="auto"/>
            </w:tcBorders>
            <w:shd w:val="clear" w:color="auto" w:fill="auto"/>
            <w:noWrap/>
            <w:vAlign w:val="center"/>
            <w:hideMark/>
          </w:tcPr>
          <w:p w:rsidR="008354F0" w:rsidRPr="008354F0" w:rsidRDefault="008354F0" w:rsidP="008354F0">
            <w:pPr>
              <w:spacing w:after="0" w:line="240" w:lineRule="auto"/>
              <w:jc w:val="center"/>
              <w:rPr>
                <w:rFonts w:ascii="Times New Roman" w:eastAsia="Times New Roman" w:hAnsi="Times New Roman" w:cs="Times New Roman"/>
                <w:sz w:val="20"/>
                <w:szCs w:val="20"/>
              </w:rPr>
            </w:pPr>
            <w:r w:rsidRPr="008354F0">
              <w:rPr>
                <w:rFonts w:ascii="Times New Roman" w:eastAsia="Times New Roman" w:hAnsi="Times New Roman" w:cs="Times New Roman"/>
                <w:sz w:val="20"/>
                <w:szCs w:val="20"/>
              </w:rPr>
              <w:lastRenderedPageBreak/>
              <w:t>1.30.</w:t>
            </w:r>
          </w:p>
        </w:tc>
        <w:tc>
          <w:tcPr>
            <w:tcW w:w="531" w:type="pct"/>
            <w:vMerge/>
            <w:tcBorders>
              <w:left w:val="nil"/>
              <w:right w:val="single" w:sz="4" w:space="0" w:color="auto"/>
            </w:tcBorders>
            <w:shd w:val="clear" w:color="auto" w:fill="auto"/>
            <w:noWrap/>
            <w:hideMark/>
          </w:tcPr>
          <w:p w:rsidR="008354F0" w:rsidRPr="008354F0" w:rsidRDefault="008354F0" w:rsidP="008354F0">
            <w:pPr>
              <w:spacing w:after="0" w:line="240" w:lineRule="auto"/>
              <w:jc w:val="center"/>
              <w:rPr>
                <w:rFonts w:ascii="Times New Roman" w:eastAsia="Times New Roman" w:hAnsi="Times New Roman" w:cs="Times New Roman"/>
                <w:sz w:val="20"/>
                <w:szCs w:val="20"/>
              </w:rPr>
            </w:pPr>
          </w:p>
        </w:tc>
        <w:tc>
          <w:tcPr>
            <w:tcW w:w="3104" w:type="pct"/>
            <w:tcBorders>
              <w:top w:val="nil"/>
              <w:left w:val="nil"/>
              <w:bottom w:val="single" w:sz="4" w:space="0" w:color="auto"/>
              <w:right w:val="single" w:sz="4" w:space="0" w:color="auto"/>
            </w:tcBorders>
            <w:shd w:val="clear" w:color="auto" w:fill="auto"/>
            <w:noWrap/>
            <w:hideMark/>
          </w:tcPr>
          <w:p w:rsidR="008354F0" w:rsidRPr="008354F0" w:rsidRDefault="008354F0" w:rsidP="008354F0">
            <w:pPr>
              <w:spacing w:after="0" w:line="240" w:lineRule="auto"/>
              <w:jc w:val="both"/>
              <w:rPr>
                <w:rFonts w:ascii="Times New Roman" w:eastAsia="Times New Roman" w:hAnsi="Times New Roman" w:cs="Times New Roman"/>
                <w:sz w:val="20"/>
                <w:szCs w:val="20"/>
              </w:rPr>
            </w:pPr>
            <w:r w:rsidRPr="008354F0">
              <w:rPr>
                <w:rFonts w:ascii="Times New Roman" w:eastAsia="Times New Roman" w:hAnsi="Times New Roman" w:cs="Times New Roman"/>
                <w:sz w:val="20"/>
                <w:szCs w:val="20"/>
              </w:rPr>
              <w:t xml:space="preserve">Radovi na demontaži postojećeg </w:t>
            </w:r>
            <w:proofErr w:type="gramStart"/>
            <w:r w:rsidRPr="008354F0">
              <w:rPr>
                <w:rFonts w:ascii="Times New Roman" w:eastAsia="Times New Roman" w:hAnsi="Times New Roman" w:cs="Times New Roman"/>
                <w:sz w:val="20"/>
                <w:szCs w:val="20"/>
              </w:rPr>
              <w:t>portalnog  stuba</w:t>
            </w:r>
            <w:proofErr w:type="gramEnd"/>
            <w:r w:rsidRPr="008354F0">
              <w:rPr>
                <w:rFonts w:ascii="Times New Roman" w:eastAsia="Times New Roman" w:hAnsi="Times New Roman" w:cs="Times New Roman"/>
                <w:sz w:val="20"/>
                <w:szCs w:val="20"/>
              </w:rPr>
              <w:t>, sa lagerovanjem na mjesto koje odredi CEDIS Mojkovac. Pozicijom obuhvaćen kompletna demontaža opreme(konzole, izolatori...)Ukupno za rad:</w:t>
            </w:r>
          </w:p>
        </w:tc>
        <w:tc>
          <w:tcPr>
            <w:tcW w:w="454" w:type="pct"/>
            <w:tcBorders>
              <w:top w:val="nil"/>
              <w:left w:val="nil"/>
              <w:bottom w:val="single" w:sz="4" w:space="0" w:color="auto"/>
              <w:right w:val="single" w:sz="4" w:space="0" w:color="auto"/>
            </w:tcBorders>
            <w:shd w:val="clear" w:color="auto" w:fill="auto"/>
            <w:noWrap/>
            <w:vAlign w:val="center"/>
            <w:hideMark/>
          </w:tcPr>
          <w:p w:rsidR="008354F0" w:rsidRPr="008354F0" w:rsidRDefault="008354F0" w:rsidP="008354F0">
            <w:pPr>
              <w:spacing w:after="0" w:line="240" w:lineRule="auto"/>
              <w:jc w:val="center"/>
              <w:rPr>
                <w:rFonts w:ascii="Times New Roman" w:eastAsia="Times New Roman" w:hAnsi="Times New Roman" w:cs="Times New Roman"/>
                <w:sz w:val="20"/>
                <w:szCs w:val="20"/>
              </w:rPr>
            </w:pPr>
            <w:r w:rsidRPr="008354F0">
              <w:rPr>
                <w:rFonts w:ascii="Times New Roman" w:eastAsia="Times New Roman" w:hAnsi="Times New Roman" w:cs="Times New Roman"/>
                <w:sz w:val="20"/>
                <w:szCs w:val="20"/>
              </w:rPr>
              <w:t>kom</w:t>
            </w:r>
          </w:p>
        </w:tc>
        <w:tc>
          <w:tcPr>
            <w:tcW w:w="532" w:type="pct"/>
            <w:tcBorders>
              <w:top w:val="nil"/>
              <w:left w:val="nil"/>
              <w:bottom w:val="single" w:sz="4" w:space="0" w:color="auto"/>
              <w:right w:val="single" w:sz="4" w:space="0" w:color="auto"/>
            </w:tcBorders>
            <w:shd w:val="clear" w:color="auto" w:fill="auto"/>
            <w:noWrap/>
            <w:vAlign w:val="center"/>
            <w:hideMark/>
          </w:tcPr>
          <w:p w:rsidR="008354F0" w:rsidRPr="008354F0" w:rsidRDefault="008354F0" w:rsidP="008354F0">
            <w:pPr>
              <w:spacing w:after="0" w:line="240" w:lineRule="auto"/>
              <w:jc w:val="center"/>
              <w:rPr>
                <w:rFonts w:ascii="Times New Roman" w:eastAsia="Times New Roman" w:hAnsi="Times New Roman" w:cs="Times New Roman"/>
                <w:sz w:val="20"/>
                <w:szCs w:val="20"/>
              </w:rPr>
            </w:pPr>
            <w:r w:rsidRPr="008354F0">
              <w:rPr>
                <w:rFonts w:ascii="Times New Roman" w:eastAsia="Times New Roman" w:hAnsi="Times New Roman" w:cs="Times New Roman"/>
                <w:sz w:val="20"/>
                <w:szCs w:val="20"/>
              </w:rPr>
              <w:t>2,0</w:t>
            </w:r>
          </w:p>
        </w:tc>
      </w:tr>
      <w:tr w:rsidR="008354F0" w:rsidRPr="008354F0" w:rsidTr="008354F0">
        <w:trPr>
          <w:trHeight w:val="20"/>
        </w:trPr>
        <w:tc>
          <w:tcPr>
            <w:tcW w:w="379" w:type="pct"/>
            <w:gridSpan w:val="2"/>
            <w:tcBorders>
              <w:top w:val="nil"/>
              <w:left w:val="single" w:sz="4" w:space="0" w:color="auto"/>
              <w:bottom w:val="single" w:sz="4" w:space="0" w:color="auto"/>
              <w:right w:val="single" w:sz="4" w:space="0" w:color="auto"/>
            </w:tcBorders>
            <w:shd w:val="clear" w:color="auto" w:fill="auto"/>
            <w:noWrap/>
            <w:vAlign w:val="center"/>
            <w:hideMark/>
          </w:tcPr>
          <w:p w:rsidR="008354F0" w:rsidRPr="008354F0" w:rsidRDefault="008354F0" w:rsidP="008354F0">
            <w:pPr>
              <w:spacing w:after="0" w:line="240" w:lineRule="auto"/>
              <w:jc w:val="center"/>
              <w:rPr>
                <w:rFonts w:ascii="Times New Roman" w:eastAsia="Times New Roman" w:hAnsi="Times New Roman" w:cs="Times New Roman"/>
                <w:sz w:val="20"/>
                <w:szCs w:val="20"/>
              </w:rPr>
            </w:pPr>
            <w:r w:rsidRPr="008354F0">
              <w:rPr>
                <w:rFonts w:ascii="Times New Roman" w:eastAsia="Times New Roman" w:hAnsi="Times New Roman" w:cs="Times New Roman"/>
                <w:sz w:val="20"/>
                <w:szCs w:val="20"/>
              </w:rPr>
              <w:t>1.31.</w:t>
            </w:r>
          </w:p>
        </w:tc>
        <w:tc>
          <w:tcPr>
            <w:tcW w:w="531" w:type="pct"/>
            <w:vMerge/>
            <w:tcBorders>
              <w:left w:val="nil"/>
              <w:right w:val="single" w:sz="4" w:space="0" w:color="auto"/>
            </w:tcBorders>
            <w:shd w:val="clear" w:color="auto" w:fill="auto"/>
            <w:noWrap/>
            <w:hideMark/>
          </w:tcPr>
          <w:p w:rsidR="008354F0" w:rsidRPr="008354F0" w:rsidRDefault="008354F0" w:rsidP="008354F0">
            <w:pPr>
              <w:spacing w:after="0" w:line="240" w:lineRule="auto"/>
              <w:jc w:val="center"/>
              <w:rPr>
                <w:rFonts w:ascii="Times New Roman" w:eastAsia="Times New Roman" w:hAnsi="Times New Roman" w:cs="Times New Roman"/>
                <w:sz w:val="20"/>
                <w:szCs w:val="20"/>
              </w:rPr>
            </w:pPr>
          </w:p>
        </w:tc>
        <w:tc>
          <w:tcPr>
            <w:tcW w:w="3104" w:type="pct"/>
            <w:tcBorders>
              <w:top w:val="nil"/>
              <w:left w:val="nil"/>
              <w:bottom w:val="single" w:sz="4" w:space="0" w:color="auto"/>
              <w:right w:val="single" w:sz="4" w:space="0" w:color="auto"/>
            </w:tcBorders>
            <w:shd w:val="clear" w:color="auto" w:fill="auto"/>
            <w:noWrap/>
            <w:hideMark/>
          </w:tcPr>
          <w:p w:rsidR="008354F0" w:rsidRPr="008354F0" w:rsidRDefault="008354F0" w:rsidP="008354F0">
            <w:pPr>
              <w:spacing w:after="0" w:line="240" w:lineRule="auto"/>
              <w:jc w:val="both"/>
              <w:rPr>
                <w:rFonts w:ascii="Times New Roman" w:eastAsia="Times New Roman" w:hAnsi="Times New Roman" w:cs="Times New Roman"/>
                <w:sz w:val="20"/>
                <w:szCs w:val="20"/>
              </w:rPr>
            </w:pPr>
            <w:r w:rsidRPr="008354F0">
              <w:rPr>
                <w:rFonts w:ascii="Times New Roman" w:eastAsia="Times New Roman" w:hAnsi="Times New Roman" w:cs="Times New Roman"/>
                <w:sz w:val="20"/>
                <w:szCs w:val="20"/>
              </w:rPr>
              <w:t>Radovi na demontaži postojećeg zeljeznog   stuba, sa lagerovanjem na mjesto koje odredi CEDIS Mojkovac. Pozicijom obuhvaćen kompletna demontaža opreme(konzole, izolatori...)Ukupno za rad:</w:t>
            </w:r>
          </w:p>
        </w:tc>
        <w:tc>
          <w:tcPr>
            <w:tcW w:w="454" w:type="pct"/>
            <w:tcBorders>
              <w:top w:val="nil"/>
              <w:left w:val="nil"/>
              <w:bottom w:val="single" w:sz="4" w:space="0" w:color="auto"/>
              <w:right w:val="single" w:sz="4" w:space="0" w:color="auto"/>
            </w:tcBorders>
            <w:shd w:val="clear" w:color="auto" w:fill="auto"/>
            <w:noWrap/>
            <w:vAlign w:val="center"/>
            <w:hideMark/>
          </w:tcPr>
          <w:p w:rsidR="008354F0" w:rsidRPr="008354F0" w:rsidRDefault="008354F0" w:rsidP="008354F0">
            <w:pPr>
              <w:spacing w:after="0" w:line="240" w:lineRule="auto"/>
              <w:jc w:val="center"/>
              <w:rPr>
                <w:rFonts w:ascii="Times New Roman" w:eastAsia="Times New Roman" w:hAnsi="Times New Roman" w:cs="Times New Roman"/>
                <w:sz w:val="20"/>
                <w:szCs w:val="20"/>
              </w:rPr>
            </w:pPr>
            <w:r w:rsidRPr="008354F0">
              <w:rPr>
                <w:rFonts w:ascii="Times New Roman" w:eastAsia="Times New Roman" w:hAnsi="Times New Roman" w:cs="Times New Roman"/>
                <w:sz w:val="20"/>
                <w:szCs w:val="20"/>
              </w:rPr>
              <w:t>kom</w:t>
            </w:r>
          </w:p>
        </w:tc>
        <w:tc>
          <w:tcPr>
            <w:tcW w:w="532" w:type="pct"/>
            <w:tcBorders>
              <w:top w:val="nil"/>
              <w:left w:val="nil"/>
              <w:bottom w:val="single" w:sz="4" w:space="0" w:color="auto"/>
              <w:right w:val="single" w:sz="4" w:space="0" w:color="auto"/>
            </w:tcBorders>
            <w:shd w:val="clear" w:color="auto" w:fill="auto"/>
            <w:noWrap/>
            <w:vAlign w:val="center"/>
            <w:hideMark/>
          </w:tcPr>
          <w:p w:rsidR="008354F0" w:rsidRPr="008354F0" w:rsidRDefault="008354F0" w:rsidP="008354F0">
            <w:pPr>
              <w:spacing w:after="0" w:line="240" w:lineRule="auto"/>
              <w:jc w:val="center"/>
              <w:rPr>
                <w:rFonts w:ascii="Times New Roman" w:eastAsia="Times New Roman" w:hAnsi="Times New Roman" w:cs="Times New Roman"/>
                <w:sz w:val="20"/>
                <w:szCs w:val="20"/>
              </w:rPr>
            </w:pPr>
            <w:r w:rsidRPr="008354F0">
              <w:rPr>
                <w:rFonts w:ascii="Times New Roman" w:eastAsia="Times New Roman" w:hAnsi="Times New Roman" w:cs="Times New Roman"/>
                <w:sz w:val="20"/>
                <w:szCs w:val="20"/>
              </w:rPr>
              <w:t>1,0</w:t>
            </w:r>
          </w:p>
        </w:tc>
      </w:tr>
      <w:tr w:rsidR="008354F0" w:rsidRPr="008354F0" w:rsidTr="008354F0">
        <w:trPr>
          <w:trHeight w:val="20"/>
        </w:trPr>
        <w:tc>
          <w:tcPr>
            <w:tcW w:w="379" w:type="pct"/>
            <w:gridSpan w:val="2"/>
            <w:tcBorders>
              <w:top w:val="nil"/>
              <w:left w:val="single" w:sz="4" w:space="0" w:color="auto"/>
              <w:bottom w:val="single" w:sz="4" w:space="0" w:color="auto"/>
              <w:right w:val="single" w:sz="4" w:space="0" w:color="auto"/>
            </w:tcBorders>
            <w:shd w:val="clear" w:color="auto" w:fill="auto"/>
            <w:noWrap/>
            <w:vAlign w:val="center"/>
            <w:hideMark/>
          </w:tcPr>
          <w:p w:rsidR="008354F0" w:rsidRPr="008354F0" w:rsidRDefault="008354F0" w:rsidP="008354F0">
            <w:pPr>
              <w:spacing w:after="0" w:line="240" w:lineRule="auto"/>
              <w:jc w:val="center"/>
              <w:rPr>
                <w:rFonts w:ascii="Times New Roman" w:eastAsia="Times New Roman" w:hAnsi="Times New Roman" w:cs="Times New Roman"/>
                <w:sz w:val="20"/>
                <w:szCs w:val="20"/>
              </w:rPr>
            </w:pPr>
            <w:r w:rsidRPr="008354F0">
              <w:rPr>
                <w:rFonts w:ascii="Times New Roman" w:eastAsia="Times New Roman" w:hAnsi="Times New Roman" w:cs="Times New Roman"/>
                <w:sz w:val="20"/>
                <w:szCs w:val="20"/>
              </w:rPr>
              <w:t>1.32.</w:t>
            </w:r>
          </w:p>
        </w:tc>
        <w:tc>
          <w:tcPr>
            <w:tcW w:w="531" w:type="pct"/>
            <w:vMerge/>
            <w:tcBorders>
              <w:left w:val="nil"/>
              <w:right w:val="single" w:sz="4" w:space="0" w:color="auto"/>
            </w:tcBorders>
            <w:shd w:val="clear" w:color="auto" w:fill="auto"/>
            <w:noWrap/>
            <w:hideMark/>
          </w:tcPr>
          <w:p w:rsidR="008354F0" w:rsidRPr="008354F0" w:rsidRDefault="008354F0" w:rsidP="008354F0">
            <w:pPr>
              <w:spacing w:after="0" w:line="240" w:lineRule="auto"/>
              <w:jc w:val="center"/>
              <w:rPr>
                <w:rFonts w:ascii="Times New Roman" w:eastAsia="Times New Roman" w:hAnsi="Times New Roman" w:cs="Times New Roman"/>
                <w:sz w:val="20"/>
                <w:szCs w:val="20"/>
              </w:rPr>
            </w:pPr>
          </w:p>
        </w:tc>
        <w:tc>
          <w:tcPr>
            <w:tcW w:w="3104" w:type="pct"/>
            <w:tcBorders>
              <w:top w:val="nil"/>
              <w:left w:val="nil"/>
              <w:bottom w:val="single" w:sz="4" w:space="0" w:color="auto"/>
              <w:right w:val="single" w:sz="4" w:space="0" w:color="auto"/>
            </w:tcBorders>
            <w:shd w:val="clear" w:color="auto" w:fill="auto"/>
            <w:noWrap/>
            <w:hideMark/>
          </w:tcPr>
          <w:p w:rsidR="008354F0" w:rsidRPr="008354F0" w:rsidRDefault="008354F0" w:rsidP="008354F0">
            <w:pPr>
              <w:spacing w:after="0" w:line="240" w:lineRule="auto"/>
              <w:jc w:val="both"/>
              <w:rPr>
                <w:rFonts w:ascii="Times New Roman" w:eastAsia="Times New Roman" w:hAnsi="Times New Roman" w:cs="Times New Roman"/>
                <w:sz w:val="20"/>
                <w:szCs w:val="20"/>
              </w:rPr>
            </w:pPr>
            <w:r w:rsidRPr="008354F0">
              <w:rPr>
                <w:rFonts w:ascii="Times New Roman" w:eastAsia="Times New Roman" w:hAnsi="Times New Roman" w:cs="Times New Roman"/>
                <w:sz w:val="20"/>
                <w:szCs w:val="20"/>
              </w:rPr>
              <w:t xml:space="preserve">Nabavka isporuka i monaža regala radioničarske izrade za potrebe prevodjenja kablova preko mosta. Regal je metalni napravljen od lima debljine 0.5mm. Konstrukciju regala spajati zavarivanjem ili mašinskim krivljenjem. Materijal mora </w:t>
            </w:r>
            <w:proofErr w:type="gramStart"/>
            <w:r w:rsidRPr="008354F0">
              <w:rPr>
                <w:rFonts w:ascii="Times New Roman" w:eastAsia="Times New Roman" w:hAnsi="Times New Roman" w:cs="Times New Roman"/>
                <w:sz w:val="20"/>
                <w:szCs w:val="20"/>
              </w:rPr>
              <w:t>biti  zaštićen</w:t>
            </w:r>
            <w:proofErr w:type="gramEnd"/>
            <w:r w:rsidRPr="008354F0">
              <w:rPr>
                <w:rFonts w:ascii="Times New Roman" w:eastAsia="Times New Roman" w:hAnsi="Times New Roman" w:cs="Times New Roman"/>
                <w:sz w:val="20"/>
                <w:szCs w:val="20"/>
              </w:rPr>
              <w:t xml:space="preserve"> od korozije i premazan u dva sloja farbom. Konstrukciju regala izvesti prema crtežima u grafičkom prilogu. </w:t>
            </w:r>
            <w:proofErr w:type="gramStart"/>
            <w:r w:rsidRPr="008354F0">
              <w:rPr>
                <w:rFonts w:ascii="Times New Roman" w:eastAsia="Times New Roman" w:hAnsi="Times New Roman" w:cs="Times New Roman"/>
                <w:sz w:val="20"/>
                <w:szCs w:val="20"/>
              </w:rPr>
              <w:t>Predvidjeti  poklopac</w:t>
            </w:r>
            <w:proofErr w:type="gramEnd"/>
            <w:r w:rsidRPr="008354F0">
              <w:rPr>
                <w:rFonts w:ascii="Times New Roman" w:eastAsia="Times New Roman" w:hAnsi="Times New Roman" w:cs="Times New Roman"/>
                <w:sz w:val="20"/>
                <w:szCs w:val="20"/>
              </w:rPr>
              <w:t xml:space="preserve"> regala kako bi se u svakom trenutku moglo pristupiti kablovima. Regal je dimenzija 0.6x0.16 m (SxV</w:t>
            </w:r>
            <w:proofErr w:type="gramStart"/>
            <w:r w:rsidRPr="008354F0">
              <w:rPr>
                <w:rFonts w:ascii="Times New Roman" w:eastAsia="Times New Roman" w:hAnsi="Times New Roman" w:cs="Times New Roman"/>
                <w:sz w:val="20"/>
                <w:szCs w:val="20"/>
              </w:rPr>
              <w:t>) .</w:t>
            </w:r>
            <w:proofErr w:type="gramEnd"/>
            <w:r w:rsidRPr="008354F0">
              <w:rPr>
                <w:rFonts w:ascii="Times New Roman" w:eastAsia="Times New Roman" w:hAnsi="Times New Roman" w:cs="Times New Roman"/>
                <w:sz w:val="20"/>
                <w:szCs w:val="20"/>
              </w:rPr>
              <w:t xml:space="preserve"> Ukupno za materijal i rad:</w:t>
            </w:r>
          </w:p>
        </w:tc>
        <w:tc>
          <w:tcPr>
            <w:tcW w:w="454" w:type="pct"/>
            <w:tcBorders>
              <w:top w:val="nil"/>
              <w:left w:val="nil"/>
              <w:bottom w:val="single" w:sz="4" w:space="0" w:color="auto"/>
              <w:right w:val="single" w:sz="4" w:space="0" w:color="auto"/>
            </w:tcBorders>
            <w:shd w:val="clear" w:color="auto" w:fill="auto"/>
            <w:noWrap/>
            <w:vAlign w:val="center"/>
            <w:hideMark/>
          </w:tcPr>
          <w:p w:rsidR="008354F0" w:rsidRPr="008354F0" w:rsidRDefault="008354F0" w:rsidP="008354F0">
            <w:pPr>
              <w:spacing w:after="0" w:line="240" w:lineRule="auto"/>
              <w:jc w:val="center"/>
              <w:rPr>
                <w:rFonts w:ascii="Times New Roman" w:eastAsia="Times New Roman" w:hAnsi="Times New Roman" w:cs="Times New Roman"/>
                <w:sz w:val="20"/>
                <w:szCs w:val="20"/>
              </w:rPr>
            </w:pPr>
            <w:r w:rsidRPr="008354F0">
              <w:rPr>
                <w:rFonts w:ascii="Times New Roman" w:eastAsia="Times New Roman" w:hAnsi="Times New Roman" w:cs="Times New Roman"/>
                <w:sz w:val="20"/>
                <w:szCs w:val="20"/>
              </w:rPr>
              <w:t>m</w:t>
            </w:r>
          </w:p>
        </w:tc>
        <w:tc>
          <w:tcPr>
            <w:tcW w:w="532" w:type="pct"/>
            <w:tcBorders>
              <w:top w:val="nil"/>
              <w:left w:val="nil"/>
              <w:bottom w:val="single" w:sz="4" w:space="0" w:color="auto"/>
              <w:right w:val="single" w:sz="4" w:space="0" w:color="auto"/>
            </w:tcBorders>
            <w:shd w:val="clear" w:color="auto" w:fill="auto"/>
            <w:noWrap/>
            <w:vAlign w:val="center"/>
            <w:hideMark/>
          </w:tcPr>
          <w:p w:rsidR="008354F0" w:rsidRPr="008354F0" w:rsidRDefault="008354F0" w:rsidP="008354F0">
            <w:pPr>
              <w:spacing w:after="0" w:line="240" w:lineRule="auto"/>
              <w:jc w:val="center"/>
              <w:rPr>
                <w:rFonts w:ascii="Times New Roman" w:eastAsia="Times New Roman" w:hAnsi="Times New Roman" w:cs="Times New Roman"/>
                <w:sz w:val="20"/>
                <w:szCs w:val="20"/>
              </w:rPr>
            </w:pPr>
            <w:r w:rsidRPr="008354F0">
              <w:rPr>
                <w:rFonts w:ascii="Times New Roman" w:eastAsia="Times New Roman" w:hAnsi="Times New Roman" w:cs="Times New Roman"/>
                <w:sz w:val="20"/>
                <w:szCs w:val="20"/>
              </w:rPr>
              <w:t>34,0</w:t>
            </w:r>
          </w:p>
        </w:tc>
      </w:tr>
      <w:tr w:rsidR="008354F0" w:rsidRPr="008354F0" w:rsidTr="008354F0">
        <w:trPr>
          <w:trHeight w:val="20"/>
        </w:trPr>
        <w:tc>
          <w:tcPr>
            <w:tcW w:w="379" w:type="pct"/>
            <w:gridSpan w:val="2"/>
            <w:tcBorders>
              <w:top w:val="nil"/>
              <w:left w:val="single" w:sz="4" w:space="0" w:color="auto"/>
              <w:bottom w:val="single" w:sz="4" w:space="0" w:color="auto"/>
              <w:right w:val="single" w:sz="4" w:space="0" w:color="auto"/>
            </w:tcBorders>
            <w:shd w:val="clear" w:color="auto" w:fill="auto"/>
            <w:noWrap/>
            <w:vAlign w:val="center"/>
            <w:hideMark/>
          </w:tcPr>
          <w:p w:rsidR="008354F0" w:rsidRPr="008354F0" w:rsidRDefault="008354F0" w:rsidP="008354F0">
            <w:pPr>
              <w:spacing w:after="0" w:line="240" w:lineRule="auto"/>
              <w:jc w:val="center"/>
              <w:rPr>
                <w:rFonts w:ascii="Times New Roman" w:eastAsia="Times New Roman" w:hAnsi="Times New Roman" w:cs="Times New Roman"/>
                <w:sz w:val="20"/>
                <w:szCs w:val="20"/>
              </w:rPr>
            </w:pPr>
            <w:r w:rsidRPr="008354F0">
              <w:rPr>
                <w:rFonts w:ascii="Times New Roman" w:eastAsia="Times New Roman" w:hAnsi="Times New Roman" w:cs="Times New Roman"/>
                <w:sz w:val="20"/>
                <w:szCs w:val="20"/>
              </w:rPr>
              <w:t>1.33.</w:t>
            </w:r>
          </w:p>
        </w:tc>
        <w:tc>
          <w:tcPr>
            <w:tcW w:w="531" w:type="pct"/>
            <w:vMerge/>
            <w:tcBorders>
              <w:left w:val="nil"/>
              <w:right w:val="single" w:sz="4" w:space="0" w:color="auto"/>
            </w:tcBorders>
            <w:shd w:val="clear" w:color="auto" w:fill="auto"/>
            <w:noWrap/>
            <w:hideMark/>
          </w:tcPr>
          <w:p w:rsidR="008354F0" w:rsidRPr="008354F0" w:rsidRDefault="008354F0" w:rsidP="008354F0">
            <w:pPr>
              <w:spacing w:after="0" w:line="240" w:lineRule="auto"/>
              <w:jc w:val="center"/>
              <w:rPr>
                <w:rFonts w:ascii="Times New Roman" w:eastAsia="Times New Roman" w:hAnsi="Times New Roman" w:cs="Times New Roman"/>
                <w:sz w:val="20"/>
                <w:szCs w:val="20"/>
              </w:rPr>
            </w:pPr>
          </w:p>
        </w:tc>
        <w:tc>
          <w:tcPr>
            <w:tcW w:w="3104" w:type="pct"/>
            <w:tcBorders>
              <w:top w:val="nil"/>
              <w:left w:val="nil"/>
              <w:bottom w:val="single" w:sz="4" w:space="0" w:color="auto"/>
              <w:right w:val="single" w:sz="4" w:space="0" w:color="auto"/>
            </w:tcBorders>
            <w:shd w:val="clear" w:color="auto" w:fill="auto"/>
            <w:noWrap/>
            <w:hideMark/>
          </w:tcPr>
          <w:p w:rsidR="008354F0" w:rsidRPr="008354F0" w:rsidRDefault="008354F0" w:rsidP="008354F0">
            <w:pPr>
              <w:spacing w:after="0" w:line="240" w:lineRule="auto"/>
              <w:jc w:val="both"/>
              <w:rPr>
                <w:rFonts w:ascii="Times New Roman" w:eastAsia="Times New Roman" w:hAnsi="Times New Roman" w:cs="Times New Roman"/>
                <w:sz w:val="20"/>
                <w:szCs w:val="20"/>
              </w:rPr>
            </w:pPr>
            <w:r w:rsidRPr="008354F0">
              <w:rPr>
                <w:rFonts w:ascii="Times New Roman" w:eastAsia="Times New Roman" w:hAnsi="Times New Roman" w:cs="Times New Roman"/>
                <w:sz w:val="20"/>
                <w:szCs w:val="20"/>
              </w:rPr>
              <w:t xml:space="preserve">Nabavka, isporuka i ugadnja dvosistemskog nosača regala. Nosač je radioničke izrade napravljen od čeličnih profila minimalnih dimenzija 3.0x4.0cm. Konstrukciju nosača regala izvesti zavarivanjem i isti napraviti tako da se preko anker vijaka fiksira na konstrukciju mosta. Nosač je potrebno zaštiti od korozije farbanjem u dva sloja. Na krajevima nosač mora imati čepove kako bi bio zaštićem od prodora vode. Nosači se montiraju na međusobnom </w:t>
            </w:r>
            <w:proofErr w:type="gramStart"/>
            <w:r w:rsidRPr="008354F0">
              <w:rPr>
                <w:rFonts w:ascii="Times New Roman" w:eastAsia="Times New Roman" w:hAnsi="Times New Roman" w:cs="Times New Roman"/>
                <w:sz w:val="20"/>
                <w:szCs w:val="20"/>
              </w:rPr>
              <w:t>rastojanju  od</w:t>
            </w:r>
            <w:proofErr w:type="gramEnd"/>
            <w:r w:rsidRPr="008354F0">
              <w:rPr>
                <w:rFonts w:ascii="Times New Roman" w:eastAsia="Times New Roman" w:hAnsi="Times New Roman" w:cs="Times New Roman"/>
                <w:sz w:val="20"/>
                <w:szCs w:val="20"/>
              </w:rPr>
              <w:t xml:space="preserve"> 0.5m duž mosta. Ukupno za materijal i rad:</w:t>
            </w:r>
          </w:p>
        </w:tc>
        <w:tc>
          <w:tcPr>
            <w:tcW w:w="454" w:type="pct"/>
            <w:tcBorders>
              <w:top w:val="nil"/>
              <w:left w:val="nil"/>
              <w:bottom w:val="single" w:sz="4" w:space="0" w:color="auto"/>
              <w:right w:val="single" w:sz="4" w:space="0" w:color="auto"/>
            </w:tcBorders>
            <w:shd w:val="clear" w:color="auto" w:fill="auto"/>
            <w:noWrap/>
            <w:vAlign w:val="center"/>
            <w:hideMark/>
          </w:tcPr>
          <w:p w:rsidR="008354F0" w:rsidRPr="008354F0" w:rsidRDefault="008354F0" w:rsidP="008354F0">
            <w:pPr>
              <w:spacing w:after="0" w:line="240" w:lineRule="auto"/>
              <w:jc w:val="center"/>
              <w:rPr>
                <w:rFonts w:ascii="Times New Roman" w:eastAsia="Times New Roman" w:hAnsi="Times New Roman" w:cs="Times New Roman"/>
                <w:sz w:val="20"/>
                <w:szCs w:val="20"/>
              </w:rPr>
            </w:pPr>
            <w:r w:rsidRPr="008354F0">
              <w:rPr>
                <w:rFonts w:ascii="Times New Roman" w:eastAsia="Times New Roman" w:hAnsi="Times New Roman" w:cs="Times New Roman"/>
                <w:sz w:val="20"/>
                <w:szCs w:val="20"/>
              </w:rPr>
              <w:t>kom</w:t>
            </w:r>
          </w:p>
        </w:tc>
        <w:tc>
          <w:tcPr>
            <w:tcW w:w="532" w:type="pct"/>
            <w:tcBorders>
              <w:top w:val="nil"/>
              <w:left w:val="nil"/>
              <w:bottom w:val="single" w:sz="4" w:space="0" w:color="auto"/>
              <w:right w:val="single" w:sz="4" w:space="0" w:color="auto"/>
            </w:tcBorders>
            <w:shd w:val="clear" w:color="auto" w:fill="auto"/>
            <w:noWrap/>
            <w:vAlign w:val="center"/>
            <w:hideMark/>
          </w:tcPr>
          <w:p w:rsidR="008354F0" w:rsidRPr="008354F0" w:rsidRDefault="008354F0" w:rsidP="008354F0">
            <w:pPr>
              <w:spacing w:after="0" w:line="240" w:lineRule="auto"/>
              <w:jc w:val="center"/>
              <w:rPr>
                <w:rFonts w:ascii="Times New Roman" w:eastAsia="Times New Roman" w:hAnsi="Times New Roman" w:cs="Times New Roman"/>
                <w:sz w:val="20"/>
                <w:szCs w:val="20"/>
              </w:rPr>
            </w:pPr>
            <w:r w:rsidRPr="008354F0">
              <w:rPr>
                <w:rFonts w:ascii="Times New Roman" w:eastAsia="Times New Roman" w:hAnsi="Times New Roman" w:cs="Times New Roman"/>
                <w:sz w:val="20"/>
                <w:szCs w:val="20"/>
              </w:rPr>
              <w:t>34,0</w:t>
            </w:r>
          </w:p>
        </w:tc>
      </w:tr>
      <w:tr w:rsidR="008354F0" w:rsidRPr="008354F0" w:rsidTr="008354F0">
        <w:trPr>
          <w:trHeight w:val="20"/>
        </w:trPr>
        <w:tc>
          <w:tcPr>
            <w:tcW w:w="379" w:type="pct"/>
            <w:gridSpan w:val="2"/>
            <w:tcBorders>
              <w:top w:val="nil"/>
              <w:left w:val="single" w:sz="4" w:space="0" w:color="auto"/>
              <w:bottom w:val="single" w:sz="4" w:space="0" w:color="auto"/>
              <w:right w:val="single" w:sz="4" w:space="0" w:color="auto"/>
            </w:tcBorders>
            <w:shd w:val="clear" w:color="auto" w:fill="auto"/>
            <w:noWrap/>
            <w:vAlign w:val="center"/>
            <w:hideMark/>
          </w:tcPr>
          <w:p w:rsidR="008354F0" w:rsidRPr="008354F0" w:rsidRDefault="008354F0" w:rsidP="008354F0">
            <w:pPr>
              <w:spacing w:after="0" w:line="240" w:lineRule="auto"/>
              <w:jc w:val="center"/>
              <w:rPr>
                <w:rFonts w:ascii="Times New Roman" w:eastAsia="Times New Roman" w:hAnsi="Times New Roman" w:cs="Times New Roman"/>
                <w:sz w:val="20"/>
                <w:szCs w:val="20"/>
              </w:rPr>
            </w:pPr>
            <w:r w:rsidRPr="008354F0">
              <w:rPr>
                <w:rFonts w:ascii="Times New Roman" w:eastAsia="Times New Roman" w:hAnsi="Times New Roman" w:cs="Times New Roman"/>
                <w:sz w:val="20"/>
                <w:szCs w:val="20"/>
              </w:rPr>
              <w:t>1.34.</w:t>
            </w:r>
          </w:p>
        </w:tc>
        <w:tc>
          <w:tcPr>
            <w:tcW w:w="531" w:type="pct"/>
            <w:vMerge/>
            <w:tcBorders>
              <w:left w:val="nil"/>
              <w:right w:val="single" w:sz="4" w:space="0" w:color="auto"/>
            </w:tcBorders>
            <w:shd w:val="clear" w:color="auto" w:fill="auto"/>
            <w:noWrap/>
            <w:hideMark/>
          </w:tcPr>
          <w:p w:rsidR="008354F0" w:rsidRPr="008354F0" w:rsidRDefault="008354F0" w:rsidP="008354F0">
            <w:pPr>
              <w:spacing w:after="0" w:line="240" w:lineRule="auto"/>
              <w:jc w:val="center"/>
              <w:rPr>
                <w:rFonts w:ascii="Times New Roman" w:eastAsia="Times New Roman" w:hAnsi="Times New Roman" w:cs="Times New Roman"/>
                <w:sz w:val="20"/>
                <w:szCs w:val="20"/>
              </w:rPr>
            </w:pPr>
          </w:p>
        </w:tc>
        <w:tc>
          <w:tcPr>
            <w:tcW w:w="3104" w:type="pct"/>
            <w:tcBorders>
              <w:top w:val="nil"/>
              <w:left w:val="nil"/>
              <w:bottom w:val="single" w:sz="4" w:space="0" w:color="auto"/>
              <w:right w:val="single" w:sz="4" w:space="0" w:color="auto"/>
            </w:tcBorders>
            <w:shd w:val="clear" w:color="auto" w:fill="auto"/>
            <w:noWrap/>
            <w:hideMark/>
          </w:tcPr>
          <w:p w:rsidR="008354F0" w:rsidRPr="008354F0" w:rsidRDefault="008354F0" w:rsidP="008354F0">
            <w:pPr>
              <w:spacing w:after="0" w:line="240" w:lineRule="auto"/>
              <w:jc w:val="both"/>
              <w:rPr>
                <w:rFonts w:ascii="Times New Roman" w:eastAsia="Times New Roman" w:hAnsi="Times New Roman" w:cs="Times New Roman"/>
                <w:sz w:val="20"/>
                <w:szCs w:val="20"/>
              </w:rPr>
            </w:pPr>
            <w:r w:rsidRPr="008354F0">
              <w:rPr>
                <w:rFonts w:ascii="Times New Roman" w:eastAsia="Times New Roman" w:hAnsi="Times New Roman" w:cs="Times New Roman"/>
                <w:sz w:val="20"/>
                <w:szCs w:val="20"/>
              </w:rPr>
              <w:t>Radovi na demontaži postojećeg zeljeznog regala, sa lagerovanjem na mjesto koje odredi CEDIS Mojkovac. Pozicijom obuhvaćen kompletna demontaža opreme. Stavkom obuhvatiti prebacivanje postojećih kablova u novoprojektovani regal. Ukupno za rad:</w:t>
            </w:r>
          </w:p>
        </w:tc>
        <w:tc>
          <w:tcPr>
            <w:tcW w:w="454" w:type="pct"/>
            <w:tcBorders>
              <w:top w:val="nil"/>
              <w:left w:val="nil"/>
              <w:bottom w:val="single" w:sz="4" w:space="0" w:color="auto"/>
              <w:right w:val="single" w:sz="4" w:space="0" w:color="auto"/>
            </w:tcBorders>
            <w:shd w:val="clear" w:color="auto" w:fill="auto"/>
            <w:noWrap/>
            <w:vAlign w:val="center"/>
            <w:hideMark/>
          </w:tcPr>
          <w:p w:rsidR="008354F0" w:rsidRPr="008354F0" w:rsidRDefault="008354F0" w:rsidP="008354F0">
            <w:pPr>
              <w:spacing w:after="0" w:line="240" w:lineRule="auto"/>
              <w:jc w:val="center"/>
              <w:rPr>
                <w:rFonts w:ascii="Times New Roman" w:eastAsia="Times New Roman" w:hAnsi="Times New Roman" w:cs="Times New Roman"/>
                <w:sz w:val="20"/>
                <w:szCs w:val="20"/>
              </w:rPr>
            </w:pPr>
            <w:r w:rsidRPr="008354F0">
              <w:rPr>
                <w:rFonts w:ascii="Times New Roman" w:eastAsia="Times New Roman" w:hAnsi="Times New Roman" w:cs="Times New Roman"/>
                <w:sz w:val="20"/>
                <w:szCs w:val="20"/>
              </w:rPr>
              <w:t>kom</w:t>
            </w:r>
          </w:p>
        </w:tc>
        <w:tc>
          <w:tcPr>
            <w:tcW w:w="532" w:type="pct"/>
            <w:tcBorders>
              <w:top w:val="nil"/>
              <w:left w:val="nil"/>
              <w:bottom w:val="single" w:sz="4" w:space="0" w:color="auto"/>
              <w:right w:val="single" w:sz="4" w:space="0" w:color="auto"/>
            </w:tcBorders>
            <w:shd w:val="clear" w:color="auto" w:fill="auto"/>
            <w:noWrap/>
            <w:vAlign w:val="center"/>
            <w:hideMark/>
          </w:tcPr>
          <w:p w:rsidR="008354F0" w:rsidRPr="008354F0" w:rsidRDefault="008354F0" w:rsidP="008354F0">
            <w:pPr>
              <w:spacing w:after="0" w:line="240" w:lineRule="auto"/>
              <w:jc w:val="center"/>
              <w:rPr>
                <w:rFonts w:ascii="Times New Roman" w:eastAsia="Times New Roman" w:hAnsi="Times New Roman" w:cs="Times New Roman"/>
                <w:sz w:val="20"/>
                <w:szCs w:val="20"/>
              </w:rPr>
            </w:pPr>
            <w:r w:rsidRPr="008354F0">
              <w:rPr>
                <w:rFonts w:ascii="Times New Roman" w:eastAsia="Times New Roman" w:hAnsi="Times New Roman" w:cs="Times New Roman"/>
                <w:sz w:val="20"/>
                <w:szCs w:val="20"/>
              </w:rPr>
              <w:t>1,0</w:t>
            </w:r>
          </w:p>
        </w:tc>
      </w:tr>
      <w:tr w:rsidR="008354F0" w:rsidRPr="008354F0" w:rsidTr="008354F0">
        <w:trPr>
          <w:trHeight w:val="20"/>
        </w:trPr>
        <w:tc>
          <w:tcPr>
            <w:tcW w:w="379" w:type="pct"/>
            <w:gridSpan w:val="2"/>
            <w:tcBorders>
              <w:top w:val="nil"/>
              <w:left w:val="single" w:sz="4" w:space="0" w:color="auto"/>
              <w:bottom w:val="single" w:sz="4" w:space="0" w:color="auto"/>
              <w:right w:val="single" w:sz="4" w:space="0" w:color="auto"/>
            </w:tcBorders>
            <w:shd w:val="clear" w:color="auto" w:fill="auto"/>
            <w:noWrap/>
            <w:vAlign w:val="center"/>
            <w:hideMark/>
          </w:tcPr>
          <w:p w:rsidR="008354F0" w:rsidRPr="008354F0" w:rsidRDefault="008354F0" w:rsidP="008354F0">
            <w:pPr>
              <w:spacing w:after="0" w:line="240" w:lineRule="auto"/>
              <w:jc w:val="center"/>
              <w:rPr>
                <w:rFonts w:ascii="Times New Roman" w:eastAsia="Times New Roman" w:hAnsi="Times New Roman" w:cs="Times New Roman"/>
                <w:sz w:val="20"/>
                <w:szCs w:val="20"/>
              </w:rPr>
            </w:pPr>
            <w:r w:rsidRPr="008354F0">
              <w:rPr>
                <w:rFonts w:ascii="Times New Roman" w:eastAsia="Times New Roman" w:hAnsi="Times New Roman" w:cs="Times New Roman"/>
                <w:sz w:val="20"/>
                <w:szCs w:val="20"/>
              </w:rPr>
              <w:t>1.35.</w:t>
            </w:r>
          </w:p>
        </w:tc>
        <w:tc>
          <w:tcPr>
            <w:tcW w:w="531" w:type="pct"/>
            <w:vMerge/>
            <w:tcBorders>
              <w:left w:val="nil"/>
              <w:right w:val="single" w:sz="4" w:space="0" w:color="auto"/>
            </w:tcBorders>
            <w:shd w:val="clear" w:color="auto" w:fill="auto"/>
            <w:noWrap/>
            <w:hideMark/>
          </w:tcPr>
          <w:p w:rsidR="008354F0" w:rsidRPr="008354F0" w:rsidRDefault="008354F0" w:rsidP="008354F0">
            <w:pPr>
              <w:spacing w:after="0" w:line="240" w:lineRule="auto"/>
              <w:jc w:val="center"/>
              <w:rPr>
                <w:rFonts w:ascii="Times New Roman" w:eastAsia="Times New Roman" w:hAnsi="Times New Roman" w:cs="Times New Roman"/>
                <w:sz w:val="20"/>
                <w:szCs w:val="20"/>
              </w:rPr>
            </w:pPr>
          </w:p>
        </w:tc>
        <w:tc>
          <w:tcPr>
            <w:tcW w:w="3104" w:type="pct"/>
            <w:tcBorders>
              <w:top w:val="nil"/>
              <w:left w:val="nil"/>
              <w:bottom w:val="single" w:sz="4" w:space="0" w:color="auto"/>
              <w:right w:val="single" w:sz="4" w:space="0" w:color="auto"/>
            </w:tcBorders>
            <w:shd w:val="clear" w:color="auto" w:fill="auto"/>
            <w:noWrap/>
            <w:hideMark/>
          </w:tcPr>
          <w:p w:rsidR="008354F0" w:rsidRPr="008354F0" w:rsidRDefault="008354F0" w:rsidP="008354F0">
            <w:pPr>
              <w:spacing w:after="0" w:line="240" w:lineRule="auto"/>
              <w:jc w:val="both"/>
              <w:rPr>
                <w:rFonts w:ascii="Times New Roman" w:eastAsia="Times New Roman" w:hAnsi="Times New Roman" w:cs="Times New Roman"/>
                <w:sz w:val="20"/>
                <w:szCs w:val="20"/>
              </w:rPr>
            </w:pPr>
            <w:r w:rsidRPr="008354F0">
              <w:rPr>
                <w:rFonts w:ascii="Times New Roman" w:eastAsia="Times New Roman" w:hAnsi="Times New Roman" w:cs="Times New Roman"/>
                <w:sz w:val="20"/>
                <w:szCs w:val="20"/>
              </w:rPr>
              <w:t xml:space="preserve">Ostali sitan građevinski materijal </w:t>
            </w:r>
          </w:p>
        </w:tc>
        <w:tc>
          <w:tcPr>
            <w:tcW w:w="454" w:type="pct"/>
            <w:tcBorders>
              <w:top w:val="nil"/>
              <w:left w:val="nil"/>
              <w:bottom w:val="single" w:sz="4" w:space="0" w:color="auto"/>
              <w:right w:val="single" w:sz="4" w:space="0" w:color="auto"/>
            </w:tcBorders>
            <w:shd w:val="clear" w:color="auto" w:fill="auto"/>
            <w:noWrap/>
            <w:vAlign w:val="center"/>
            <w:hideMark/>
          </w:tcPr>
          <w:p w:rsidR="008354F0" w:rsidRPr="008354F0" w:rsidRDefault="008354F0" w:rsidP="008354F0">
            <w:pPr>
              <w:spacing w:after="0" w:line="240" w:lineRule="auto"/>
              <w:jc w:val="center"/>
              <w:rPr>
                <w:rFonts w:ascii="Times New Roman" w:eastAsia="Times New Roman" w:hAnsi="Times New Roman" w:cs="Times New Roman"/>
                <w:sz w:val="20"/>
                <w:szCs w:val="20"/>
              </w:rPr>
            </w:pPr>
            <w:r w:rsidRPr="008354F0">
              <w:rPr>
                <w:rFonts w:ascii="Times New Roman" w:eastAsia="Times New Roman" w:hAnsi="Times New Roman" w:cs="Times New Roman"/>
                <w:sz w:val="20"/>
                <w:szCs w:val="20"/>
              </w:rPr>
              <w:t>pauš</w:t>
            </w:r>
          </w:p>
        </w:tc>
        <w:tc>
          <w:tcPr>
            <w:tcW w:w="532" w:type="pct"/>
            <w:tcBorders>
              <w:top w:val="nil"/>
              <w:left w:val="nil"/>
              <w:bottom w:val="single" w:sz="4" w:space="0" w:color="auto"/>
              <w:right w:val="single" w:sz="4" w:space="0" w:color="auto"/>
            </w:tcBorders>
            <w:shd w:val="clear" w:color="auto" w:fill="auto"/>
            <w:noWrap/>
            <w:vAlign w:val="center"/>
            <w:hideMark/>
          </w:tcPr>
          <w:p w:rsidR="008354F0" w:rsidRPr="008354F0" w:rsidRDefault="008354F0" w:rsidP="008354F0">
            <w:pPr>
              <w:spacing w:after="0" w:line="240" w:lineRule="auto"/>
              <w:jc w:val="center"/>
              <w:rPr>
                <w:rFonts w:ascii="Times New Roman" w:eastAsia="Times New Roman" w:hAnsi="Times New Roman" w:cs="Times New Roman"/>
                <w:sz w:val="20"/>
                <w:szCs w:val="20"/>
              </w:rPr>
            </w:pPr>
            <w:r w:rsidRPr="008354F0">
              <w:rPr>
                <w:rFonts w:ascii="Times New Roman" w:eastAsia="Times New Roman" w:hAnsi="Times New Roman" w:cs="Times New Roman"/>
                <w:sz w:val="20"/>
                <w:szCs w:val="20"/>
              </w:rPr>
              <w:t> </w:t>
            </w:r>
          </w:p>
        </w:tc>
      </w:tr>
      <w:tr w:rsidR="008354F0" w:rsidRPr="008354F0" w:rsidTr="008354F0">
        <w:trPr>
          <w:trHeight w:val="20"/>
        </w:trPr>
        <w:tc>
          <w:tcPr>
            <w:tcW w:w="379" w:type="pct"/>
            <w:gridSpan w:val="2"/>
            <w:tcBorders>
              <w:top w:val="nil"/>
              <w:left w:val="single" w:sz="4" w:space="0" w:color="auto"/>
              <w:bottom w:val="single" w:sz="4" w:space="0" w:color="auto"/>
              <w:right w:val="single" w:sz="4" w:space="0" w:color="auto"/>
            </w:tcBorders>
            <w:shd w:val="clear" w:color="auto" w:fill="auto"/>
            <w:noWrap/>
            <w:vAlign w:val="center"/>
            <w:hideMark/>
          </w:tcPr>
          <w:p w:rsidR="008354F0" w:rsidRPr="008354F0" w:rsidRDefault="008354F0" w:rsidP="008354F0">
            <w:pPr>
              <w:spacing w:after="0" w:line="240" w:lineRule="auto"/>
              <w:jc w:val="center"/>
              <w:rPr>
                <w:rFonts w:ascii="Times New Roman" w:eastAsia="Times New Roman" w:hAnsi="Times New Roman" w:cs="Times New Roman"/>
                <w:sz w:val="20"/>
                <w:szCs w:val="20"/>
              </w:rPr>
            </w:pPr>
            <w:r w:rsidRPr="008354F0">
              <w:rPr>
                <w:rFonts w:ascii="Times New Roman" w:eastAsia="Times New Roman" w:hAnsi="Times New Roman" w:cs="Times New Roman"/>
                <w:sz w:val="20"/>
                <w:szCs w:val="20"/>
              </w:rPr>
              <w:t> </w:t>
            </w:r>
          </w:p>
        </w:tc>
        <w:tc>
          <w:tcPr>
            <w:tcW w:w="531" w:type="pct"/>
            <w:vMerge/>
            <w:tcBorders>
              <w:left w:val="nil"/>
              <w:right w:val="single" w:sz="4" w:space="0" w:color="auto"/>
            </w:tcBorders>
            <w:shd w:val="clear" w:color="auto" w:fill="auto"/>
            <w:noWrap/>
            <w:hideMark/>
          </w:tcPr>
          <w:p w:rsidR="008354F0" w:rsidRPr="008354F0" w:rsidRDefault="008354F0" w:rsidP="008354F0">
            <w:pPr>
              <w:spacing w:after="0" w:line="240" w:lineRule="auto"/>
              <w:jc w:val="center"/>
              <w:rPr>
                <w:rFonts w:ascii="Times New Roman" w:eastAsia="Times New Roman" w:hAnsi="Times New Roman" w:cs="Times New Roman"/>
                <w:sz w:val="20"/>
                <w:szCs w:val="20"/>
              </w:rPr>
            </w:pPr>
          </w:p>
        </w:tc>
        <w:tc>
          <w:tcPr>
            <w:tcW w:w="3104" w:type="pct"/>
            <w:tcBorders>
              <w:top w:val="nil"/>
              <w:left w:val="nil"/>
              <w:bottom w:val="single" w:sz="4" w:space="0" w:color="auto"/>
              <w:right w:val="single" w:sz="4" w:space="0" w:color="auto"/>
            </w:tcBorders>
            <w:shd w:val="clear" w:color="auto" w:fill="auto"/>
            <w:noWrap/>
            <w:hideMark/>
          </w:tcPr>
          <w:p w:rsidR="008354F0" w:rsidRPr="008354F0" w:rsidRDefault="008354F0" w:rsidP="008354F0">
            <w:pPr>
              <w:spacing w:after="0" w:line="240" w:lineRule="auto"/>
              <w:jc w:val="both"/>
              <w:rPr>
                <w:rFonts w:ascii="Times New Roman" w:eastAsia="Times New Roman" w:hAnsi="Times New Roman" w:cs="Times New Roman"/>
                <w:b/>
                <w:bCs/>
                <w:sz w:val="20"/>
                <w:szCs w:val="20"/>
              </w:rPr>
            </w:pPr>
          </w:p>
        </w:tc>
        <w:tc>
          <w:tcPr>
            <w:tcW w:w="454" w:type="pct"/>
            <w:tcBorders>
              <w:top w:val="nil"/>
              <w:left w:val="nil"/>
              <w:bottom w:val="single" w:sz="4" w:space="0" w:color="auto"/>
              <w:right w:val="single" w:sz="4" w:space="0" w:color="auto"/>
            </w:tcBorders>
            <w:shd w:val="clear" w:color="auto" w:fill="auto"/>
            <w:noWrap/>
            <w:vAlign w:val="center"/>
            <w:hideMark/>
          </w:tcPr>
          <w:p w:rsidR="008354F0" w:rsidRPr="008354F0" w:rsidRDefault="008354F0" w:rsidP="008354F0">
            <w:pPr>
              <w:spacing w:after="0" w:line="240" w:lineRule="auto"/>
              <w:jc w:val="center"/>
              <w:rPr>
                <w:rFonts w:ascii="Times New Roman" w:eastAsia="Times New Roman" w:hAnsi="Times New Roman" w:cs="Times New Roman"/>
                <w:b/>
                <w:bCs/>
                <w:sz w:val="20"/>
                <w:szCs w:val="20"/>
              </w:rPr>
            </w:pPr>
            <w:r w:rsidRPr="008354F0">
              <w:rPr>
                <w:rFonts w:ascii="Times New Roman" w:eastAsia="Times New Roman" w:hAnsi="Times New Roman" w:cs="Times New Roman"/>
                <w:b/>
                <w:bCs/>
                <w:sz w:val="20"/>
                <w:szCs w:val="20"/>
              </w:rPr>
              <w:t> </w:t>
            </w:r>
          </w:p>
        </w:tc>
        <w:tc>
          <w:tcPr>
            <w:tcW w:w="532" w:type="pct"/>
            <w:tcBorders>
              <w:top w:val="nil"/>
              <w:left w:val="nil"/>
              <w:bottom w:val="single" w:sz="4" w:space="0" w:color="auto"/>
              <w:right w:val="single" w:sz="4" w:space="0" w:color="auto"/>
            </w:tcBorders>
            <w:shd w:val="clear" w:color="auto" w:fill="auto"/>
            <w:noWrap/>
            <w:vAlign w:val="center"/>
            <w:hideMark/>
          </w:tcPr>
          <w:p w:rsidR="008354F0" w:rsidRPr="008354F0" w:rsidRDefault="008354F0" w:rsidP="008354F0">
            <w:pPr>
              <w:spacing w:after="0" w:line="240" w:lineRule="auto"/>
              <w:jc w:val="center"/>
              <w:rPr>
                <w:rFonts w:ascii="Times New Roman" w:eastAsia="Times New Roman" w:hAnsi="Times New Roman" w:cs="Times New Roman"/>
                <w:b/>
                <w:bCs/>
                <w:sz w:val="20"/>
                <w:szCs w:val="20"/>
              </w:rPr>
            </w:pPr>
            <w:r w:rsidRPr="008354F0">
              <w:rPr>
                <w:rFonts w:ascii="Times New Roman" w:eastAsia="Times New Roman" w:hAnsi="Times New Roman" w:cs="Times New Roman"/>
                <w:b/>
                <w:bCs/>
                <w:sz w:val="20"/>
                <w:szCs w:val="20"/>
              </w:rPr>
              <w:t> </w:t>
            </w:r>
          </w:p>
        </w:tc>
      </w:tr>
      <w:tr w:rsidR="008354F0" w:rsidRPr="008354F0" w:rsidTr="008354F0">
        <w:trPr>
          <w:trHeight w:val="20"/>
        </w:trPr>
        <w:tc>
          <w:tcPr>
            <w:tcW w:w="379" w:type="pct"/>
            <w:gridSpan w:val="2"/>
            <w:tcBorders>
              <w:top w:val="nil"/>
              <w:left w:val="single" w:sz="4" w:space="0" w:color="auto"/>
              <w:bottom w:val="single" w:sz="4" w:space="0" w:color="auto"/>
              <w:right w:val="single" w:sz="4" w:space="0" w:color="auto"/>
            </w:tcBorders>
            <w:shd w:val="clear" w:color="auto" w:fill="auto"/>
            <w:noWrap/>
            <w:vAlign w:val="center"/>
            <w:hideMark/>
          </w:tcPr>
          <w:p w:rsidR="008354F0" w:rsidRPr="008354F0" w:rsidRDefault="008354F0" w:rsidP="008354F0">
            <w:pPr>
              <w:spacing w:after="0" w:line="240" w:lineRule="auto"/>
              <w:jc w:val="center"/>
              <w:rPr>
                <w:rFonts w:ascii="Times New Roman" w:eastAsia="Times New Roman" w:hAnsi="Times New Roman" w:cs="Times New Roman"/>
                <w:b/>
                <w:bCs/>
                <w:sz w:val="20"/>
                <w:szCs w:val="20"/>
              </w:rPr>
            </w:pPr>
            <w:r w:rsidRPr="008354F0">
              <w:rPr>
                <w:rFonts w:ascii="Times New Roman" w:eastAsia="Times New Roman" w:hAnsi="Times New Roman" w:cs="Times New Roman"/>
                <w:b/>
                <w:bCs/>
                <w:sz w:val="20"/>
                <w:szCs w:val="20"/>
              </w:rPr>
              <w:t>2.1.</w:t>
            </w:r>
          </w:p>
        </w:tc>
        <w:tc>
          <w:tcPr>
            <w:tcW w:w="531" w:type="pct"/>
            <w:vMerge/>
            <w:tcBorders>
              <w:left w:val="nil"/>
              <w:right w:val="single" w:sz="4" w:space="0" w:color="auto"/>
            </w:tcBorders>
            <w:shd w:val="clear" w:color="auto" w:fill="auto"/>
            <w:noWrap/>
            <w:hideMark/>
          </w:tcPr>
          <w:p w:rsidR="008354F0" w:rsidRPr="008354F0" w:rsidRDefault="008354F0" w:rsidP="008354F0">
            <w:pPr>
              <w:spacing w:after="0" w:line="240" w:lineRule="auto"/>
              <w:jc w:val="center"/>
              <w:rPr>
                <w:rFonts w:ascii="Times New Roman" w:eastAsia="Times New Roman" w:hAnsi="Times New Roman" w:cs="Times New Roman"/>
                <w:b/>
                <w:bCs/>
                <w:sz w:val="20"/>
                <w:szCs w:val="20"/>
              </w:rPr>
            </w:pPr>
          </w:p>
        </w:tc>
        <w:tc>
          <w:tcPr>
            <w:tcW w:w="3104" w:type="pct"/>
            <w:tcBorders>
              <w:top w:val="nil"/>
              <w:left w:val="nil"/>
              <w:bottom w:val="single" w:sz="4" w:space="0" w:color="auto"/>
              <w:right w:val="single" w:sz="4" w:space="0" w:color="auto"/>
            </w:tcBorders>
            <w:shd w:val="clear" w:color="auto" w:fill="auto"/>
            <w:noWrap/>
            <w:hideMark/>
          </w:tcPr>
          <w:p w:rsidR="008354F0" w:rsidRPr="008354F0" w:rsidRDefault="008354F0" w:rsidP="008354F0">
            <w:pPr>
              <w:spacing w:after="0" w:line="240" w:lineRule="auto"/>
              <w:jc w:val="both"/>
              <w:rPr>
                <w:rFonts w:ascii="Times New Roman" w:eastAsia="Times New Roman" w:hAnsi="Times New Roman" w:cs="Times New Roman"/>
                <w:b/>
                <w:bCs/>
              </w:rPr>
            </w:pPr>
            <w:r w:rsidRPr="008354F0">
              <w:rPr>
                <w:rFonts w:ascii="Times New Roman" w:eastAsia="Times New Roman" w:hAnsi="Times New Roman" w:cs="Times New Roman"/>
                <w:b/>
                <w:bCs/>
              </w:rPr>
              <w:t>Elektromontažni radovi</w:t>
            </w:r>
          </w:p>
        </w:tc>
        <w:tc>
          <w:tcPr>
            <w:tcW w:w="454" w:type="pct"/>
            <w:tcBorders>
              <w:top w:val="nil"/>
              <w:left w:val="nil"/>
              <w:bottom w:val="single" w:sz="4" w:space="0" w:color="auto"/>
              <w:right w:val="single" w:sz="4" w:space="0" w:color="auto"/>
            </w:tcBorders>
            <w:shd w:val="clear" w:color="auto" w:fill="auto"/>
            <w:noWrap/>
            <w:vAlign w:val="center"/>
            <w:hideMark/>
          </w:tcPr>
          <w:p w:rsidR="008354F0" w:rsidRPr="008354F0" w:rsidRDefault="008354F0" w:rsidP="008354F0">
            <w:pPr>
              <w:spacing w:after="0" w:line="240" w:lineRule="auto"/>
              <w:jc w:val="center"/>
              <w:rPr>
                <w:rFonts w:ascii="Times New Roman" w:eastAsia="Times New Roman" w:hAnsi="Times New Roman" w:cs="Times New Roman"/>
                <w:sz w:val="20"/>
                <w:szCs w:val="20"/>
              </w:rPr>
            </w:pPr>
            <w:r w:rsidRPr="008354F0">
              <w:rPr>
                <w:rFonts w:ascii="Times New Roman" w:eastAsia="Times New Roman" w:hAnsi="Times New Roman" w:cs="Times New Roman"/>
                <w:sz w:val="20"/>
                <w:szCs w:val="20"/>
              </w:rPr>
              <w:t> </w:t>
            </w:r>
          </w:p>
        </w:tc>
        <w:tc>
          <w:tcPr>
            <w:tcW w:w="532" w:type="pct"/>
            <w:tcBorders>
              <w:top w:val="nil"/>
              <w:left w:val="nil"/>
              <w:bottom w:val="single" w:sz="4" w:space="0" w:color="auto"/>
              <w:right w:val="single" w:sz="4" w:space="0" w:color="auto"/>
            </w:tcBorders>
            <w:shd w:val="clear" w:color="auto" w:fill="auto"/>
            <w:noWrap/>
            <w:vAlign w:val="center"/>
            <w:hideMark/>
          </w:tcPr>
          <w:p w:rsidR="008354F0" w:rsidRPr="008354F0" w:rsidRDefault="008354F0" w:rsidP="008354F0">
            <w:pPr>
              <w:spacing w:after="0" w:line="240" w:lineRule="auto"/>
              <w:jc w:val="center"/>
              <w:rPr>
                <w:rFonts w:ascii="Times New Roman" w:eastAsia="Times New Roman" w:hAnsi="Times New Roman" w:cs="Times New Roman"/>
                <w:sz w:val="20"/>
                <w:szCs w:val="20"/>
              </w:rPr>
            </w:pPr>
            <w:r w:rsidRPr="008354F0">
              <w:rPr>
                <w:rFonts w:ascii="Times New Roman" w:eastAsia="Times New Roman" w:hAnsi="Times New Roman" w:cs="Times New Roman"/>
                <w:sz w:val="20"/>
                <w:szCs w:val="20"/>
              </w:rPr>
              <w:t> </w:t>
            </w:r>
          </w:p>
        </w:tc>
      </w:tr>
      <w:tr w:rsidR="008354F0" w:rsidRPr="008354F0" w:rsidTr="008354F0">
        <w:trPr>
          <w:trHeight w:val="20"/>
        </w:trPr>
        <w:tc>
          <w:tcPr>
            <w:tcW w:w="379" w:type="pct"/>
            <w:gridSpan w:val="2"/>
            <w:tcBorders>
              <w:top w:val="single" w:sz="4" w:space="0" w:color="auto"/>
              <w:left w:val="single" w:sz="4" w:space="0" w:color="auto"/>
              <w:right w:val="single" w:sz="4" w:space="0" w:color="auto"/>
            </w:tcBorders>
            <w:shd w:val="clear" w:color="auto" w:fill="auto"/>
            <w:noWrap/>
            <w:vAlign w:val="center"/>
            <w:hideMark/>
          </w:tcPr>
          <w:p w:rsidR="008354F0" w:rsidRPr="008354F0" w:rsidRDefault="008354F0" w:rsidP="008354F0">
            <w:pPr>
              <w:spacing w:after="0" w:line="240" w:lineRule="auto"/>
              <w:jc w:val="center"/>
              <w:rPr>
                <w:rFonts w:ascii="Times New Roman" w:eastAsia="Times New Roman" w:hAnsi="Times New Roman" w:cs="Times New Roman"/>
                <w:sz w:val="20"/>
                <w:szCs w:val="20"/>
              </w:rPr>
            </w:pPr>
            <w:r w:rsidRPr="008354F0">
              <w:rPr>
                <w:rFonts w:ascii="Times New Roman" w:eastAsia="Times New Roman" w:hAnsi="Times New Roman" w:cs="Times New Roman"/>
                <w:sz w:val="20"/>
                <w:szCs w:val="20"/>
              </w:rPr>
              <w:t>2.1.</w:t>
            </w:r>
          </w:p>
        </w:tc>
        <w:tc>
          <w:tcPr>
            <w:tcW w:w="531" w:type="pct"/>
            <w:vMerge/>
            <w:tcBorders>
              <w:left w:val="nil"/>
              <w:right w:val="single" w:sz="4" w:space="0" w:color="auto"/>
            </w:tcBorders>
            <w:shd w:val="clear" w:color="auto" w:fill="auto"/>
            <w:noWrap/>
            <w:hideMark/>
          </w:tcPr>
          <w:p w:rsidR="008354F0" w:rsidRPr="008354F0" w:rsidRDefault="008354F0" w:rsidP="008354F0">
            <w:pPr>
              <w:spacing w:after="0" w:line="240" w:lineRule="auto"/>
              <w:jc w:val="center"/>
              <w:rPr>
                <w:rFonts w:ascii="Times New Roman" w:eastAsia="Times New Roman" w:hAnsi="Times New Roman" w:cs="Times New Roman"/>
                <w:sz w:val="20"/>
                <w:szCs w:val="20"/>
              </w:rPr>
            </w:pPr>
          </w:p>
        </w:tc>
        <w:tc>
          <w:tcPr>
            <w:tcW w:w="3104" w:type="pct"/>
            <w:tcBorders>
              <w:top w:val="single" w:sz="4" w:space="0" w:color="auto"/>
              <w:left w:val="nil"/>
              <w:right w:val="single" w:sz="4" w:space="0" w:color="auto"/>
            </w:tcBorders>
            <w:shd w:val="clear" w:color="auto" w:fill="auto"/>
            <w:noWrap/>
            <w:hideMark/>
          </w:tcPr>
          <w:p w:rsidR="008354F0" w:rsidRPr="008354F0" w:rsidRDefault="008354F0" w:rsidP="008354F0">
            <w:pPr>
              <w:spacing w:after="0" w:line="240" w:lineRule="auto"/>
              <w:jc w:val="both"/>
              <w:rPr>
                <w:rFonts w:ascii="Times New Roman" w:eastAsia="Times New Roman" w:hAnsi="Times New Roman" w:cs="Times New Roman"/>
                <w:sz w:val="20"/>
                <w:szCs w:val="20"/>
              </w:rPr>
            </w:pPr>
            <w:r w:rsidRPr="008354F0">
              <w:rPr>
                <w:rFonts w:ascii="Times New Roman" w:eastAsia="Times New Roman" w:hAnsi="Times New Roman" w:cs="Times New Roman"/>
                <w:sz w:val="20"/>
                <w:szCs w:val="20"/>
              </w:rPr>
              <w:t xml:space="preserve">Nabavka, transport i polaganje energetskog kabla sa izolacijom i plaštom od PE mase, </w:t>
            </w:r>
            <w:proofErr w:type="gramStart"/>
            <w:r w:rsidRPr="008354F0">
              <w:rPr>
                <w:rFonts w:ascii="Times New Roman" w:eastAsia="Times New Roman" w:hAnsi="Times New Roman" w:cs="Times New Roman"/>
                <w:sz w:val="20"/>
                <w:szCs w:val="20"/>
              </w:rPr>
              <w:t>prema  DIN</w:t>
            </w:r>
            <w:proofErr w:type="gramEnd"/>
            <w:r w:rsidRPr="008354F0">
              <w:rPr>
                <w:rFonts w:ascii="Times New Roman" w:eastAsia="Times New Roman" w:hAnsi="Times New Roman" w:cs="Times New Roman"/>
                <w:sz w:val="20"/>
                <w:szCs w:val="20"/>
              </w:rPr>
              <w:t xml:space="preserve"> VDE 276-620.  Kablovi se polažu na pripremljenoj posteljici kroz zemljani rov </w:t>
            </w:r>
            <w:proofErr w:type="gramStart"/>
            <w:r w:rsidRPr="008354F0">
              <w:rPr>
                <w:rFonts w:ascii="Times New Roman" w:eastAsia="Times New Roman" w:hAnsi="Times New Roman" w:cs="Times New Roman"/>
                <w:sz w:val="20"/>
                <w:szCs w:val="20"/>
              </w:rPr>
              <w:t>i  djelimično</w:t>
            </w:r>
            <w:proofErr w:type="gramEnd"/>
            <w:r w:rsidRPr="008354F0">
              <w:rPr>
                <w:rFonts w:ascii="Times New Roman" w:eastAsia="Times New Roman" w:hAnsi="Times New Roman" w:cs="Times New Roman"/>
                <w:sz w:val="20"/>
                <w:szCs w:val="20"/>
              </w:rPr>
              <w:t xml:space="preserve"> kroz  kablovsku kanalizaciju. Ovom pozicijom je obuhvaćeno:</w:t>
            </w:r>
          </w:p>
        </w:tc>
        <w:tc>
          <w:tcPr>
            <w:tcW w:w="454" w:type="pct"/>
            <w:tcBorders>
              <w:top w:val="single" w:sz="4" w:space="0" w:color="auto"/>
              <w:left w:val="nil"/>
              <w:right w:val="single" w:sz="4" w:space="0" w:color="auto"/>
            </w:tcBorders>
            <w:shd w:val="clear" w:color="auto" w:fill="auto"/>
            <w:noWrap/>
            <w:vAlign w:val="center"/>
            <w:hideMark/>
          </w:tcPr>
          <w:p w:rsidR="008354F0" w:rsidRPr="008354F0" w:rsidRDefault="008354F0" w:rsidP="008354F0">
            <w:pPr>
              <w:spacing w:after="0" w:line="240" w:lineRule="auto"/>
              <w:jc w:val="center"/>
              <w:rPr>
                <w:rFonts w:ascii="Times New Roman" w:eastAsia="Times New Roman" w:hAnsi="Times New Roman" w:cs="Times New Roman"/>
                <w:sz w:val="20"/>
                <w:szCs w:val="20"/>
              </w:rPr>
            </w:pPr>
            <w:r w:rsidRPr="008354F0">
              <w:rPr>
                <w:rFonts w:ascii="Times New Roman" w:eastAsia="Times New Roman" w:hAnsi="Times New Roman" w:cs="Times New Roman"/>
                <w:sz w:val="20"/>
                <w:szCs w:val="20"/>
              </w:rPr>
              <w:t> </w:t>
            </w:r>
          </w:p>
        </w:tc>
        <w:tc>
          <w:tcPr>
            <w:tcW w:w="532" w:type="pct"/>
            <w:tcBorders>
              <w:top w:val="single" w:sz="4" w:space="0" w:color="auto"/>
              <w:left w:val="nil"/>
              <w:right w:val="single" w:sz="4" w:space="0" w:color="auto"/>
            </w:tcBorders>
            <w:shd w:val="clear" w:color="auto" w:fill="auto"/>
            <w:noWrap/>
            <w:vAlign w:val="center"/>
            <w:hideMark/>
          </w:tcPr>
          <w:p w:rsidR="008354F0" w:rsidRPr="008354F0" w:rsidRDefault="008354F0" w:rsidP="008354F0">
            <w:pPr>
              <w:spacing w:after="0" w:line="240" w:lineRule="auto"/>
              <w:jc w:val="center"/>
              <w:rPr>
                <w:rFonts w:ascii="Times New Roman" w:eastAsia="Times New Roman" w:hAnsi="Times New Roman" w:cs="Times New Roman"/>
                <w:sz w:val="20"/>
                <w:szCs w:val="20"/>
              </w:rPr>
            </w:pPr>
            <w:r w:rsidRPr="008354F0">
              <w:rPr>
                <w:rFonts w:ascii="Times New Roman" w:eastAsia="Times New Roman" w:hAnsi="Times New Roman" w:cs="Times New Roman"/>
                <w:sz w:val="20"/>
                <w:szCs w:val="20"/>
              </w:rPr>
              <w:t> </w:t>
            </w:r>
          </w:p>
        </w:tc>
      </w:tr>
      <w:tr w:rsidR="008354F0" w:rsidRPr="008354F0" w:rsidTr="008354F0">
        <w:trPr>
          <w:trHeight w:val="20"/>
        </w:trPr>
        <w:tc>
          <w:tcPr>
            <w:tcW w:w="379" w:type="pct"/>
            <w:gridSpan w:val="2"/>
            <w:tcBorders>
              <w:top w:val="nil"/>
              <w:left w:val="single" w:sz="4" w:space="0" w:color="auto"/>
              <w:right w:val="single" w:sz="4" w:space="0" w:color="auto"/>
            </w:tcBorders>
            <w:shd w:val="clear" w:color="auto" w:fill="auto"/>
            <w:noWrap/>
            <w:vAlign w:val="center"/>
            <w:hideMark/>
          </w:tcPr>
          <w:p w:rsidR="008354F0" w:rsidRPr="008354F0" w:rsidRDefault="008354F0" w:rsidP="008354F0">
            <w:pPr>
              <w:spacing w:after="0" w:line="240" w:lineRule="auto"/>
              <w:jc w:val="center"/>
              <w:rPr>
                <w:rFonts w:ascii="Times New Roman" w:eastAsia="Times New Roman" w:hAnsi="Times New Roman" w:cs="Times New Roman"/>
                <w:sz w:val="20"/>
                <w:szCs w:val="20"/>
              </w:rPr>
            </w:pPr>
            <w:r w:rsidRPr="008354F0">
              <w:rPr>
                <w:rFonts w:ascii="Times New Roman" w:eastAsia="Times New Roman" w:hAnsi="Times New Roman" w:cs="Times New Roman"/>
                <w:sz w:val="20"/>
                <w:szCs w:val="20"/>
              </w:rPr>
              <w:t> </w:t>
            </w:r>
          </w:p>
        </w:tc>
        <w:tc>
          <w:tcPr>
            <w:tcW w:w="531" w:type="pct"/>
            <w:vMerge/>
            <w:tcBorders>
              <w:left w:val="nil"/>
              <w:right w:val="single" w:sz="4" w:space="0" w:color="auto"/>
            </w:tcBorders>
            <w:shd w:val="clear" w:color="auto" w:fill="auto"/>
            <w:noWrap/>
            <w:hideMark/>
          </w:tcPr>
          <w:p w:rsidR="008354F0" w:rsidRPr="008354F0" w:rsidRDefault="008354F0" w:rsidP="008354F0">
            <w:pPr>
              <w:spacing w:after="0" w:line="240" w:lineRule="auto"/>
              <w:jc w:val="center"/>
              <w:rPr>
                <w:rFonts w:ascii="Times New Roman" w:eastAsia="Times New Roman" w:hAnsi="Times New Roman" w:cs="Times New Roman"/>
                <w:sz w:val="20"/>
                <w:szCs w:val="20"/>
              </w:rPr>
            </w:pPr>
          </w:p>
        </w:tc>
        <w:tc>
          <w:tcPr>
            <w:tcW w:w="3104" w:type="pct"/>
            <w:tcBorders>
              <w:top w:val="nil"/>
              <w:left w:val="nil"/>
              <w:right w:val="single" w:sz="4" w:space="0" w:color="auto"/>
            </w:tcBorders>
            <w:shd w:val="clear" w:color="auto" w:fill="auto"/>
            <w:noWrap/>
            <w:hideMark/>
          </w:tcPr>
          <w:p w:rsidR="008354F0" w:rsidRPr="008354F0" w:rsidRDefault="008354F0" w:rsidP="008354F0">
            <w:pPr>
              <w:spacing w:after="0" w:line="240" w:lineRule="auto"/>
              <w:jc w:val="both"/>
              <w:rPr>
                <w:rFonts w:ascii="Times New Roman" w:eastAsia="Times New Roman" w:hAnsi="Times New Roman" w:cs="Times New Roman"/>
                <w:sz w:val="20"/>
                <w:szCs w:val="20"/>
              </w:rPr>
            </w:pPr>
            <w:r w:rsidRPr="008354F0">
              <w:rPr>
                <w:rFonts w:ascii="Times New Roman" w:eastAsia="Times New Roman" w:hAnsi="Times New Roman" w:cs="Times New Roman"/>
                <w:sz w:val="20"/>
                <w:szCs w:val="20"/>
              </w:rPr>
              <w:t>.razvlačenje kablova</w:t>
            </w:r>
          </w:p>
        </w:tc>
        <w:tc>
          <w:tcPr>
            <w:tcW w:w="454" w:type="pct"/>
            <w:tcBorders>
              <w:top w:val="nil"/>
              <w:left w:val="nil"/>
              <w:right w:val="single" w:sz="4" w:space="0" w:color="auto"/>
            </w:tcBorders>
            <w:shd w:val="clear" w:color="auto" w:fill="auto"/>
            <w:noWrap/>
            <w:vAlign w:val="center"/>
            <w:hideMark/>
          </w:tcPr>
          <w:p w:rsidR="008354F0" w:rsidRPr="008354F0" w:rsidRDefault="008354F0" w:rsidP="008354F0">
            <w:pPr>
              <w:spacing w:after="0" w:line="240" w:lineRule="auto"/>
              <w:jc w:val="center"/>
              <w:rPr>
                <w:rFonts w:ascii="Times New Roman" w:eastAsia="Times New Roman" w:hAnsi="Times New Roman" w:cs="Times New Roman"/>
                <w:sz w:val="20"/>
                <w:szCs w:val="20"/>
              </w:rPr>
            </w:pPr>
            <w:r w:rsidRPr="008354F0">
              <w:rPr>
                <w:rFonts w:ascii="Times New Roman" w:eastAsia="Times New Roman" w:hAnsi="Times New Roman" w:cs="Times New Roman"/>
                <w:sz w:val="20"/>
                <w:szCs w:val="20"/>
              </w:rPr>
              <w:t> </w:t>
            </w:r>
          </w:p>
        </w:tc>
        <w:tc>
          <w:tcPr>
            <w:tcW w:w="532" w:type="pct"/>
            <w:tcBorders>
              <w:top w:val="nil"/>
              <w:left w:val="nil"/>
              <w:right w:val="single" w:sz="4" w:space="0" w:color="auto"/>
            </w:tcBorders>
            <w:shd w:val="clear" w:color="auto" w:fill="auto"/>
            <w:noWrap/>
            <w:vAlign w:val="center"/>
            <w:hideMark/>
          </w:tcPr>
          <w:p w:rsidR="008354F0" w:rsidRPr="008354F0" w:rsidRDefault="008354F0" w:rsidP="008354F0">
            <w:pPr>
              <w:spacing w:after="0" w:line="240" w:lineRule="auto"/>
              <w:jc w:val="center"/>
              <w:rPr>
                <w:rFonts w:ascii="Times New Roman" w:eastAsia="Times New Roman" w:hAnsi="Times New Roman" w:cs="Times New Roman"/>
                <w:sz w:val="20"/>
                <w:szCs w:val="20"/>
              </w:rPr>
            </w:pPr>
            <w:r w:rsidRPr="008354F0">
              <w:rPr>
                <w:rFonts w:ascii="Times New Roman" w:eastAsia="Times New Roman" w:hAnsi="Times New Roman" w:cs="Times New Roman"/>
                <w:sz w:val="20"/>
                <w:szCs w:val="20"/>
              </w:rPr>
              <w:t> </w:t>
            </w:r>
          </w:p>
        </w:tc>
      </w:tr>
      <w:tr w:rsidR="008354F0" w:rsidRPr="008354F0" w:rsidTr="008354F0">
        <w:trPr>
          <w:trHeight w:val="20"/>
        </w:trPr>
        <w:tc>
          <w:tcPr>
            <w:tcW w:w="379" w:type="pct"/>
            <w:gridSpan w:val="2"/>
            <w:tcBorders>
              <w:top w:val="nil"/>
              <w:left w:val="single" w:sz="4" w:space="0" w:color="auto"/>
              <w:right w:val="single" w:sz="4" w:space="0" w:color="auto"/>
            </w:tcBorders>
            <w:shd w:val="clear" w:color="auto" w:fill="auto"/>
            <w:noWrap/>
            <w:vAlign w:val="center"/>
            <w:hideMark/>
          </w:tcPr>
          <w:p w:rsidR="008354F0" w:rsidRPr="008354F0" w:rsidRDefault="008354F0" w:rsidP="008354F0">
            <w:pPr>
              <w:spacing w:after="0" w:line="240" w:lineRule="auto"/>
              <w:jc w:val="center"/>
              <w:rPr>
                <w:rFonts w:ascii="Times New Roman" w:eastAsia="Times New Roman" w:hAnsi="Times New Roman" w:cs="Times New Roman"/>
                <w:sz w:val="20"/>
                <w:szCs w:val="20"/>
              </w:rPr>
            </w:pPr>
            <w:r w:rsidRPr="008354F0">
              <w:rPr>
                <w:rFonts w:ascii="Times New Roman" w:eastAsia="Times New Roman" w:hAnsi="Times New Roman" w:cs="Times New Roman"/>
                <w:sz w:val="20"/>
                <w:szCs w:val="20"/>
              </w:rPr>
              <w:t> </w:t>
            </w:r>
          </w:p>
        </w:tc>
        <w:tc>
          <w:tcPr>
            <w:tcW w:w="531" w:type="pct"/>
            <w:vMerge/>
            <w:tcBorders>
              <w:left w:val="nil"/>
              <w:right w:val="single" w:sz="4" w:space="0" w:color="auto"/>
            </w:tcBorders>
            <w:shd w:val="clear" w:color="auto" w:fill="auto"/>
            <w:noWrap/>
            <w:hideMark/>
          </w:tcPr>
          <w:p w:rsidR="008354F0" w:rsidRPr="008354F0" w:rsidRDefault="008354F0" w:rsidP="008354F0">
            <w:pPr>
              <w:spacing w:after="0" w:line="240" w:lineRule="auto"/>
              <w:jc w:val="center"/>
              <w:rPr>
                <w:rFonts w:ascii="Times New Roman" w:eastAsia="Times New Roman" w:hAnsi="Times New Roman" w:cs="Times New Roman"/>
                <w:sz w:val="20"/>
                <w:szCs w:val="20"/>
              </w:rPr>
            </w:pPr>
          </w:p>
        </w:tc>
        <w:tc>
          <w:tcPr>
            <w:tcW w:w="3104" w:type="pct"/>
            <w:tcBorders>
              <w:top w:val="nil"/>
              <w:left w:val="nil"/>
              <w:right w:val="single" w:sz="4" w:space="0" w:color="auto"/>
            </w:tcBorders>
            <w:shd w:val="clear" w:color="auto" w:fill="auto"/>
            <w:noWrap/>
            <w:hideMark/>
          </w:tcPr>
          <w:p w:rsidR="008354F0" w:rsidRPr="008354F0" w:rsidRDefault="008354F0" w:rsidP="008354F0">
            <w:pPr>
              <w:spacing w:after="0" w:line="240" w:lineRule="auto"/>
              <w:jc w:val="both"/>
              <w:rPr>
                <w:rFonts w:ascii="Times New Roman" w:eastAsia="Times New Roman" w:hAnsi="Times New Roman" w:cs="Times New Roman"/>
                <w:sz w:val="20"/>
                <w:szCs w:val="20"/>
              </w:rPr>
            </w:pPr>
            <w:r w:rsidRPr="008354F0">
              <w:rPr>
                <w:rFonts w:ascii="Times New Roman" w:eastAsia="Times New Roman" w:hAnsi="Times New Roman" w:cs="Times New Roman"/>
                <w:sz w:val="20"/>
                <w:szCs w:val="20"/>
              </w:rPr>
              <w:t>·provlačenje kablova kroz kablovsku kanalizaciju</w:t>
            </w:r>
          </w:p>
        </w:tc>
        <w:tc>
          <w:tcPr>
            <w:tcW w:w="454" w:type="pct"/>
            <w:tcBorders>
              <w:top w:val="nil"/>
              <w:left w:val="nil"/>
              <w:right w:val="single" w:sz="4" w:space="0" w:color="auto"/>
            </w:tcBorders>
            <w:shd w:val="clear" w:color="auto" w:fill="auto"/>
            <w:noWrap/>
            <w:vAlign w:val="center"/>
            <w:hideMark/>
          </w:tcPr>
          <w:p w:rsidR="008354F0" w:rsidRPr="008354F0" w:rsidRDefault="008354F0" w:rsidP="008354F0">
            <w:pPr>
              <w:spacing w:after="0" w:line="240" w:lineRule="auto"/>
              <w:jc w:val="center"/>
              <w:rPr>
                <w:rFonts w:ascii="Times New Roman" w:eastAsia="Times New Roman" w:hAnsi="Times New Roman" w:cs="Times New Roman"/>
                <w:sz w:val="20"/>
                <w:szCs w:val="20"/>
              </w:rPr>
            </w:pPr>
            <w:r w:rsidRPr="008354F0">
              <w:rPr>
                <w:rFonts w:ascii="Times New Roman" w:eastAsia="Times New Roman" w:hAnsi="Times New Roman" w:cs="Times New Roman"/>
                <w:sz w:val="20"/>
                <w:szCs w:val="20"/>
              </w:rPr>
              <w:t> </w:t>
            </w:r>
          </w:p>
        </w:tc>
        <w:tc>
          <w:tcPr>
            <w:tcW w:w="532" w:type="pct"/>
            <w:tcBorders>
              <w:top w:val="nil"/>
              <w:left w:val="nil"/>
              <w:right w:val="single" w:sz="4" w:space="0" w:color="auto"/>
            </w:tcBorders>
            <w:shd w:val="clear" w:color="auto" w:fill="auto"/>
            <w:noWrap/>
            <w:vAlign w:val="center"/>
            <w:hideMark/>
          </w:tcPr>
          <w:p w:rsidR="008354F0" w:rsidRPr="008354F0" w:rsidRDefault="008354F0" w:rsidP="008354F0">
            <w:pPr>
              <w:spacing w:after="0" w:line="240" w:lineRule="auto"/>
              <w:jc w:val="center"/>
              <w:rPr>
                <w:rFonts w:ascii="Times New Roman" w:eastAsia="Times New Roman" w:hAnsi="Times New Roman" w:cs="Times New Roman"/>
                <w:sz w:val="20"/>
                <w:szCs w:val="20"/>
              </w:rPr>
            </w:pPr>
            <w:r w:rsidRPr="008354F0">
              <w:rPr>
                <w:rFonts w:ascii="Times New Roman" w:eastAsia="Times New Roman" w:hAnsi="Times New Roman" w:cs="Times New Roman"/>
                <w:sz w:val="20"/>
                <w:szCs w:val="20"/>
              </w:rPr>
              <w:t> </w:t>
            </w:r>
          </w:p>
        </w:tc>
      </w:tr>
      <w:tr w:rsidR="008354F0" w:rsidRPr="008354F0" w:rsidTr="008354F0">
        <w:trPr>
          <w:trHeight w:val="20"/>
        </w:trPr>
        <w:tc>
          <w:tcPr>
            <w:tcW w:w="379" w:type="pct"/>
            <w:gridSpan w:val="2"/>
            <w:tcBorders>
              <w:top w:val="nil"/>
              <w:left w:val="single" w:sz="4" w:space="0" w:color="auto"/>
              <w:right w:val="single" w:sz="4" w:space="0" w:color="auto"/>
            </w:tcBorders>
            <w:shd w:val="clear" w:color="auto" w:fill="auto"/>
            <w:noWrap/>
            <w:vAlign w:val="center"/>
            <w:hideMark/>
          </w:tcPr>
          <w:p w:rsidR="008354F0" w:rsidRPr="008354F0" w:rsidRDefault="008354F0" w:rsidP="008354F0">
            <w:pPr>
              <w:spacing w:after="0" w:line="240" w:lineRule="auto"/>
              <w:jc w:val="center"/>
              <w:rPr>
                <w:rFonts w:ascii="Times New Roman" w:eastAsia="Times New Roman" w:hAnsi="Times New Roman" w:cs="Times New Roman"/>
                <w:sz w:val="20"/>
                <w:szCs w:val="20"/>
              </w:rPr>
            </w:pPr>
            <w:r w:rsidRPr="008354F0">
              <w:rPr>
                <w:rFonts w:ascii="Times New Roman" w:eastAsia="Times New Roman" w:hAnsi="Times New Roman" w:cs="Times New Roman"/>
                <w:sz w:val="20"/>
                <w:szCs w:val="20"/>
              </w:rPr>
              <w:t> </w:t>
            </w:r>
          </w:p>
        </w:tc>
        <w:tc>
          <w:tcPr>
            <w:tcW w:w="531" w:type="pct"/>
            <w:vMerge/>
            <w:tcBorders>
              <w:left w:val="nil"/>
              <w:right w:val="single" w:sz="4" w:space="0" w:color="auto"/>
            </w:tcBorders>
            <w:shd w:val="clear" w:color="auto" w:fill="auto"/>
            <w:noWrap/>
            <w:hideMark/>
          </w:tcPr>
          <w:p w:rsidR="008354F0" w:rsidRPr="008354F0" w:rsidRDefault="008354F0" w:rsidP="008354F0">
            <w:pPr>
              <w:spacing w:after="0" w:line="240" w:lineRule="auto"/>
              <w:jc w:val="center"/>
              <w:rPr>
                <w:rFonts w:ascii="Times New Roman" w:eastAsia="Times New Roman" w:hAnsi="Times New Roman" w:cs="Times New Roman"/>
                <w:sz w:val="20"/>
                <w:szCs w:val="20"/>
              </w:rPr>
            </w:pPr>
          </w:p>
        </w:tc>
        <w:tc>
          <w:tcPr>
            <w:tcW w:w="3104" w:type="pct"/>
            <w:tcBorders>
              <w:top w:val="nil"/>
              <w:left w:val="nil"/>
              <w:right w:val="single" w:sz="4" w:space="0" w:color="auto"/>
            </w:tcBorders>
            <w:shd w:val="clear" w:color="auto" w:fill="auto"/>
            <w:noWrap/>
            <w:hideMark/>
          </w:tcPr>
          <w:p w:rsidR="008354F0" w:rsidRPr="008354F0" w:rsidRDefault="008354F0" w:rsidP="008354F0">
            <w:pPr>
              <w:spacing w:after="0" w:line="240" w:lineRule="auto"/>
              <w:jc w:val="both"/>
              <w:rPr>
                <w:rFonts w:ascii="Times New Roman" w:eastAsia="Times New Roman" w:hAnsi="Times New Roman" w:cs="Times New Roman"/>
                <w:sz w:val="20"/>
                <w:szCs w:val="20"/>
              </w:rPr>
            </w:pPr>
            <w:r w:rsidRPr="008354F0">
              <w:rPr>
                <w:rFonts w:ascii="Times New Roman" w:eastAsia="Times New Roman" w:hAnsi="Times New Roman" w:cs="Times New Roman"/>
                <w:sz w:val="20"/>
                <w:szCs w:val="20"/>
              </w:rPr>
              <w:t>·izrada strujnih veza u  TS 10/0,4kV</w:t>
            </w:r>
          </w:p>
        </w:tc>
        <w:tc>
          <w:tcPr>
            <w:tcW w:w="454" w:type="pct"/>
            <w:tcBorders>
              <w:top w:val="nil"/>
              <w:left w:val="nil"/>
              <w:right w:val="single" w:sz="4" w:space="0" w:color="auto"/>
            </w:tcBorders>
            <w:shd w:val="clear" w:color="auto" w:fill="auto"/>
            <w:noWrap/>
            <w:vAlign w:val="center"/>
            <w:hideMark/>
          </w:tcPr>
          <w:p w:rsidR="008354F0" w:rsidRPr="008354F0" w:rsidRDefault="008354F0" w:rsidP="008354F0">
            <w:pPr>
              <w:spacing w:after="0" w:line="240" w:lineRule="auto"/>
              <w:jc w:val="center"/>
              <w:rPr>
                <w:rFonts w:ascii="Times New Roman" w:eastAsia="Times New Roman" w:hAnsi="Times New Roman" w:cs="Times New Roman"/>
                <w:sz w:val="20"/>
                <w:szCs w:val="20"/>
              </w:rPr>
            </w:pPr>
            <w:r w:rsidRPr="008354F0">
              <w:rPr>
                <w:rFonts w:ascii="Times New Roman" w:eastAsia="Times New Roman" w:hAnsi="Times New Roman" w:cs="Times New Roman"/>
                <w:sz w:val="20"/>
                <w:szCs w:val="20"/>
              </w:rPr>
              <w:t> </w:t>
            </w:r>
          </w:p>
        </w:tc>
        <w:tc>
          <w:tcPr>
            <w:tcW w:w="532" w:type="pct"/>
            <w:tcBorders>
              <w:top w:val="nil"/>
              <w:left w:val="nil"/>
              <w:right w:val="single" w:sz="4" w:space="0" w:color="auto"/>
            </w:tcBorders>
            <w:shd w:val="clear" w:color="auto" w:fill="auto"/>
            <w:noWrap/>
            <w:vAlign w:val="center"/>
            <w:hideMark/>
          </w:tcPr>
          <w:p w:rsidR="008354F0" w:rsidRPr="008354F0" w:rsidRDefault="008354F0" w:rsidP="008354F0">
            <w:pPr>
              <w:spacing w:after="0" w:line="240" w:lineRule="auto"/>
              <w:jc w:val="center"/>
              <w:rPr>
                <w:rFonts w:ascii="Times New Roman" w:eastAsia="Times New Roman" w:hAnsi="Times New Roman" w:cs="Times New Roman"/>
                <w:sz w:val="20"/>
                <w:szCs w:val="20"/>
              </w:rPr>
            </w:pPr>
            <w:r w:rsidRPr="008354F0">
              <w:rPr>
                <w:rFonts w:ascii="Times New Roman" w:eastAsia="Times New Roman" w:hAnsi="Times New Roman" w:cs="Times New Roman"/>
                <w:sz w:val="20"/>
                <w:szCs w:val="20"/>
              </w:rPr>
              <w:t> </w:t>
            </w:r>
          </w:p>
        </w:tc>
      </w:tr>
      <w:tr w:rsidR="008354F0" w:rsidRPr="008354F0" w:rsidTr="008354F0">
        <w:trPr>
          <w:trHeight w:val="20"/>
        </w:trPr>
        <w:tc>
          <w:tcPr>
            <w:tcW w:w="379" w:type="pct"/>
            <w:gridSpan w:val="2"/>
            <w:tcBorders>
              <w:top w:val="nil"/>
              <w:left w:val="single" w:sz="4" w:space="0" w:color="auto"/>
              <w:right w:val="single" w:sz="4" w:space="0" w:color="auto"/>
            </w:tcBorders>
            <w:shd w:val="clear" w:color="auto" w:fill="auto"/>
            <w:noWrap/>
            <w:vAlign w:val="center"/>
            <w:hideMark/>
          </w:tcPr>
          <w:p w:rsidR="008354F0" w:rsidRPr="008354F0" w:rsidRDefault="008354F0" w:rsidP="008354F0">
            <w:pPr>
              <w:spacing w:after="0" w:line="240" w:lineRule="auto"/>
              <w:jc w:val="center"/>
              <w:rPr>
                <w:rFonts w:ascii="Times New Roman" w:eastAsia="Times New Roman" w:hAnsi="Times New Roman" w:cs="Times New Roman"/>
                <w:sz w:val="20"/>
                <w:szCs w:val="20"/>
              </w:rPr>
            </w:pPr>
            <w:r w:rsidRPr="008354F0">
              <w:rPr>
                <w:rFonts w:ascii="Times New Roman" w:eastAsia="Times New Roman" w:hAnsi="Times New Roman" w:cs="Times New Roman"/>
                <w:sz w:val="20"/>
                <w:szCs w:val="20"/>
              </w:rPr>
              <w:t> </w:t>
            </w:r>
          </w:p>
        </w:tc>
        <w:tc>
          <w:tcPr>
            <w:tcW w:w="531" w:type="pct"/>
            <w:vMerge/>
            <w:tcBorders>
              <w:left w:val="nil"/>
              <w:right w:val="single" w:sz="4" w:space="0" w:color="auto"/>
            </w:tcBorders>
            <w:shd w:val="clear" w:color="auto" w:fill="auto"/>
            <w:noWrap/>
            <w:hideMark/>
          </w:tcPr>
          <w:p w:rsidR="008354F0" w:rsidRPr="008354F0" w:rsidRDefault="008354F0" w:rsidP="008354F0">
            <w:pPr>
              <w:spacing w:after="0" w:line="240" w:lineRule="auto"/>
              <w:jc w:val="center"/>
              <w:rPr>
                <w:rFonts w:ascii="Times New Roman" w:eastAsia="Times New Roman" w:hAnsi="Times New Roman" w:cs="Times New Roman"/>
                <w:sz w:val="20"/>
                <w:szCs w:val="20"/>
              </w:rPr>
            </w:pPr>
          </w:p>
        </w:tc>
        <w:tc>
          <w:tcPr>
            <w:tcW w:w="3104" w:type="pct"/>
            <w:tcBorders>
              <w:top w:val="nil"/>
              <w:left w:val="nil"/>
              <w:right w:val="single" w:sz="4" w:space="0" w:color="auto"/>
            </w:tcBorders>
            <w:shd w:val="clear" w:color="auto" w:fill="auto"/>
            <w:hideMark/>
          </w:tcPr>
          <w:p w:rsidR="008354F0" w:rsidRPr="008354F0" w:rsidRDefault="008354F0" w:rsidP="008354F0">
            <w:pPr>
              <w:spacing w:after="0" w:line="240" w:lineRule="auto"/>
              <w:jc w:val="both"/>
              <w:rPr>
                <w:rFonts w:ascii="Times New Roman" w:eastAsia="Times New Roman" w:hAnsi="Times New Roman" w:cs="Times New Roman"/>
                <w:sz w:val="20"/>
                <w:szCs w:val="20"/>
              </w:rPr>
            </w:pPr>
            <w:r w:rsidRPr="008354F0">
              <w:rPr>
                <w:rFonts w:ascii="Times New Roman" w:eastAsia="Times New Roman" w:hAnsi="Times New Roman" w:cs="Times New Roman"/>
                <w:sz w:val="20"/>
                <w:szCs w:val="20"/>
              </w:rPr>
              <w:t xml:space="preserve">Ukupno za nabavku, transport i rad, računato po m položenog kabla tipa </w:t>
            </w:r>
          </w:p>
        </w:tc>
        <w:tc>
          <w:tcPr>
            <w:tcW w:w="454" w:type="pct"/>
            <w:tcBorders>
              <w:top w:val="nil"/>
              <w:left w:val="nil"/>
              <w:right w:val="single" w:sz="4" w:space="0" w:color="auto"/>
            </w:tcBorders>
            <w:shd w:val="clear" w:color="auto" w:fill="auto"/>
            <w:noWrap/>
            <w:vAlign w:val="center"/>
            <w:hideMark/>
          </w:tcPr>
          <w:p w:rsidR="008354F0" w:rsidRPr="008354F0" w:rsidRDefault="008354F0" w:rsidP="008354F0">
            <w:pPr>
              <w:spacing w:after="0" w:line="240" w:lineRule="auto"/>
              <w:jc w:val="center"/>
              <w:rPr>
                <w:rFonts w:ascii="Times New Roman" w:eastAsia="Times New Roman" w:hAnsi="Times New Roman" w:cs="Times New Roman"/>
                <w:sz w:val="20"/>
                <w:szCs w:val="20"/>
              </w:rPr>
            </w:pPr>
            <w:r w:rsidRPr="008354F0">
              <w:rPr>
                <w:rFonts w:ascii="Times New Roman" w:eastAsia="Times New Roman" w:hAnsi="Times New Roman" w:cs="Times New Roman"/>
                <w:sz w:val="20"/>
                <w:szCs w:val="20"/>
              </w:rPr>
              <w:t> </w:t>
            </w:r>
          </w:p>
        </w:tc>
        <w:tc>
          <w:tcPr>
            <w:tcW w:w="532" w:type="pct"/>
            <w:tcBorders>
              <w:top w:val="nil"/>
              <w:left w:val="nil"/>
              <w:right w:val="single" w:sz="4" w:space="0" w:color="auto"/>
            </w:tcBorders>
            <w:shd w:val="clear" w:color="auto" w:fill="auto"/>
            <w:noWrap/>
            <w:vAlign w:val="center"/>
            <w:hideMark/>
          </w:tcPr>
          <w:p w:rsidR="008354F0" w:rsidRPr="008354F0" w:rsidRDefault="008354F0" w:rsidP="008354F0">
            <w:pPr>
              <w:spacing w:after="0" w:line="240" w:lineRule="auto"/>
              <w:jc w:val="center"/>
              <w:rPr>
                <w:rFonts w:ascii="Times New Roman" w:eastAsia="Times New Roman" w:hAnsi="Times New Roman" w:cs="Times New Roman"/>
                <w:sz w:val="20"/>
                <w:szCs w:val="20"/>
              </w:rPr>
            </w:pPr>
            <w:r w:rsidRPr="008354F0">
              <w:rPr>
                <w:rFonts w:ascii="Times New Roman" w:eastAsia="Times New Roman" w:hAnsi="Times New Roman" w:cs="Times New Roman"/>
                <w:sz w:val="20"/>
                <w:szCs w:val="20"/>
              </w:rPr>
              <w:t> </w:t>
            </w:r>
          </w:p>
        </w:tc>
      </w:tr>
      <w:tr w:rsidR="008354F0" w:rsidRPr="008354F0" w:rsidTr="008354F0">
        <w:trPr>
          <w:trHeight w:val="20"/>
        </w:trPr>
        <w:tc>
          <w:tcPr>
            <w:tcW w:w="379" w:type="pct"/>
            <w:gridSpan w:val="2"/>
            <w:tcBorders>
              <w:top w:val="nil"/>
              <w:left w:val="single" w:sz="4" w:space="0" w:color="auto"/>
              <w:bottom w:val="single" w:sz="4" w:space="0" w:color="auto"/>
              <w:right w:val="single" w:sz="4" w:space="0" w:color="auto"/>
            </w:tcBorders>
            <w:shd w:val="clear" w:color="auto" w:fill="auto"/>
            <w:noWrap/>
            <w:vAlign w:val="center"/>
            <w:hideMark/>
          </w:tcPr>
          <w:p w:rsidR="008354F0" w:rsidRPr="008354F0" w:rsidRDefault="008354F0" w:rsidP="008354F0">
            <w:pPr>
              <w:spacing w:after="0" w:line="240" w:lineRule="auto"/>
              <w:jc w:val="center"/>
              <w:rPr>
                <w:rFonts w:ascii="Times New Roman" w:eastAsia="Times New Roman" w:hAnsi="Times New Roman" w:cs="Times New Roman"/>
                <w:sz w:val="20"/>
                <w:szCs w:val="20"/>
              </w:rPr>
            </w:pPr>
            <w:r w:rsidRPr="008354F0">
              <w:rPr>
                <w:rFonts w:ascii="Times New Roman" w:eastAsia="Times New Roman" w:hAnsi="Times New Roman" w:cs="Times New Roman"/>
                <w:sz w:val="20"/>
                <w:szCs w:val="20"/>
              </w:rPr>
              <w:t> </w:t>
            </w:r>
          </w:p>
        </w:tc>
        <w:tc>
          <w:tcPr>
            <w:tcW w:w="531" w:type="pct"/>
            <w:vMerge/>
            <w:tcBorders>
              <w:left w:val="nil"/>
              <w:right w:val="single" w:sz="4" w:space="0" w:color="auto"/>
            </w:tcBorders>
            <w:shd w:val="clear" w:color="auto" w:fill="auto"/>
            <w:noWrap/>
            <w:hideMark/>
          </w:tcPr>
          <w:p w:rsidR="008354F0" w:rsidRPr="008354F0" w:rsidRDefault="008354F0" w:rsidP="008354F0">
            <w:pPr>
              <w:spacing w:after="0" w:line="240" w:lineRule="auto"/>
              <w:jc w:val="center"/>
              <w:rPr>
                <w:rFonts w:ascii="Times New Roman" w:eastAsia="Times New Roman" w:hAnsi="Times New Roman" w:cs="Times New Roman"/>
                <w:sz w:val="20"/>
                <w:szCs w:val="20"/>
              </w:rPr>
            </w:pPr>
          </w:p>
        </w:tc>
        <w:tc>
          <w:tcPr>
            <w:tcW w:w="3104" w:type="pct"/>
            <w:tcBorders>
              <w:top w:val="nil"/>
              <w:left w:val="nil"/>
              <w:bottom w:val="single" w:sz="4" w:space="0" w:color="auto"/>
              <w:right w:val="single" w:sz="4" w:space="0" w:color="auto"/>
            </w:tcBorders>
            <w:shd w:val="clear" w:color="auto" w:fill="auto"/>
            <w:hideMark/>
          </w:tcPr>
          <w:p w:rsidR="008354F0" w:rsidRPr="008354F0" w:rsidRDefault="008354F0" w:rsidP="008354F0">
            <w:pPr>
              <w:spacing w:after="0" w:line="240" w:lineRule="auto"/>
              <w:jc w:val="both"/>
              <w:rPr>
                <w:rFonts w:ascii="Times New Roman" w:eastAsia="Times New Roman" w:hAnsi="Times New Roman" w:cs="Times New Roman"/>
                <w:sz w:val="20"/>
                <w:szCs w:val="20"/>
              </w:rPr>
            </w:pPr>
            <w:r w:rsidRPr="008354F0">
              <w:rPr>
                <w:rFonts w:ascii="Times New Roman" w:eastAsia="Times New Roman" w:hAnsi="Times New Roman" w:cs="Times New Roman"/>
                <w:sz w:val="20"/>
                <w:szCs w:val="20"/>
              </w:rPr>
              <w:t>XHE 49-A 1x150/25 mm², 12/20 kV</w:t>
            </w:r>
          </w:p>
        </w:tc>
        <w:tc>
          <w:tcPr>
            <w:tcW w:w="454" w:type="pct"/>
            <w:tcBorders>
              <w:top w:val="nil"/>
              <w:left w:val="nil"/>
              <w:bottom w:val="single" w:sz="4" w:space="0" w:color="auto"/>
              <w:right w:val="single" w:sz="4" w:space="0" w:color="auto"/>
            </w:tcBorders>
            <w:shd w:val="clear" w:color="auto" w:fill="auto"/>
            <w:noWrap/>
            <w:vAlign w:val="center"/>
            <w:hideMark/>
          </w:tcPr>
          <w:p w:rsidR="008354F0" w:rsidRPr="008354F0" w:rsidRDefault="008354F0" w:rsidP="008354F0">
            <w:pPr>
              <w:spacing w:after="0" w:line="240" w:lineRule="auto"/>
              <w:jc w:val="center"/>
              <w:rPr>
                <w:rFonts w:ascii="Times New Roman" w:eastAsia="Times New Roman" w:hAnsi="Times New Roman" w:cs="Times New Roman"/>
                <w:sz w:val="20"/>
                <w:szCs w:val="20"/>
              </w:rPr>
            </w:pPr>
            <w:r w:rsidRPr="008354F0">
              <w:rPr>
                <w:rFonts w:ascii="Times New Roman" w:eastAsia="Times New Roman" w:hAnsi="Times New Roman" w:cs="Times New Roman"/>
                <w:sz w:val="20"/>
                <w:szCs w:val="20"/>
              </w:rPr>
              <w:t>m</w:t>
            </w:r>
          </w:p>
        </w:tc>
        <w:tc>
          <w:tcPr>
            <w:tcW w:w="532" w:type="pct"/>
            <w:tcBorders>
              <w:top w:val="nil"/>
              <w:left w:val="nil"/>
              <w:bottom w:val="single" w:sz="4" w:space="0" w:color="auto"/>
              <w:right w:val="single" w:sz="4" w:space="0" w:color="auto"/>
            </w:tcBorders>
            <w:shd w:val="clear" w:color="auto" w:fill="auto"/>
            <w:noWrap/>
            <w:vAlign w:val="center"/>
            <w:hideMark/>
          </w:tcPr>
          <w:p w:rsidR="008354F0" w:rsidRPr="008354F0" w:rsidRDefault="008354F0" w:rsidP="008354F0">
            <w:pPr>
              <w:spacing w:after="0" w:line="240" w:lineRule="auto"/>
              <w:jc w:val="center"/>
              <w:rPr>
                <w:rFonts w:ascii="Times New Roman" w:eastAsia="Times New Roman" w:hAnsi="Times New Roman" w:cs="Times New Roman"/>
                <w:sz w:val="20"/>
                <w:szCs w:val="20"/>
              </w:rPr>
            </w:pPr>
            <w:r w:rsidRPr="008354F0">
              <w:rPr>
                <w:rFonts w:ascii="Times New Roman" w:eastAsia="Times New Roman" w:hAnsi="Times New Roman" w:cs="Times New Roman"/>
                <w:sz w:val="20"/>
                <w:szCs w:val="20"/>
              </w:rPr>
              <w:t>2670</w:t>
            </w:r>
          </w:p>
        </w:tc>
      </w:tr>
      <w:tr w:rsidR="008354F0" w:rsidRPr="008354F0" w:rsidTr="008354F0">
        <w:trPr>
          <w:trHeight w:val="20"/>
        </w:trPr>
        <w:tc>
          <w:tcPr>
            <w:tcW w:w="379" w:type="pct"/>
            <w:gridSpan w:val="2"/>
            <w:tcBorders>
              <w:top w:val="single" w:sz="4" w:space="0" w:color="auto"/>
              <w:left w:val="single" w:sz="4" w:space="0" w:color="auto"/>
              <w:right w:val="single" w:sz="4" w:space="0" w:color="auto"/>
            </w:tcBorders>
            <w:shd w:val="clear" w:color="auto" w:fill="auto"/>
            <w:noWrap/>
            <w:vAlign w:val="center"/>
            <w:hideMark/>
          </w:tcPr>
          <w:p w:rsidR="008354F0" w:rsidRPr="008354F0" w:rsidRDefault="008354F0" w:rsidP="008354F0">
            <w:pPr>
              <w:spacing w:after="0" w:line="240" w:lineRule="auto"/>
              <w:jc w:val="center"/>
              <w:rPr>
                <w:rFonts w:ascii="Times New Roman" w:eastAsia="Times New Roman" w:hAnsi="Times New Roman" w:cs="Times New Roman"/>
                <w:sz w:val="20"/>
                <w:szCs w:val="20"/>
              </w:rPr>
            </w:pPr>
            <w:r w:rsidRPr="008354F0">
              <w:rPr>
                <w:rFonts w:ascii="Times New Roman" w:eastAsia="Times New Roman" w:hAnsi="Times New Roman" w:cs="Times New Roman"/>
                <w:sz w:val="20"/>
                <w:szCs w:val="20"/>
              </w:rPr>
              <w:t>2.2.</w:t>
            </w:r>
          </w:p>
        </w:tc>
        <w:tc>
          <w:tcPr>
            <w:tcW w:w="531" w:type="pct"/>
            <w:vMerge/>
            <w:tcBorders>
              <w:left w:val="nil"/>
              <w:right w:val="single" w:sz="4" w:space="0" w:color="auto"/>
            </w:tcBorders>
            <w:shd w:val="clear" w:color="auto" w:fill="auto"/>
            <w:noWrap/>
            <w:hideMark/>
          </w:tcPr>
          <w:p w:rsidR="008354F0" w:rsidRPr="008354F0" w:rsidRDefault="008354F0" w:rsidP="008354F0">
            <w:pPr>
              <w:spacing w:after="0" w:line="240" w:lineRule="auto"/>
              <w:jc w:val="center"/>
              <w:rPr>
                <w:rFonts w:ascii="Times New Roman" w:eastAsia="Times New Roman" w:hAnsi="Times New Roman" w:cs="Times New Roman"/>
                <w:sz w:val="20"/>
                <w:szCs w:val="20"/>
              </w:rPr>
            </w:pPr>
          </w:p>
        </w:tc>
        <w:tc>
          <w:tcPr>
            <w:tcW w:w="3104" w:type="pct"/>
            <w:tcBorders>
              <w:top w:val="single" w:sz="4" w:space="0" w:color="auto"/>
              <w:left w:val="nil"/>
              <w:right w:val="single" w:sz="4" w:space="0" w:color="auto"/>
            </w:tcBorders>
            <w:shd w:val="clear" w:color="auto" w:fill="auto"/>
            <w:hideMark/>
          </w:tcPr>
          <w:p w:rsidR="008354F0" w:rsidRPr="008354F0" w:rsidRDefault="008354F0" w:rsidP="008354F0">
            <w:pPr>
              <w:spacing w:after="0" w:line="240" w:lineRule="auto"/>
              <w:jc w:val="both"/>
              <w:rPr>
                <w:rFonts w:ascii="Times New Roman" w:eastAsia="Times New Roman" w:hAnsi="Times New Roman" w:cs="Times New Roman"/>
                <w:sz w:val="20"/>
                <w:szCs w:val="20"/>
              </w:rPr>
            </w:pPr>
            <w:r w:rsidRPr="008354F0">
              <w:rPr>
                <w:rFonts w:ascii="Times New Roman" w:eastAsia="Times New Roman" w:hAnsi="Times New Roman" w:cs="Times New Roman"/>
                <w:sz w:val="20"/>
                <w:szCs w:val="20"/>
              </w:rPr>
              <w:t xml:space="preserve">Nabavka i montaža toploskupljajućih kablovskih spojnica koje se </w:t>
            </w:r>
            <w:r w:rsidRPr="008354F0">
              <w:rPr>
                <w:rFonts w:ascii="Times New Roman" w:eastAsia="Times New Roman" w:hAnsi="Times New Roman" w:cs="Times New Roman"/>
                <w:sz w:val="20"/>
                <w:szCs w:val="20"/>
              </w:rPr>
              <w:br/>
              <w:t>primjenjuju za spajanje jednožilnih ekranizovanih kablova izolovanih plastičnom masom,</w:t>
            </w:r>
            <w:r>
              <w:rPr>
                <w:rFonts w:ascii="Times New Roman" w:eastAsia="Times New Roman" w:hAnsi="Times New Roman" w:cs="Times New Roman"/>
                <w:sz w:val="20"/>
                <w:szCs w:val="20"/>
              </w:rPr>
              <w:t xml:space="preserve"> proizvodjača Raychem ili ekvivaalent</w:t>
            </w:r>
            <w:r w:rsidRPr="008354F0">
              <w:rPr>
                <w:rFonts w:ascii="Times New Roman" w:eastAsia="Times New Roman" w:hAnsi="Times New Roman" w:cs="Times New Roman"/>
                <w:sz w:val="20"/>
                <w:szCs w:val="20"/>
              </w:rPr>
              <w:t>. Pod stavkom se podrazumijeva komplet montaža kablovskih spojnica tipa :</w:t>
            </w:r>
          </w:p>
        </w:tc>
        <w:tc>
          <w:tcPr>
            <w:tcW w:w="454" w:type="pct"/>
            <w:tcBorders>
              <w:top w:val="single" w:sz="4" w:space="0" w:color="auto"/>
              <w:left w:val="nil"/>
              <w:right w:val="single" w:sz="4" w:space="0" w:color="auto"/>
            </w:tcBorders>
            <w:shd w:val="clear" w:color="auto" w:fill="auto"/>
            <w:noWrap/>
            <w:vAlign w:val="center"/>
            <w:hideMark/>
          </w:tcPr>
          <w:p w:rsidR="008354F0" w:rsidRPr="008354F0" w:rsidRDefault="008354F0" w:rsidP="008354F0">
            <w:pPr>
              <w:spacing w:after="0" w:line="240" w:lineRule="auto"/>
              <w:jc w:val="center"/>
              <w:rPr>
                <w:rFonts w:ascii="Times New Roman" w:eastAsia="Times New Roman" w:hAnsi="Times New Roman" w:cs="Times New Roman"/>
                <w:sz w:val="20"/>
                <w:szCs w:val="20"/>
              </w:rPr>
            </w:pPr>
            <w:r w:rsidRPr="008354F0">
              <w:rPr>
                <w:rFonts w:ascii="Times New Roman" w:eastAsia="Times New Roman" w:hAnsi="Times New Roman" w:cs="Times New Roman"/>
                <w:sz w:val="20"/>
                <w:szCs w:val="20"/>
              </w:rPr>
              <w:t> </w:t>
            </w:r>
          </w:p>
        </w:tc>
        <w:tc>
          <w:tcPr>
            <w:tcW w:w="532" w:type="pct"/>
            <w:tcBorders>
              <w:top w:val="single" w:sz="4" w:space="0" w:color="auto"/>
              <w:left w:val="nil"/>
              <w:right w:val="single" w:sz="4" w:space="0" w:color="auto"/>
            </w:tcBorders>
            <w:shd w:val="clear" w:color="auto" w:fill="auto"/>
            <w:noWrap/>
            <w:vAlign w:val="center"/>
            <w:hideMark/>
          </w:tcPr>
          <w:p w:rsidR="008354F0" w:rsidRPr="008354F0" w:rsidRDefault="008354F0" w:rsidP="008354F0">
            <w:pPr>
              <w:spacing w:after="0" w:line="240" w:lineRule="auto"/>
              <w:jc w:val="center"/>
              <w:rPr>
                <w:rFonts w:ascii="Times New Roman" w:eastAsia="Times New Roman" w:hAnsi="Times New Roman" w:cs="Times New Roman"/>
                <w:sz w:val="20"/>
                <w:szCs w:val="20"/>
              </w:rPr>
            </w:pPr>
            <w:r w:rsidRPr="008354F0">
              <w:rPr>
                <w:rFonts w:ascii="Times New Roman" w:eastAsia="Times New Roman" w:hAnsi="Times New Roman" w:cs="Times New Roman"/>
                <w:sz w:val="20"/>
                <w:szCs w:val="20"/>
              </w:rPr>
              <w:t> </w:t>
            </w:r>
          </w:p>
        </w:tc>
      </w:tr>
      <w:tr w:rsidR="008354F0" w:rsidRPr="008354F0" w:rsidTr="008354F0">
        <w:trPr>
          <w:trHeight w:val="20"/>
        </w:trPr>
        <w:tc>
          <w:tcPr>
            <w:tcW w:w="379" w:type="pct"/>
            <w:gridSpan w:val="2"/>
            <w:tcBorders>
              <w:top w:val="nil"/>
              <w:left w:val="single" w:sz="4" w:space="0" w:color="auto"/>
              <w:bottom w:val="single" w:sz="4" w:space="0" w:color="auto"/>
              <w:right w:val="single" w:sz="4" w:space="0" w:color="auto"/>
            </w:tcBorders>
            <w:shd w:val="clear" w:color="auto" w:fill="auto"/>
            <w:noWrap/>
            <w:vAlign w:val="center"/>
            <w:hideMark/>
          </w:tcPr>
          <w:p w:rsidR="008354F0" w:rsidRPr="008354F0" w:rsidRDefault="008354F0" w:rsidP="008354F0">
            <w:pPr>
              <w:spacing w:after="0" w:line="240" w:lineRule="auto"/>
              <w:jc w:val="center"/>
              <w:rPr>
                <w:rFonts w:ascii="Times New Roman" w:eastAsia="Times New Roman" w:hAnsi="Times New Roman" w:cs="Times New Roman"/>
                <w:sz w:val="20"/>
                <w:szCs w:val="20"/>
              </w:rPr>
            </w:pPr>
            <w:r w:rsidRPr="008354F0">
              <w:rPr>
                <w:rFonts w:ascii="Times New Roman" w:eastAsia="Times New Roman" w:hAnsi="Times New Roman" w:cs="Times New Roman"/>
                <w:sz w:val="20"/>
                <w:szCs w:val="20"/>
              </w:rPr>
              <w:t> </w:t>
            </w:r>
          </w:p>
        </w:tc>
        <w:tc>
          <w:tcPr>
            <w:tcW w:w="531" w:type="pct"/>
            <w:vMerge/>
            <w:tcBorders>
              <w:left w:val="nil"/>
              <w:right w:val="single" w:sz="4" w:space="0" w:color="auto"/>
            </w:tcBorders>
            <w:shd w:val="clear" w:color="auto" w:fill="auto"/>
            <w:noWrap/>
            <w:hideMark/>
          </w:tcPr>
          <w:p w:rsidR="008354F0" w:rsidRPr="008354F0" w:rsidRDefault="008354F0" w:rsidP="008354F0">
            <w:pPr>
              <w:spacing w:after="0" w:line="240" w:lineRule="auto"/>
              <w:jc w:val="center"/>
              <w:rPr>
                <w:rFonts w:ascii="Times New Roman" w:eastAsia="Times New Roman" w:hAnsi="Times New Roman" w:cs="Times New Roman"/>
                <w:sz w:val="20"/>
                <w:szCs w:val="20"/>
              </w:rPr>
            </w:pPr>
          </w:p>
        </w:tc>
        <w:tc>
          <w:tcPr>
            <w:tcW w:w="3104" w:type="pct"/>
            <w:tcBorders>
              <w:top w:val="nil"/>
              <w:left w:val="nil"/>
              <w:bottom w:val="single" w:sz="4" w:space="0" w:color="auto"/>
              <w:right w:val="single" w:sz="4" w:space="0" w:color="auto"/>
            </w:tcBorders>
            <w:shd w:val="clear" w:color="auto" w:fill="auto"/>
            <w:noWrap/>
            <w:hideMark/>
          </w:tcPr>
          <w:p w:rsidR="008354F0" w:rsidRPr="008354F0" w:rsidRDefault="008354F0" w:rsidP="008354F0">
            <w:pPr>
              <w:spacing w:after="0" w:line="240" w:lineRule="auto"/>
              <w:jc w:val="both"/>
              <w:rPr>
                <w:rFonts w:ascii="Times New Roman" w:eastAsia="Times New Roman" w:hAnsi="Times New Roman" w:cs="Times New Roman"/>
                <w:sz w:val="20"/>
                <w:szCs w:val="20"/>
              </w:rPr>
            </w:pPr>
            <w:r w:rsidRPr="008354F0">
              <w:rPr>
                <w:rFonts w:ascii="Times New Roman" w:eastAsia="Times New Roman" w:hAnsi="Times New Roman" w:cs="Times New Roman"/>
                <w:sz w:val="20"/>
                <w:szCs w:val="20"/>
              </w:rPr>
              <w:t>POLJ 24/1x120-240</w:t>
            </w:r>
          </w:p>
        </w:tc>
        <w:tc>
          <w:tcPr>
            <w:tcW w:w="454" w:type="pct"/>
            <w:tcBorders>
              <w:top w:val="nil"/>
              <w:left w:val="nil"/>
              <w:bottom w:val="single" w:sz="4" w:space="0" w:color="auto"/>
              <w:right w:val="single" w:sz="4" w:space="0" w:color="auto"/>
            </w:tcBorders>
            <w:shd w:val="clear" w:color="auto" w:fill="auto"/>
            <w:noWrap/>
            <w:vAlign w:val="center"/>
            <w:hideMark/>
          </w:tcPr>
          <w:p w:rsidR="008354F0" w:rsidRPr="008354F0" w:rsidRDefault="008354F0" w:rsidP="008354F0">
            <w:pPr>
              <w:spacing w:after="0" w:line="240" w:lineRule="auto"/>
              <w:jc w:val="center"/>
              <w:rPr>
                <w:rFonts w:ascii="Times New Roman" w:eastAsia="Times New Roman" w:hAnsi="Times New Roman" w:cs="Times New Roman"/>
                <w:sz w:val="20"/>
                <w:szCs w:val="20"/>
              </w:rPr>
            </w:pPr>
            <w:r w:rsidRPr="008354F0">
              <w:rPr>
                <w:rFonts w:ascii="Times New Roman" w:eastAsia="Times New Roman" w:hAnsi="Times New Roman" w:cs="Times New Roman"/>
                <w:sz w:val="20"/>
                <w:szCs w:val="20"/>
              </w:rPr>
              <w:t>kom</w:t>
            </w:r>
          </w:p>
        </w:tc>
        <w:tc>
          <w:tcPr>
            <w:tcW w:w="532" w:type="pct"/>
            <w:tcBorders>
              <w:top w:val="nil"/>
              <w:left w:val="nil"/>
              <w:bottom w:val="single" w:sz="4" w:space="0" w:color="auto"/>
              <w:right w:val="single" w:sz="4" w:space="0" w:color="auto"/>
            </w:tcBorders>
            <w:shd w:val="clear" w:color="auto" w:fill="auto"/>
            <w:noWrap/>
            <w:vAlign w:val="center"/>
            <w:hideMark/>
          </w:tcPr>
          <w:p w:rsidR="008354F0" w:rsidRPr="008354F0" w:rsidRDefault="008354F0" w:rsidP="008354F0">
            <w:pPr>
              <w:spacing w:after="0" w:line="240" w:lineRule="auto"/>
              <w:jc w:val="center"/>
              <w:rPr>
                <w:rFonts w:ascii="Times New Roman" w:eastAsia="Times New Roman" w:hAnsi="Times New Roman" w:cs="Times New Roman"/>
                <w:sz w:val="20"/>
                <w:szCs w:val="20"/>
              </w:rPr>
            </w:pPr>
            <w:r w:rsidRPr="008354F0">
              <w:rPr>
                <w:rFonts w:ascii="Times New Roman" w:eastAsia="Times New Roman" w:hAnsi="Times New Roman" w:cs="Times New Roman"/>
                <w:sz w:val="20"/>
                <w:szCs w:val="20"/>
              </w:rPr>
              <w:t>3</w:t>
            </w:r>
          </w:p>
        </w:tc>
      </w:tr>
      <w:tr w:rsidR="008354F0" w:rsidRPr="008354F0" w:rsidTr="008354F0">
        <w:trPr>
          <w:trHeight w:val="20"/>
        </w:trPr>
        <w:tc>
          <w:tcPr>
            <w:tcW w:w="379" w:type="pct"/>
            <w:gridSpan w:val="2"/>
            <w:tcBorders>
              <w:top w:val="single" w:sz="4" w:space="0" w:color="auto"/>
              <w:left w:val="single" w:sz="4" w:space="0" w:color="auto"/>
              <w:right w:val="single" w:sz="4" w:space="0" w:color="auto"/>
            </w:tcBorders>
            <w:shd w:val="clear" w:color="auto" w:fill="auto"/>
            <w:noWrap/>
            <w:vAlign w:val="center"/>
            <w:hideMark/>
          </w:tcPr>
          <w:p w:rsidR="008354F0" w:rsidRPr="008354F0" w:rsidRDefault="008354F0" w:rsidP="008354F0">
            <w:pPr>
              <w:spacing w:after="0" w:line="240" w:lineRule="auto"/>
              <w:jc w:val="center"/>
              <w:rPr>
                <w:rFonts w:ascii="Times New Roman" w:eastAsia="Times New Roman" w:hAnsi="Times New Roman" w:cs="Times New Roman"/>
                <w:sz w:val="20"/>
                <w:szCs w:val="20"/>
              </w:rPr>
            </w:pPr>
            <w:r w:rsidRPr="008354F0">
              <w:rPr>
                <w:rFonts w:ascii="Times New Roman" w:eastAsia="Times New Roman" w:hAnsi="Times New Roman" w:cs="Times New Roman"/>
                <w:sz w:val="20"/>
                <w:szCs w:val="20"/>
              </w:rPr>
              <w:t>2.3.</w:t>
            </w:r>
          </w:p>
        </w:tc>
        <w:tc>
          <w:tcPr>
            <w:tcW w:w="531" w:type="pct"/>
            <w:vMerge/>
            <w:tcBorders>
              <w:left w:val="nil"/>
              <w:right w:val="single" w:sz="4" w:space="0" w:color="auto"/>
            </w:tcBorders>
            <w:shd w:val="clear" w:color="auto" w:fill="auto"/>
            <w:noWrap/>
            <w:hideMark/>
          </w:tcPr>
          <w:p w:rsidR="008354F0" w:rsidRPr="008354F0" w:rsidRDefault="008354F0" w:rsidP="008354F0">
            <w:pPr>
              <w:spacing w:after="0" w:line="240" w:lineRule="auto"/>
              <w:jc w:val="center"/>
              <w:rPr>
                <w:rFonts w:ascii="Times New Roman" w:eastAsia="Times New Roman" w:hAnsi="Times New Roman" w:cs="Times New Roman"/>
                <w:sz w:val="20"/>
                <w:szCs w:val="20"/>
              </w:rPr>
            </w:pPr>
          </w:p>
        </w:tc>
        <w:tc>
          <w:tcPr>
            <w:tcW w:w="3104" w:type="pct"/>
            <w:tcBorders>
              <w:top w:val="single" w:sz="4" w:space="0" w:color="auto"/>
              <w:left w:val="nil"/>
              <w:right w:val="single" w:sz="4" w:space="0" w:color="auto"/>
            </w:tcBorders>
            <w:shd w:val="clear" w:color="auto" w:fill="auto"/>
            <w:hideMark/>
          </w:tcPr>
          <w:p w:rsidR="008354F0" w:rsidRPr="008354F0" w:rsidRDefault="008354F0" w:rsidP="008354F0">
            <w:pPr>
              <w:spacing w:after="0" w:line="240" w:lineRule="auto"/>
              <w:jc w:val="both"/>
              <w:rPr>
                <w:rFonts w:ascii="Times New Roman" w:eastAsia="Times New Roman" w:hAnsi="Times New Roman" w:cs="Times New Roman"/>
                <w:sz w:val="20"/>
                <w:szCs w:val="20"/>
              </w:rPr>
            </w:pPr>
            <w:r w:rsidRPr="008354F0">
              <w:rPr>
                <w:rFonts w:ascii="Times New Roman" w:eastAsia="Times New Roman" w:hAnsi="Times New Roman" w:cs="Times New Roman"/>
                <w:sz w:val="20"/>
                <w:szCs w:val="20"/>
              </w:rPr>
              <w:t>Nabavka i montaža toploskupljajućih kablovskih glava za vanjsku montažu za postavljanje na napojnim kablovima VN mr</w:t>
            </w:r>
            <w:r>
              <w:rPr>
                <w:rFonts w:ascii="Times New Roman" w:eastAsia="Times New Roman" w:hAnsi="Times New Roman" w:cs="Times New Roman"/>
                <w:sz w:val="20"/>
                <w:szCs w:val="20"/>
              </w:rPr>
              <w:t>eže, proizvod Raychem ili ekvivalent</w:t>
            </w:r>
            <w:r w:rsidRPr="008354F0">
              <w:rPr>
                <w:rFonts w:ascii="Times New Roman" w:eastAsia="Times New Roman" w:hAnsi="Times New Roman" w:cs="Times New Roman"/>
                <w:sz w:val="20"/>
                <w:szCs w:val="20"/>
              </w:rPr>
              <w:t>. Pod stavkom se podrazumijeva komplet montaža kablovskih glava tipa :</w:t>
            </w:r>
          </w:p>
        </w:tc>
        <w:tc>
          <w:tcPr>
            <w:tcW w:w="454" w:type="pct"/>
            <w:tcBorders>
              <w:top w:val="single" w:sz="4" w:space="0" w:color="auto"/>
              <w:left w:val="nil"/>
              <w:right w:val="single" w:sz="4" w:space="0" w:color="auto"/>
            </w:tcBorders>
            <w:shd w:val="clear" w:color="auto" w:fill="auto"/>
            <w:noWrap/>
            <w:vAlign w:val="center"/>
            <w:hideMark/>
          </w:tcPr>
          <w:p w:rsidR="008354F0" w:rsidRPr="008354F0" w:rsidRDefault="008354F0" w:rsidP="008354F0">
            <w:pPr>
              <w:spacing w:after="0" w:line="240" w:lineRule="auto"/>
              <w:jc w:val="center"/>
              <w:rPr>
                <w:rFonts w:ascii="Times New Roman" w:eastAsia="Times New Roman" w:hAnsi="Times New Roman" w:cs="Times New Roman"/>
                <w:sz w:val="20"/>
                <w:szCs w:val="20"/>
              </w:rPr>
            </w:pPr>
            <w:r w:rsidRPr="008354F0">
              <w:rPr>
                <w:rFonts w:ascii="Times New Roman" w:eastAsia="Times New Roman" w:hAnsi="Times New Roman" w:cs="Times New Roman"/>
                <w:sz w:val="20"/>
                <w:szCs w:val="20"/>
              </w:rPr>
              <w:t> </w:t>
            </w:r>
          </w:p>
        </w:tc>
        <w:tc>
          <w:tcPr>
            <w:tcW w:w="532" w:type="pct"/>
            <w:tcBorders>
              <w:top w:val="single" w:sz="4" w:space="0" w:color="auto"/>
              <w:left w:val="nil"/>
              <w:right w:val="single" w:sz="4" w:space="0" w:color="auto"/>
            </w:tcBorders>
            <w:shd w:val="clear" w:color="auto" w:fill="auto"/>
            <w:noWrap/>
            <w:vAlign w:val="center"/>
            <w:hideMark/>
          </w:tcPr>
          <w:p w:rsidR="008354F0" w:rsidRPr="008354F0" w:rsidRDefault="008354F0" w:rsidP="008354F0">
            <w:pPr>
              <w:spacing w:after="0" w:line="240" w:lineRule="auto"/>
              <w:jc w:val="center"/>
              <w:rPr>
                <w:rFonts w:ascii="Times New Roman" w:eastAsia="Times New Roman" w:hAnsi="Times New Roman" w:cs="Times New Roman"/>
                <w:sz w:val="20"/>
                <w:szCs w:val="20"/>
              </w:rPr>
            </w:pPr>
            <w:r w:rsidRPr="008354F0">
              <w:rPr>
                <w:rFonts w:ascii="Times New Roman" w:eastAsia="Times New Roman" w:hAnsi="Times New Roman" w:cs="Times New Roman"/>
                <w:sz w:val="20"/>
                <w:szCs w:val="20"/>
              </w:rPr>
              <w:t> </w:t>
            </w:r>
          </w:p>
        </w:tc>
      </w:tr>
      <w:tr w:rsidR="008354F0" w:rsidRPr="008354F0" w:rsidTr="008354F0">
        <w:trPr>
          <w:trHeight w:val="20"/>
        </w:trPr>
        <w:tc>
          <w:tcPr>
            <w:tcW w:w="379" w:type="pct"/>
            <w:gridSpan w:val="2"/>
            <w:tcBorders>
              <w:top w:val="nil"/>
              <w:left w:val="single" w:sz="4" w:space="0" w:color="auto"/>
              <w:bottom w:val="single" w:sz="4" w:space="0" w:color="auto"/>
              <w:right w:val="single" w:sz="4" w:space="0" w:color="auto"/>
            </w:tcBorders>
            <w:shd w:val="clear" w:color="auto" w:fill="auto"/>
            <w:noWrap/>
            <w:vAlign w:val="center"/>
            <w:hideMark/>
          </w:tcPr>
          <w:p w:rsidR="008354F0" w:rsidRPr="008354F0" w:rsidRDefault="008354F0" w:rsidP="008354F0">
            <w:pPr>
              <w:spacing w:after="0" w:line="240" w:lineRule="auto"/>
              <w:jc w:val="center"/>
              <w:rPr>
                <w:rFonts w:ascii="Times New Roman" w:eastAsia="Times New Roman" w:hAnsi="Times New Roman" w:cs="Times New Roman"/>
                <w:sz w:val="20"/>
                <w:szCs w:val="20"/>
              </w:rPr>
            </w:pPr>
            <w:r w:rsidRPr="008354F0">
              <w:rPr>
                <w:rFonts w:ascii="Times New Roman" w:eastAsia="Times New Roman" w:hAnsi="Times New Roman" w:cs="Times New Roman"/>
                <w:sz w:val="20"/>
                <w:szCs w:val="20"/>
              </w:rPr>
              <w:t> </w:t>
            </w:r>
          </w:p>
        </w:tc>
        <w:tc>
          <w:tcPr>
            <w:tcW w:w="531" w:type="pct"/>
            <w:vMerge/>
            <w:tcBorders>
              <w:left w:val="nil"/>
              <w:right w:val="single" w:sz="4" w:space="0" w:color="auto"/>
            </w:tcBorders>
            <w:shd w:val="clear" w:color="auto" w:fill="auto"/>
            <w:noWrap/>
            <w:hideMark/>
          </w:tcPr>
          <w:p w:rsidR="008354F0" w:rsidRPr="008354F0" w:rsidRDefault="008354F0" w:rsidP="008354F0">
            <w:pPr>
              <w:spacing w:after="0" w:line="240" w:lineRule="auto"/>
              <w:jc w:val="center"/>
              <w:rPr>
                <w:rFonts w:ascii="Times New Roman" w:eastAsia="Times New Roman" w:hAnsi="Times New Roman" w:cs="Times New Roman"/>
                <w:sz w:val="20"/>
                <w:szCs w:val="20"/>
              </w:rPr>
            </w:pPr>
          </w:p>
        </w:tc>
        <w:tc>
          <w:tcPr>
            <w:tcW w:w="3104" w:type="pct"/>
            <w:tcBorders>
              <w:top w:val="nil"/>
              <w:left w:val="nil"/>
              <w:bottom w:val="single" w:sz="4" w:space="0" w:color="auto"/>
              <w:right w:val="single" w:sz="4" w:space="0" w:color="auto"/>
            </w:tcBorders>
            <w:shd w:val="clear" w:color="auto" w:fill="auto"/>
            <w:noWrap/>
            <w:hideMark/>
          </w:tcPr>
          <w:p w:rsidR="008354F0" w:rsidRPr="008354F0" w:rsidRDefault="008354F0" w:rsidP="008354F0">
            <w:pPr>
              <w:spacing w:after="0" w:line="240" w:lineRule="auto"/>
              <w:jc w:val="both"/>
              <w:rPr>
                <w:rFonts w:ascii="Times New Roman" w:eastAsia="Times New Roman" w:hAnsi="Times New Roman" w:cs="Times New Roman"/>
                <w:sz w:val="20"/>
                <w:szCs w:val="20"/>
              </w:rPr>
            </w:pPr>
            <w:r w:rsidRPr="008354F0">
              <w:rPr>
                <w:rFonts w:ascii="Times New Roman" w:eastAsia="Times New Roman" w:hAnsi="Times New Roman" w:cs="Times New Roman"/>
                <w:sz w:val="20"/>
                <w:szCs w:val="20"/>
              </w:rPr>
              <w:t>POLT-24D/1XI-ML-4-13</w:t>
            </w:r>
          </w:p>
        </w:tc>
        <w:tc>
          <w:tcPr>
            <w:tcW w:w="454" w:type="pct"/>
            <w:tcBorders>
              <w:top w:val="nil"/>
              <w:left w:val="nil"/>
              <w:bottom w:val="single" w:sz="4" w:space="0" w:color="auto"/>
              <w:right w:val="single" w:sz="4" w:space="0" w:color="auto"/>
            </w:tcBorders>
            <w:shd w:val="clear" w:color="auto" w:fill="auto"/>
            <w:noWrap/>
            <w:vAlign w:val="center"/>
            <w:hideMark/>
          </w:tcPr>
          <w:p w:rsidR="008354F0" w:rsidRPr="008354F0" w:rsidRDefault="008354F0" w:rsidP="008354F0">
            <w:pPr>
              <w:spacing w:after="0" w:line="240" w:lineRule="auto"/>
              <w:jc w:val="center"/>
              <w:rPr>
                <w:rFonts w:ascii="Times New Roman" w:eastAsia="Times New Roman" w:hAnsi="Times New Roman" w:cs="Times New Roman"/>
                <w:sz w:val="20"/>
                <w:szCs w:val="20"/>
              </w:rPr>
            </w:pPr>
            <w:r w:rsidRPr="008354F0">
              <w:rPr>
                <w:rFonts w:ascii="Times New Roman" w:eastAsia="Times New Roman" w:hAnsi="Times New Roman" w:cs="Times New Roman"/>
                <w:sz w:val="20"/>
                <w:szCs w:val="20"/>
              </w:rPr>
              <w:t>set</w:t>
            </w:r>
          </w:p>
        </w:tc>
        <w:tc>
          <w:tcPr>
            <w:tcW w:w="532" w:type="pct"/>
            <w:tcBorders>
              <w:top w:val="nil"/>
              <w:left w:val="nil"/>
              <w:bottom w:val="single" w:sz="4" w:space="0" w:color="auto"/>
              <w:right w:val="single" w:sz="4" w:space="0" w:color="auto"/>
            </w:tcBorders>
            <w:shd w:val="clear" w:color="auto" w:fill="auto"/>
            <w:noWrap/>
            <w:vAlign w:val="center"/>
            <w:hideMark/>
          </w:tcPr>
          <w:p w:rsidR="008354F0" w:rsidRPr="008354F0" w:rsidRDefault="008354F0" w:rsidP="008354F0">
            <w:pPr>
              <w:spacing w:after="0" w:line="240" w:lineRule="auto"/>
              <w:jc w:val="center"/>
              <w:rPr>
                <w:rFonts w:ascii="Times New Roman" w:eastAsia="Times New Roman" w:hAnsi="Times New Roman" w:cs="Times New Roman"/>
                <w:sz w:val="20"/>
                <w:szCs w:val="20"/>
              </w:rPr>
            </w:pPr>
            <w:r w:rsidRPr="008354F0">
              <w:rPr>
                <w:rFonts w:ascii="Times New Roman" w:eastAsia="Times New Roman" w:hAnsi="Times New Roman" w:cs="Times New Roman"/>
                <w:sz w:val="20"/>
                <w:szCs w:val="20"/>
              </w:rPr>
              <w:t>1</w:t>
            </w:r>
          </w:p>
        </w:tc>
      </w:tr>
      <w:tr w:rsidR="008354F0" w:rsidRPr="008354F0" w:rsidTr="008354F0">
        <w:trPr>
          <w:trHeight w:val="20"/>
        </w:trPr>
        <w:tc>
          <w:tcPr>
            <w:tcW w:w="379" w:type="pct"/>
            <w:gridSpan w:val="2"/>
            <w:tcBorders>
              <w:top w:val="single" w:sz="4" w:space="0" w:color="auto"/>
              <w:left w:val="single" w:sz="4" w:space="0" w:color="auto"/>
              <w:right w:val="single" w:sz="4" w:space="0" w:color="auto"/>
            </w:tcBorders>
            <w:shd w:val="clear" w:color="auto" w:fill="auto"/>
            <w:noWrap/>
            <w:vAlign w:val="center"/>
            <w:hideMark/>
          </w:tcPr>
          <w:p w:rsidR="008354F0" w:rsidRPr="008354F0" w:rsidRDefault="008354F0" w:rsidP="008354F0">
            <w:pPr>
              <w:spacing w:after="0" w:line="240" w:lineRule="auto"/>
              <w:jc w:val="center"/>
              <w:rPr>
                <w:rFonts w:ascii="Times New Roman" w:eastAsia="Times New Roman" w:hAnsi="Times New Roman" w:cs="Times New Roman"/>
                <w:sz w:val="20"/>
                <w:szCs w:val="20"/>
              </w:rPr>
            </w:pPr>
            <w:r w:rsidRPr="008354F0">
              <w:rPr>
                <w:rFonts w:ascii="Times New Roman" w:eastAsia="Times New Roman" w:hAnsi="Times New Roman" w:cs="Times New Roman"/>
                <w:sz w:val="20"/>
                <w:szCs w:val="20"/>
              </w:rPr>
              <w:t>2.4.</w:t>
            </w:r>
          </w:p>
        </w:tc>
        <w:tc>
          <w:tcPr>
            <w:tcW w:w="531" w:type="pct"/>
            <w:vMerge/>
            <w:tcBorders>
              <w:left w:val="nil"/>
              <w:right w:val="single" w:sz="4" w:space="0" w:color="auto"/>
            </w:tcBorders>
            <w:shd w:val="clear" w:color="auto" w:fill="auto"/>
            <w:noWrap/>
            <w:hideMark/>
          </w:tcPr>
          <w:p w:rsidR="008354F0" w:rsidRPr="008354F0" w:rsidRDefault="008354F0" w:rsidP="008354F0">
            <w:pPr>
              <w:spacing w:after="0" w:line="240" w:lineRule="auto"/>
              <w:jc w:val="center"/>
              <w:rPr>
                <w:rFonts w:ascii="Times New Roman" w:eastAsia="Times New Roman" w:hAnsi="Times New Roman" w:cs="Times New Roman"/>
                <w:sz w:val="20"/>
                <w:szCs w:val="20"/>
              </w:rPr>
            </w:pPr>
          </w:p>
        </w:tc>
        <w:tc>
          <w:tcPr>
            <w:tcW w:w="3104" w:type="pct"/>
            <w:tcBorders>
              <w:top w:val="single" w:sz="4" w:space="0" w:color="auto"/>
              <w:left w:val="nil"/>
              <w:right w:val="single" w:sz="4" w:space="0" w:color="auto"/>
            </w:tcBorders>
            <w:shd w:val="clear" w:color="auto" w:fill="auto"/>
            <w:hideMark/>
          </w:tcPr>
          <w:p w:rsidR="008354F0" w:rsidRPr="008354F0" w:rsidRDefault="008354F0" w:rsidP="008354F0">
            <w:pPr>
              <w:spacing w:after="0" w:line="240" w:lineRule="auto"/>
              <w:jc w:val="both"/>
              <w:rPr>
                <w:rFonts w:ascii="Times New Roman" w:eastAsia="Times New Roman" w:hAnsi="Times New Roman" w:cs="Times New Roman"/>
                <w:sz w:val="20"/>
                <w:szCs w:val="20"/>
              </w:rPr>
            </w:pPr>
            <w:r w:rsidRPr="008354F0">
              <w:rPr>
                <w:rFonts w:ascii="Times New Roman" w:eastAsia="Times New Roman" w:hAnsi="Times New Roman" w:cs="Times New Roman"/>
                <w:sz w:val="20"/>
                <w:szCs w:val="20"/>
              </w:rPr>
              <w:t>Nabavka i montaža toploskupljajućih kablovskih glava za unutrašnju montažu za postavljanje na napojnim kablovima VN mr</w:t>
            </w:r>
            <w:r>
              <w:rPr>
                <w:rFonts w:ascii="Times New Roman" w:eastAsia="Times New Roman" w:hAnsi="Times New Roman" w:cs="Times New Roman"/>
                <w:sz w:val="20"/>
                <w:szCs w:val="20"/>
              </w:rPr>
              <w:t>eže, proizvod Raychem ili ekvivalent</w:t>
            </w:r>
            <w:r w:rsidRPr="008354F0">
              <w:rPr>
                <w:rFonts w:ascii="Times New Roman" w:eastAsia="Times New Roman" w:hAnsi="Times New Roman" w:cs="Times New Roman"/>
                <w:sz w:val="20"/>
                <w:szCs w:val="20"/>
              </w:rPr>
              <w:t>. Pod stavkom se podrazumijeva komplet montaža kablovskih glava tipa :</w:t>
            </w:r>
          </w:p>
        </w:tc>
        <w:tc>
          <w:tcPr>
            <w:tcW w:w="454" w:type="pct"/>
            <w:tcBorders>
              <w:top w:val="single" w:sz="4" w:space="0" w:color="auto"/>
              <w:left w:val="nil"/>
              <w:right w:val="single" w:sz="4" w:space="0" w:color="auto"/>
            </w:tcBorders>
            <w:shd w:val="clear" w:color="auto" w:fill="auto"/>
            <w:noWrap/>
            <w:vAlign w:val="center"/>
            <w:hideMark/>
          </w:tcPr>
          <w:p w:rsidR="008354F0" w:rsidRPr="008354F0" w:rsidRDefault="008354F0" w:rsidP="008354F0">
            <w:pPr>
              <w:spacing w:after="0" w:line="240" w:lineRule="auto"/>
              <w:jc w:val="center"/>
              <w:rPr>
                <w:rFonts w:ascii="Times New Roman" w:eastAsia="Times New Roman" w:hAnsi="Times New Roman" w:cs="Times New Roman"/>
                <w:sz w:val="20"/>
                <w:szCs w:val="20"/>
              </w:rPr>
            </w:pPr>
            <w:r w:rsidRPr="008354F0">
              <w:rPr>
                <w:rFonts w:ascii="Times New Roman" w:eastAsia="Times New Roman" w:hAnsi="Times New Roman" w:cs="Times New Roman"/>
                <w:sz w:val="20"/>
                <w:szCs w:val="20"/>
              </w:rPr>
              <w:t> </w:t>
            </w:r>
          </w:p>
        </w:tc>
        <w:tc>
          <w:tcPr>
            <w:tcW w:w="532" w:type="pct"/>
            <w:tcBorders>
              <w:top w:val="single" w:sz="4" w:space="0" w:color="auto"/>
              <w:left w:val="nil"/>
              <w:right w:val="single" w:sz="4" w:space="0" w:color="auto"/>
            </w:tcBorders>
            <w:shd w:val="clear" w:color="auto" w:fill="auto"/>
            <w:noWrap/>
            <w:vAlign w:val="center"/>
            <w:hideMark/>
          </w:tcPr>
          <w:p w:rsidR="008354F0" w:rsidRPr="008354F0" w:rsidRDefault="008354F0" w:rsidP="008354F0">
            <w:pPr>
              <w:spacing w:after="0" w:line="240" w:lineRule="auto"/>
              <w:jc w:val="center"/>
              <w:rPr>
                <w:rFonts w:ascii="Times New Roman" w:eastAsia="Times New Roman" w:hAnsi="Times New Roman" w:cs="Times New Roman"/>
                <w:sz w:val="20"/>
                <w:szCs w:val="20"/>
              </w:rPr>
            </w:pPr>
            <w:r w:rsidRPr="008354F0">
              <w:rPr>
                <w:rFonts w:ascii="Times New Roman" w:eastAsia="Times New Roman" w:hAnsi="Times New Roman" w:cs="Times New Roman"/>
                <w:sz w:val="20"/>
                <w:szCs w:val="20"/>
              </w:rPr>
              <w:t> </w:t>
            </w:r>
          </w:p>
        </w:tc>
      </w:tr>
      <w:tr w:rsidR="008354F0" w:rsidRPr="008354F0" w:rsidTr="008354F0">
        <w:trPr>
          <w:trHeight w:val="20"/>
        </w:trPr>
        <w:tc>
          <w:tcPr>
            <w:tcW w:w="379" w:type="pct"/>
            <w:gridSpan w:val="2"/>
            <w:tcBorders>
              <w:top w:val="nil"/>
              <w:left w:val="single" w:sz="4" w:space="0" w:color="auto"/>
              <w:bottom w:val="single" w:sz="4" w:space="0" w:color="auto"/>
              <w:right w:val="single" w:sz="4" w:space="0" w:color="auto"/>
            </w:tcBorders>
            <w:shd w:val="clear" w:color="auto" w:fill="auto"/>
            <w:noWrap/>
            <w:vAlign w:val="center"/>
            <w:hideMark/>
          </w:tcPr>
          <w:p w:rsidR="008354F0" w:rsidRPr="008354F0" w:rsidRDefault="008354F0" w:rsidP="008354F0">
            <w:pPr>
              <w:spacing w:after="0" w:line="240" w:lineRule="auto"/>
              <w:jc w:val="center"/>
              <w:rPr>
                <w:rFonts w:ascii="Times New Roman" w:eastAsia="Times New Roman" w:hAnsi="Times New Roman" w:cs="Times New Roman"/>
                <w:sz w:val="20"/>
                <w:szCs w:val="20"/>
              </w:rPr>
            </w:pPr>
            <w:r w:rsidRPr="008354F0">
              <w:rPr>
                <w:rFonts w:ascii="Times New Roman" w:eastAsia="Times New Roman" w:hAnsi="Times New Roman" w:cs="Times New Roman"/>
                <w:sz w:val="20"/>
                <w:szCs w:val="20"/>
              </w:rPr>
              <w:t> </w:t>
            </w:r>
          </w:p>
        </w:tc>
        <w:tc>
          <w:tcPr>
            <w:tcW w:w="531" w:type="pct"/>
            <w:vMerge/>
            <w:tcBorders>
              <w:left w:val="nil"/>
              <w:right w:val="single" w:sz="4" w:space="0" w:color="auto"/>
            </w:tcBorders>
            <w:shd w:val="clear" w:color="auto" w:fill="auto"/>
            <w:noWrap/>
            <w:hideMark/>
          </w:tcPr>
          <w:p w:rsidR="008354F0" w:rsidRPr="008354F0" w:rsidRDefault="008354F0" w:rsidP="008354F0">
            <w:pPr>
              <w:spacing w:after="0" w:line="240" w:lineRule="auto"/>
              <w:jc w:val="center"/>
              <w:rPr>
                <w:rFonts w:ascii="Times New Roman" w:eastAsia="Times New Roman" w:hAnsi="Times New Roman" w:cs="Times New Roman"/>
                <w:sz w:val="20"/>
                <w:szCs w:val="20"/>
              </w:rPr>
            </w:pPr>
          </w:p>
        </w:tc>
        <w:tc>
          <w:tcPr>
            <w:tcW w:w="3104" w:type="pct"/>
            <w:tcBorders>
              <w:top w:val="nil"/>
              <w:left w:val="nil"/>
              <w:bottom w:val="single" w:sz="4" w:space="0" w:color="auto"/>
              <w:right w:val="single" w:sz="4" w:space="0" w:color="auto"/>
            </w:tcBorders>
            <w:shd w:val="clear" w:color="auto" w:fill="auto"/>
            <w:noWrap/>
            <w:hideMark/>
          </w:tcPr>
          <w:p w:rsidR="008354F0" w:rsidRPr="008354F0" w:rsidRDefault="008354F0" w:rsidP="008354F0">
            <w:pPr>
              <w:spacing w:after="0" w:line="240" w:lineRule="auto"/>
              <w:jc w:val="both"/>
              <w:rPr>
                <w:rFonts w:ascii="Times New Roman" w:eastAsia="Times New Roman" w:hAnsi="Times New Roman" w:cs="Times New Roman"/>
                <w:sz w:val="20"/>
                <w:szCs w:val="20"/>
              </w:rPr>
            </w:pPr>
            <w:r w:rsidRPr="008354F0">
              <w:rPr>
                <w:rFonts w:ascii="Times New Roman" w:eastAsia="Times New Roman" w:hAnsi="Times New Roman" w:cs="Times New Roman"/>
                <w:sz w:val="20"/>
                <w:szCs w:val="20"/>
              </w:rPr>
              <w:t>POLT-24D/1XI-ML-4-13</w:t>
            </w:r>
          </w:p>
        </w:tc>
        <w:tc>
          <w:tcPr>
            <w:tcW w:w="454" w:type="pct"/>
            <w:tcBorders>
              <w:top w:val="nil"/>
              <w:left w:val="nil"/>
              <w:bottom w:val="single" w:sz="4" w:space="0" w:color="auto"/>
              <w:right w:val="single" w:sz="4" w:space="0" w:color="auto"/>
            </w:tcBorders>
            <w:shd w:val="clear" w:color="auto" w:fill="auto"/>
            <w:noWrap/>
            <w:vAlign w:val="center"/>
            <w:hideMark/>
          </w:tcPr>
          <w:p w:rsidR="008354F0" w:rsidRPr="008354F0" w:rsidRDefault="008354F0" w:rsidP="008354F0">
            <w:pPr>
              <w:spacing w:after="0" w:line="240" w:lineRule="auto"/>
              <w:jc w:val="center"/>
              <w:rPr>
                <w:rFonts w:ascii="Times New Roman" w:eastAsia="Times New Roman" w:hAnsi="Times New Roman" w:cs="Times New Roman"/>
                <w:sz w:val="20"/>
                <w:szCs w:val="20"/>
              </w:rPr>
            </w:pPr>
            <w:r w:rsidRPr="008354F0">
              <w:rPr>
                <w:rFonts w:ascii="Times New Roman" w:eastAsia="Times New Roman" w:hAnsi="Times New Roman" w:cs="Times New Roman"/>
                <w:sz w:val="20"/>
                <w:szCs w:val="20"/>
              </w:rPr>
              <w:t>set</w:t>
            </w:r>
          </w:p>
        </w:tc>
        <w:tc>
          <w:tcPr>
            <w:tcW w:w="532" w:type="pct"/>
            <w:tcBorders>
              <w:top w:val="nil"/>
              <w:left w:val="nil"/>
              <w:bottom w:val="single" w:sz="4" w:space="0" w:color="auto"/>
              <w:right w:val="single" w:sz="4" w:space="0" w:color="auto"/>
            </w:tcBorders>
            <w:shd w:val="clear" w:color="auto" w:fill="auto"/>
            <w:noWrap/>
            <w:vAlign w:val="center"/>
            <w:hideMark/>
          </w:tcPr>
          <w:p w:rsidR="008354F0" w:rsidRPr="008354F0" w:rsidRDefault="008354F0" w:rsidP="008354F0">
            <w:pPr>
              <w:spacing w:after="0" w:line="240" w:lineRule="auto"/>
              <w:jc w:val="center"/>
              <w:rPr>
                <w:rFonts w:ascii="Times New Roman" w:eastAsia="Times New Roman" w:hAnsi="Times New Roman" w:cs="Times New Roman"/>
                <w:sz w:val="20"/>
                <w:szCs w:val="20"/>
              </w:rPr>
            </w:pPr>
            <w:r w:rsidRPr="008354F0">
              <w:rPr>
                <w:rFonts w:ascii="Times New Roman" w:eastAsia="Times New Roman" w:hAnsi="Times New Roman" w:cs="Times New Roman"/>
                <w:sz w:val="20"/>
                <w:szCs w:val="20"/>
              </w:rPr>
              <w:t>1</w:t>
            </w:r>
          </w:p>
        </w:tc>
      </w:tr>
      <w:tr w:rsidR="008354F0" w:rsidRPr="008354F0" w:rsidTr="008354F0">
        <w:trPr>
          <w:trHeight w:val="20"/>
        </w:trPr>
        <w:tc>
          <w:tcPr>
            <w:tcW w:w="379" w:type="pct"/>
            <w:gridSpan w:val="2"/>
            <w:tcBorders>
              <w:top w:val="single" w:sz="4" w:space="0" w:color="auto"/>
              <w:left w:val="single" w:sz="4" w:space="0" w:color="auto"/>
              <w:right w:val="single" w:sz="4" w:space="0" w:color="auto"/>
            </w:tcBorders>
            <w:shd w:val="clear" w:color="auto" w:fill="auto"/>
            <w:noWrap/>
            <w:vAlign w:val="center"/>
            <w:hideMark/>
          </w:tcPr>
          <w:p w:rsidR="008354F0" w:rsidRPr="008354F0" w:rsidRDefault="008354F0" w:rsidP="008354F0">
            <w:pPr>
              <w:spacing w:after="0" w:line="240" w:lineRule="auto"/>
              <w:jc w:val="center"/>
              <w:rPr>
                <w:rFonts w:ascii="Times New Roman" w:eastAsia="Times New Roman" w:hAnsi="Times New Roman" w:cs="Times New Roman"/>
                <w:sz w:val="20"/>
                <w:szCs w:val="20"/>
              </w:rPr>
            </w:pPr>
            <w:r w:rsidRPr="008354F0">
              <w:rPr>
                <w:rFonts w:ascii="Times New Roman" w:eastAsia="Times New Roman" w:hAnsi="Times New Roman" w:cs="Times New Roman"/>
                <w:sz w:val="20"/>
                <w:szCs w:val="20"/>
              </w:rPr>
              <w:t>2.5.</w:t>
            </w:r>
          </w:p>
        </w:tc>
        <w:tc>
          <w:tcPr>
            <w:tcW w:w="531" w:type="pct"/>
            <w:vMerge/>
            <w:tcBorders>
              <w:left w:val="nil"/>
              <w:right w:val="single" w:sz="4" w:space="0" w:color="auto"/>
            </w:tcBorders>
            <w:shd w:val="clear" w:color="auto" w:fill="auto"/>
            <w:noWrap/>
            <w:hideMark/>
          </w:tcPr>
          <w:p w:rsidR="008354F0" w:rsidRPr="008354F0" w:rsidRDefault="008354F0" w:rsidP="008354F0">
            <w:pPr>
              <w:spacing w:after="0" w:line="240" w:lineRule="auto"/>
              <w:jc w:val="center"/>
              <w:rPr>
                <w:rFonts w:ascii="Times New Roman" w:eastAsia="Times New Roman" w:hAnsi="Times New Roman" w:cs="Times New Roman"/>
                <w:sz w:val="20"/>
                <w:szCs w:val="20"/>
              </w:rPr>
            </w:pPr>
          </w:p>
        </w:tc>
        <w:tc>
          <w:tcPr>
            <w:tcW w:w="3104" w:type="pct"/>
            <w:tcBorders>
              <w:top w:val="single" w:sz="4" w:space="0" w:color="auto"/>
              <w:left w:val="nil"/>
              <w:right w:val="single" w:sz="4" w:space="0" w:color="auto"/>
            </w:tcBorders>
            <w:shd w:val="clear" w:color="auto" w:fill="auto"/>
            <w:hideMark/>
          </w:tcPr>
          <w:p w:rsidR="008354F0" w:rsidRPr="008354F0" w:rsidRDefault="008354F0" w:rsidP="008354F0">
            <w:pPr>
              <w:spacing w:after="0" w:line="240" w:lineRule="auto"/>
              <w:jc w:val="both"/>
              <w:rPr>
                <w:rFonts w:ascii="Times New Roman" w:eastAsia="Times New Roman" w:hAnsi="Times New Roman" w:cs="Times New Roman"/>
                <w:sz w:val="20"/>
                <w:szCs w:val="20"/>
              </w:rPr>
            </w:pPr>
            <w:r w:rsidRPr="008354F0">
              <w:rPr>
                <w:rFonts w:ascii="Times New Roman" w:eastAsia="Times New Roman" w:hAnsi="Times New Roman" w:cs="Times New Roman"/>
                <w:sz w:val="20"/>
                <w:szCs w:val="20"/>
              </w:rPr>
              <w:t xml:space="preserve"> Nabavka i montaža kablovskih "T" adaptera za SF 6 opremu sličnih tipu RICS 5143, proizvod Raychem</w:t>
            </w:r>
            <w:r>
              <w:rPr>
                <w:rFonts w:ascii="Times New Roman" w:eastAsia="Times New Roman" w:hAnsi="Times New Roman" w:cs="Times New Roman"/>
                <w:sz w:val="20"/>
                <w:szCs w:val="20"/>
              </w:rPr>
              <w:t xml:space="preserve"> ili ekvivalent</w:t>
            </w:r>
            <w:r w:rsidRPr="008354F0">
              <w:rPr>
                <w:rFonts w:ascii="Times New Roman" w:eastAsia="Times New Roman" w:hAnsi="Times New Roman" w:cs="Times New Roman"/>
                <w:sz w:val="20"/>
                <w:szCs w:val="20"/>
              </w:rPr>
              <w:t>. Pod stavkom se podrazumijeva komplet montaža kablovskih adaptera :</w:t>
            </w:r>
          </w:p>
        </w:tc>
        <w:tc>
          <w:tcPr>
            <w:tcW w:w="454" w:type="pct"/>
            <w:tcBorders>
              <w:top w:val="single" w:sz="4" w:space="0" w:color="auto"/>
              <w:left w:val="nil"/>
              <w:right w:val="single" w:sz="4" w:space="0" w:color="auto"/>
            </w:tcBorders>
            <w:shd w:val="clear" w:color="auto" w:fill="auto"/>
            <w:noWrap/>
            <w:vAlign w:val="center"/>
            <w:hideMark/>
          </w:tcPr>
          <w:p w:rsidR="008354F0" w:rsidRPr="008354F0" w:rsidRDefault="008354F0" w:rsidP="008354F0">
            <w:pPr>
              <w:spacing w:after="0" w:line="240" w:lineRule="auto"/>
              <w:jc w:val="center"/>
              <w:rPr>
                <w:rFonts w:ascii="Times New Roman" w:eastAsia="Times New Roman" w:hAnsi="Times New Roman" w:cs="Times New Roman"/>
                <w:sz w:val="20"/>
                <w:szCs w:val="20"/>
              </w:rPr>
            </w:pPr>
            <w:r w:rsidRPr="008354F0">
              <w:rPr>
                <w:rFonts w:ascii="Times New Roman" w:eastAsia="Times New Roman" w:hAnsi="Times New Roman" w:cs="Times New Roman"/>
                <w:sz w:val="20"/>
                <w:szCs w:val="20"/>
              </w:rPr>
              <w:t> </w:t>
            </w:r>
          </w:p>
        </w:tc>
        <w:tc>
          <w:tcPr>
            <w:tcW w:w="532" w:type="pct"/>
            <w:tcBorders>
              <w:top w:val="single" w:sz="4" w:space="0" w:color="auto"/>
              <w:left w:val="nil"/>
              <w:right w:val="single" w:sz="4" w:space="0" w:color="auto"/>
            </w:tcBorders>
            <w:shd w:val="clear" w:color="auto" w:fill="auto"/>
            <w:noWrap/>
            <w:vAlign w:val="center"/>
            <w:hideMark/>
          </w:tcPr>
          <w:p w:rsidR="008354F0" w:rsidRPr="008354F0" w:rsidRDefault="008354F0" w:rsidP="008354F0">
            <w:pPr>
              <w:spacing w:after="0" w:line="240" w:lineRule="auto"/>
              <w:jc w:val="center"/>
              <w:rPr>
                <w:rFonts w:ascii="Times New Roman" w:eastAsia="Times New Roman" w:hAnsi="Times New Roman" w:cs="Times New Roman"/>
                <w:sz w:val="20"/>
                <w:szCs w:val="20"/>
              </w:rPr>
            </w:pPr>
            <w:r w:rsidRPr="008354F0">
              <w:rPr>
                <w:rFonts w:ascii="Times New Roman" w:eastAsia="Times New Roman" w:hAnsi="Times New Roman" w:cs="Times New Roman"/>
                <w:sz w:val="20"/>
                <w:szCs w:val="20"/>
              </w:rPr>
              <w:t> </w:t>
            </w:r>
          </w:p>
        </w:tc>
      </w:tr>
      <w:tr w:rsidR="008354F0" w:rsidRPr="008354F0" w:rsidTr="008354F0">
        <w:trPr>
          <w:trHeight w:val="20"/>
        </w:trPr>
        <w:tc>
          <w:tcPr>
            <w:tcW w:w="379" w:type="pct"/>
            <w:gridSpan w:val="2"/>
            <w:tcBorders>
              <w:top w:val="nil"/>
              <w:left w:val="single" w:sz="4" w:space="0" w:color="auto"/>
              <w:bottom w:val="single" w:sz="4" w:space="0" w:color="auto"/>
              <w:right w:val="single" w:sz="4" w:space="0" w:color="auto"/>
            </w:tcBorders>
            <w:shd w:val="clear" w:color="auto" w:fill="auto"/>
            <w:noWrap/>
            <w:vAlign w:val="center"/>
            <w:hideMark/>
          </w:tcPr>
          <w:p w:rsidR="008354F0" w:rsidRPr="008354F0" w:rsidRDefault="008354F0" w:rsidP="008354F0">
            <w:pPr>
              <w:spacing w:after="0" w:line="240" w:lineRule="auto"/>
              <w:jc w:val="center"/>
              <w:rPr>
                <w:rFonts w:ascii="Times New Roman" w:eastAsia="Times New Roman" w:hAnsi="Times New Roman" w:cs="Times New Roman"/>
                <w:sz w:val="20"/>
                <w:szCs w:val="20"/>
              </w:rPr>
            </w:pPr>
            <w:r w:rsidRPr="008354F0">
              <w:rPr>
                <w:rFonts w:ascii="Times New Roman" w:eastAsia="Times New Roman" w:hAnsi="Times New Roman" w:cs="Times New Roman"/>
                <w:sz w:val="20"/>
                <w:szCs w:val="20"/>
              </w:rPr>
              <w:t> </w:t>
            </w:r>
          </w:p>
        </w:tc>
        <w:tc>
          <w:tcPr>
            <w:tcW w:w="531" w:type="pct"/>
            <w:vMerge/>
            <w:tcBorders>
              <w:left w:val="nil"/>
              <w:right w:val="single" w:sz="4" w:space="0" w:color="auto"/>
            </w:tcBorders>
            <w:shd w:val="clear" w:color="auto" w:fill="auto"/>
            <w:noWrap/>
            <w:hideMark/>
          </w:tcPr>
          <w:p w:rsidR="008354F0" w:rsidRPr="008354F0" w:rsidRDefault="008354F0" w:rsidP="008354F0">
            <w:pPr>
              <w:spacing w:after="0" w:line="240" w:lineRule="auto"/>
              <w:jc w:val="center"/>
              <w:rPr>
                <w:rFonts w:ascii="Times New Roman" w:eastAsia="Times New Roman" w:hAnsi="Times New Roman" w:cs="Times New Roman"/>
                <w:sz w:val="20"/>
                <w:szCs w:val="20"/>
              </w:rPr>
            </w:pPr>
          </w:p>
        </w:tc>
        <w:tc>
          <w:tcPr>
            <w:tcW w:w="3104" w:type="pct"/>
            <w:tcBorders>
              <w:top w:val="nil"/>
              <w:left w:val="nil"/>
              <w:bottom w:val="single" w:sz="4" w:space="0" w:color="auto"/>
              <w:right w:val="single" w:sz="4" w:space="0" w:color="auto"/>
            </w:tcBorders>
            <w:shd w:val="clear" w:color="auto" w:fill="auto"/>
            <w:noWrap/>
            <w:hideMark/>
          </w:tcPr>
          <w:p w:rsidR="008354F0" w:rsidRPr="008354F0" w:rsidRDefault="008354F0" w:rsidP="008354F0">
            <w:pPr>
              <w:spacing w:after="0" w:line="240" w:lineRule="auto"/>
              <w:jc w:val="both"/>
              <w:rPr>
                <w:rFonts w:ascii="Times New Roman" w:eastAsia="Times New Roman" w:hAnsi="Times New Roman" w:cs="Times New Roman"/>
                <w:sz w:val="20"/>
                <w:szCs w:val="20"/>
              </w:rPr>
            </w:pPr>
            <w:r w:rsidRPr="008354F0">
              <w:rPr>
                <w:rFonts w:ascii="Times New Roman" w:eastAsia="Times New Roman" w:hAnsi="Times New Roman" w:cs="Times New Roman"/>
                <w:sz w:val="20"/>
                <w:szCs w:val="20"/>
              </w:rPr>
              <w:t>RICS 5143</w:t>
            </w:r>
          </w:p>
        </w:tc>
        <w:tc>
          <w:tcPr>
            <w:tcW w:w="454" w:type="pct"/>
            <w:tcBorders>
              <w:top w:val="nil"/>
              <w:left w:val="nil"/>
              <w:bottom w:val="single" w:sz="4" w:space="0" w:color="auto"/>
              <w:right w:val="single" w:sz="4" w:space="0" w:color="auto"/>
            </w:tcBorders>
            <w:shd w:val="clear" w:color="auto" w:fill="auto"/>
            <w:noWrap/>
            <w:vAlign w:val="center"/>
            <w:hideMark/>
          </w:tcPr>
          <w:p w:rsidR="008354F0" w:rsidRPr="008354F0" w:rsidRDefault="008354F0" w:rsidP="008354F0">
            <w:pPr>
              <w:spacing w:after="0" w:line="240" w:lineRule="auto"/>
              <w:jc w:val="center"/>
              <w:rPr>
                <w:rFonts w:ascii="Times New Roman" w:eastAsia="Times New Roman" w:hAnsi="Times New Roman" w:cs="Times New Roman"/>
                <w:sz w:val="20"/>
                <w:szCs w:val="20"/>
              </w:rPr>
            </w:pPr>
            <w:r w:rsidRPr="008354F0">
              <w:rPr>
                <w:rFonts w:ascii="Times New Roman" w:eastAsia="Times New Roman" w:hAnsi="Times New Roman" w:cs="Times New Roman"/>
                <w:sz w:val="20"/>
                <w:szCs w:val="20"/>
              </w:rPr>
              <w:t>set</w:t>
            </w:r>
          </w:p>
        </w:tc>
        <w:tc>
          <w:tcPr>
            <w:tcW w:w="532" w:type="pct"/>
            <w:tcBorders>
              <w:top w:val="nil"/>
              <w:left w:val="nil"/>
              <w:bottom w:val="single" w:sz="4" w:space="0" w:color="auto"/>
              <w:right w:val="single" w:sz="4" w:space="0" w:color="auto"/>
            </w:tcBorders>
            <w:shd w:val="clear" w:color="auto" w:fill="auto"/>
            <w:noWrap/>
            <w:vAlign w:val="center"/>
            <w:hideMark/>
          </w:tcPr>
          <w:p w:rsidR="008354F0" w:rsidRPr="008354F0" w:rsidRDefault="008354F0" w:rsidP="008354F0">
            <w:pPr>
              <w:spacing w:after="0" w:line="240" w:lineRule="auto"/>
              <w:jc w:val="center"/>
              <w:rPr>
                <w:rFonts w:ascii="Times New Roman" w:eastAsia="Times New Roman" w:hAnsi="Times New Roman" w:cs="Times New Roman"/>
                <w:sz w:val="20"/>
                <w:szCs w:val="20"/>
              </w:rPr>
            </w:pPr>
            <w:r w:rsidRPr="008354F0">
              <w:rPr>
                <w:rFonts w:ascii="Times New Roman" w:eastAsia="Times New Roman" w:hAnsi="Times New Roman" w:cs="Times New Roman"/>
                <w:sz w:val="20"/>
                <w:szCs w:val="20"/>
              </w:rPr>
              <w:t>1</w:t>
            </w:r>
          </w:p>
        </w:tc>
      </w:tr>
      <w:tr w:rsidR="008354F0" w:rsidRPr="008354F0" w:rsidTr="008354F0">
        <w:trPr>
          <w:trHeight w:val="20"/>
        </w:trPr>
        <w:tc>
          <w:tcPr>
            <w:tcW w:w="379" w:type="pct"/>
            <w:gridSpan w:val="2"/>
            <w:tcBorders>
              <w:top w:val="nil"/>
              <w:left w:val="single" w:sz="4" w:space="0" w:color="auto"/>
              <w:bottom w:val="single" w:sz="4" w:space="0" w:color="auto"/>
              <w:right w:val="single" w:sz="4" w:space="0" w:color="auto"/>
            </w:tcBorders>
            <w:shd w:val="clear" w:color="auto" w:fill="auto"/>
            <w:noWrap/>
            <w:vAlign w:val="center"/>
            <w:hideMark/>
          </w:tcPr>
          <w:p w:rsidR="008354F0" w:rsidRPr="008354F0" w:rsidRDefault="008354F0" w:rsidP="008354F0">
            <w:pPr>
              <w:spacing w:after="0" w:line="240" w:lineRule="auto"/>
              <w:jc w:val="center"/>
              <w:rPr>
                <w:rFonts w:ascii="Times New Roman" w:eastAsia="Times New Roman" w:hAnsi="Times New Roman" w:cs="Times New Roman"/>
                <w:sz w:val="20"/>
                <w:szCs w:val="20"/>
              </w:rPr>
            </w:pPr>
            <w:r w:rsidRPr="008354F0">
              <w:rPr>
                <w:rFonts w:ascii="Times New Roman" w:eastAsia="Times New Roman" w:hAnsi="Times New Roman" w:cs="Times New Roman"/>
                <w:sz w:val="20"/>
                <w:szCs w:val="20"/>
              </w:rPr>
              <w:lastRenderedPageBreak/>
              <w:t>2.6.</w:t>
            </w:r>
          </w:p>
        </w:tc>
        <w:tc>
          <w:tcPr>
            <w:tcW w:w="531" w:type="pct"/>
            <w:vMerge/>
            <w:tcBorders>
              <w:left w:val="nil"/>
              <w:right w:val="single" w:sz="4" w:space="0" w:color="auto"/>
            </w:tcBorders>
            <w:shd w:val="clear" w:color="auto" w:fill="auto"/>
            <w:noWrap/>
            <w:hideMark/>
          </w:tcPr>
          <w:p w:rsidR="008354F0" w:rsidRPr="008354F0" w:rsidRDefault="008354F0" w:rsidP="008354F0">
            <w:pPr>
              <w:spacing w:after="0" w:line="240" w:lineRule="auto"/>
              <w:jc w:val="center"/>
              <w:rPr>
                <w:rFonts w:ascii="Times New Roman" w:eastAsia="Times New Roman" w:hAnsi="Times New Roman" w:cs="Times New Roman"/>
                <w:sz w:val="20"/>
                <w:szCs w:val="20"/>
              </w:rPr>
            </w:pPr>
          </w:p>
        </w:tc>
        <w:tc>
          <w:tcPr>
            <w:tcW w:w="3104" w:type="pct"/>
            <w:tcBorders>
              <w:top w:val="nil"/>
              <w:left w:val="nil"/>
              <w:bottom w:val="single" w:sz="4" w:space="0" w:color="auto"/>
              <w:right w:val="single" w:sz="4" w:space="0" w:color="auto"/>
            </w:tcBorders>
            <w:shd w:val="clear" w:color="auto" w:fill="auto"/>
            <w:hideMark/>
          </w:tcPr>
          <w:p w:rsidR="008354F0" w:rsidRPr="008354F0" w:rsidRDefault="008354F0" w:rsidP="008354F0">
            <w:pPr>
              <w:spacing w:after="0" w:line="240" w:lineRule="auto"/>
              <w:jc w:val="both"/>
              <w:rPr>
                <w:rFonts w:ascii="Times New Roman" w:eastAsia="Times New Roman" w:hAnsi="Times New Roman" w:cs="Times New Roman"/>
                <w:sz w:val="20"/>
                <w:szCs w:val="20"/>
              </w:rPr>
            </w:pPr>
            <w:r w:rsidRPr="008354F0">
              <w:rPr>
                <w:rFonts w:ascii="Times New Roman" w:eastAsia="Times New Roman" w:hAnsi="Times New Roman" w:cs="Times New Roman"/>
                <w:sz w:val="20"/>
                <w:szCs w:val="20"/>
              </w:rPr>
              <w:t xml:space="preserve">Isporuka i polaganje trake Fe/Zn 25x4 mm u kablovski rov. Traka se polaže pri zatrpavanju rova, na dubini od oko 40 cm, nakon nanošenja prvog sloja iskopa. Stavka obuhvata i razvlačenje trake, nabavku ukrsnih komada “traka-traka” (JUS N.B4.936) i izradu međusobnih veza traka. Traka se u rovu polaže nasatice. Ukupno za nabavku, transport i rad, računato po metru dužnom položene trake  </w:t>
            </w:r>
          </w:p>
        </w:tc>
        <w:tc>
          <w:tcPr>
            <w:tcW w:w="454" w:type="pct"/>
            <w:tcBorders>
              <w:top w:val="nil"/>
              <w:left w:val="nil"/>
              <w:bottom w:val="single" w:sz="4" w:space="0" w:color="auto"/>
              <w:right w:val="single" w:sz="4" w:space="0" w:color="auto"/>
            </w:tcBorders>
            <w:shd w:val="clear" w:color="auto" w:fill="auto"/>
            <w:noWrap/>
            <w:vAlign w:val="center"/>
            <w:hideMark/>
          </w:tcPr>
          <w:p w:rsidR="008354F0" w:rsidRPr="008354F0" w:rsidRDefault="008354F0" w:rsidP="008354F0">
            <w:pPr>
              <w:spacing w:after="0" w:line="240" w:lineRule="auto"/>
              <w:jc w:val="center"/>
              <w:rPr>
                <w:rFonts w:ascii="Times New Roman" w:eastAsia="Times New Roman" w:hAnsi="Times New Roman" w:cs="Times New Roman"/>
                <w:sz w:val="20"/>
                <w:szCs w:val="20"/>
              </w:rPr>
            </w:pPr>
            <w:r w:rsidRPr="008354F0">
              <w:rPr>
                <w:rFonts w:ascii="Times New Roman" w:eastAsia="Times New Roman" w:hAnsi="Times New Roman" w:cs="Times New Roman"/>
                <w:sz w:val="20"/>
                <w:szCs w:val="20"/>
              </w:rPr>
              <w:t>m</w:t>
            </w:r>
          </w:p>
        </w:tc>
        <w:tc>
          <w:tcPr>
            <w:tcW w:w="532" w:type="pct"/>
            <w:tcBorders>
              <w:top w:val="nil"/>
              <w:left w:val="nil"/>
              <w:bottom w:val="single" w:sz="4" w:space="0" w:color="auto"/>
              <w:right w:val="single" w:sz="4" w:space="0" w:color="auto"/>
            </w:tcBorders>
            <w:shd w:val="clear" w:color="auto" w:fill="auto"/>
            <w:noWrap/>
            <w:vAlign w:val="center"/>
            <w:hideMark/>
          </w:tcPr>
          <w:p w:rsidR="008354F0" w:rsidRPr="008354F0" w:rsidRDefault="008354F0" w:rsidP="008354F0">
            <w:pPr>
              <w:spacing w:after="0" w:line="240" w:lineRule="auto"/>
              <w:jc w:val="center"/>
              <w:rPr>
                <w:rFonts w:ascii="Times New Roman" w:eastAsia="Times New Roman" w:hAnsi="Times New Roman" w:cs="Times New Roman"/>
                <w:sz w:val="20"/>
                <w:szCs w:val="20"/>
              </w:rPr>
            </w:pPr>
            <w:r w:rsidRPr="008354F0">
              <w:rPr>
                <w:rFonts w:ascii="Times New Roman" w:eastAsia="Times New Roman" w:hAnsi="Times New Roman" w:cs="Times New Roman"/>
                <w:sz w:val="20"/>
                <w:szCs w:val="20"/>
              </w:rPr>
              <w:t>860,0</w:t>
            </w:r>
          </w:p>
        </w:tc>
      </w:tr>
      <w:tr w:rsidR="008354F0" w:rsidRPr="008354F0" w:rsidTr="008354F0">
        <w:trPr>
          <w:trHeight w:val="20"/>
        </w:trPr>
        <w:tc>
          <w:tcPr>
            <w:tcW w:w="379" w:type="pct"/>
            <w:gridSpan w:val="2"/>
            <w:tcBorders>
              <w:top w:val="nil"/>
              <w:left w:val="single" w:sz="4" w:space="0" w:color="auto"/>
              <w:bottom w:val="single" w:sz="4" w:space="0" w:color="auto"/>
              <w:right w:val="single" w:sz="4" w:space="0" w:color="auto"/>
            </w:tcBorders>
            <w:shd w:val="clear" w:color="auto" w:fill="auto"/>
            <w:noWrap/>
            <w:vAlign w:val="center"/>
            <w:hideMark/>
          </w:tcPr>
          <w:p w:rsidR="008354F0" w:rsidRPr="008354F0" w:rsidRDefault="008354F0" w:rsidP="008354F0">
            <w:pPr>
              <w:spacing w:after="0" w:line="240" w:lineRule="auto"/>
              <w:jc w:val="center"/>
              <w:rPr>
                <w:rFonts w:ascii="Times New Roman" w:eastAsia="Times New Roman" w:hAnsi="Times New Roman" w:cs="Times New Roman"/>
                <w:sz w:val="20"/>
                <w:szCs w:val="20"/>
              </w:rPr>
            </w:pPr>
            <w:r w:rsidRPr="008354F0">
              <w:rPr>
                <w:rFonts w:ascii="Times New Roman" w:eastAsia="Times New Roman" w:hAnsi="Times New Roman" w:cs="Times New Roman"/>
                <w:sz w:val="20"/>
                <w:szCs w:val="20"/>
              </w:rPr>
              <w:t>2.7.</w:t>
            </w:r>
          </w:p>
        </w:tc>
        <w:tc>
          <w:tcPr>
            <w:tcW w:w="531" w:type="pct"/>
            <w:vMerge/>
            <w:tcBorders>
              <w:left w:val="nil"/>
              <w:right w:val="single" w:sz="4" w:space="0" w:color="auto"/>
            </w:tcBorders>
            <w:shd w:val="clear" w:color="auto" w:fill="auto"/>
            <w:noWrap/>
            <w:hideMark/>
          </w:tcPr>
          <w:p w:rsidR="008354F0" w:rsidRPr="008354F0" w:rsidRDefault="008354F0" w:rsidP="008354F0">
            <w:pPr>
              <w:spacing w:after="0" w:line="240" w:lineRule="auto"/>
              <w:jc w:val="center"/>
              <w:rPr>
                <w:rFonts w:ascii="Times New Roman" w:eastAsia="Times New Roman" w:hAnsi="Times New Roman" w:cs="Times New Roman"/>
                <w:sz w:val="20"/>
                <w:szCs w:val="20"/>
              </w:rPr>
            </w:pPr>
          </w:p>
        </w:tc>
        <w:tc>
          <w:tcPr>
            <w:tcW w:w="3104" w:type="pct"/>
            <w:tcBorders>
              <w:top w:val="nil"/>
              <w:left w:val="nil"/>
              <w:bottom w:val="single" w:sz="4" w:space="0" w:color="auto"/>
              <w:right w:val="single" w:sz="4" w:space="0" w:color="auto"/>
            </w:tcBorders>
            <w:shd w:val="clear" w:color="auto" w:fill="auto"/>
            <w:noWrap/>
            <w:hideMark/>
          </w:tcPr>
          <w:p w:rsidR="008354F0" w:rsidRPr="008354F0" w:rsidRDefault="008354F0" w:rsidP="008354F0">
            <w:pPr>
              <w:spacing w:after="0" w:line="240" w:lineRule="auto"/>
              <w:jc w:val="both"/>
              <w:rPr>
                <w:rFonts w:ascii="Times New Roman" w:eastAsia="Times New Roman" w:hAnsi="Times New Roman" w:cs="Times New Roman"/>
                <w:sz w:val="20"/>
                <w:szCs w:val="20"/>
              </w:rPr>
            </w:pPr>
            <w:r w:rsidRPr="008354F0">
              <w:rPr>
                <w:rFonts w:ascii="Times New Roman" w:eastAsia="Times New Roman" w:hAnsi="Times New Roman" w:cs="Times New Roman"/>
                <w:sz w:val="20"/>
                <w:szCs w:val="20"/>
              </w:rPr>
              <w:t>Nabavka i ugradnja olovnih obujmica sa oznakom tipa, presjeka, naponskog nivoa i godine polaganja kabla na svim vn kablovskim izvodima, a u svemu prema tehničkim preporukama. Ukupno za nabavku i rad, računato po obujmici</w:t>
            </w:r>
          </w:p>
        </w:tc>
        <w:tc>
          <w:tcPr>
            <w:tcW w:w="454" w:type="pct"/>
            <w:tcBorders>
              <w:top w:val="nil"/>
              <w:left w:val="nil"/>
              <w:bottom w:val="single" w:sz="4" w:space="0" w:color="auto"/>
              <w:right w:val="single" w:sz="4" w:space="0" w:color="auto"/>
            </w:tcBorders>
            <w:shd w:val="clear" w:color="auto" w:fill="auto"/>
            <w:noWrap/>
            <w:vAlign w:val="center"/>
            <w:hideMark/>
          </w:tcPr>
          <w:p w:rsidR="008354F0" w:rsidRPr="008354F0" w:rsidRDefault="008354F0" w:rsidP="008354F0">
            <w:pPr>
              <w:spacing w:after="0" w:line="240" w:lineRule="auto"/>
              <w:jc w:val="center"/>
              <w:rPr>
                <w:rFonts w:ascii="Times New Roman" w:eastAsia="Times New Roman" w:hAnsi="Times New Roman" w:cs="Times New Roman"/>
                <w:sz w:val="20"/>
                <w:szCs w:val="20"/>
              </w:rPr>
            </w:pPr>
            <w:r w:rsidRPr="008354F0">
              <w:rPr>
                <w:rFonts w:ascii="Times New Roman" w:eastAsia="Times New Roman" w:hAnsi="Times New Roman" w:cs="Times New Roman"/>
                <w:sz w:val="20"/>
                <w:szCs w:val="20"/>
              </w:rPr>
              <w:t>kom</w:t>
            </w:r>
          </w:p>
        </w:tc>
        <w:tc>
          <w:tcPr>
            <w:tcW w:w="532" w:type="pct"/>
            <w:tcBorders>
              <w:top w:val="nil"/>
              <w:left w:val="nil"/>
              <w:bottom w:val="single" w:sz="4" w:space="0" w:color="auto"/>
              <w:right w:val="single" w:sz="4" w:space="0" w:color="auto"/>
            </w:tcBorders>
            <w:shd w:val="clear" w:color="auto" w:fill="auto"/>
            <w:noWrap/>
            <w:vAlign w:val="center"/>
            <w:hideMark/>
          </w:tcPr>
          <w:p w:rsidR="008354F0" w:rsidRPr="008354F0" w:rsidRDefault="008354F0" w:rsidP="008354F0">
            <w:pPr>
              <w:spacing w:after="0" w:line="240" w:lineRule="auto"/>
              <w:jc w:val="center"/>
              <w:rPr>
                <w:rFonts w:ascii="Times New Roman" w:eastAsia="Times New Roman" w:hAnsi="Times New Roman" w:cs="Times New Roman"/>
                <w:sz w:val="20"/>
                <w:szCs w:val="20"/>
              </w:rPr>
            </w:pPr>
            <w:r w:rsidRPr="008354F0">
              <w:rPr>
                <w:rFonts w:ascii="Times New Roman" w:eastAsia="Times New Roman" w:hAnsi="Times New Roman" w:cs="Times New Roman"/>
                <w:sz w:val="20"/>
                <w:szCs w:val="20"/>
              </w:rPr>
              <w:t>6</w:t>
            </w:r>
          </w:p>
        </w:tc>
      </w:tr>
      <w:tr w:rsidR="008354F0" w:rsidRPr="008354F0" w:rsidTr="008354F0">
        <w:trPr>
          <w:trHeight w:val="20"/>
        </w:trPr>
        <w:tc>
          <w:tcPr>
            <w:tcW w:w="379" w:type="pct"/>
            <w:gridSpan w:val="2"/>
            <w:tcBorders>
              <w:top w:val="nil"/>
              <w:left w:val="single" w:sz="4" w:space="0" w:color="auto"/>
              <w:bottom w:val="single" w:sz="4" w:space="0" w:color="auto"/>
              <w:right w:val="single" w:sz="4" w:space="0" w:color="auto"/>
            </w:tcBorders>
            <w:shd w:val="clear" w:color="auto" w:fill="auto"/>
            <w:noWrap/>
            <w:vAlign w:val="center"/>
            <w:hideMark/>
          </w:tcPr>
          <w:p w:rsidR="008354F0" w:rsidRPr="008354F0" w:rsidRDefault="008354F0" w:rsidP="008354F0">
            <w:pPr>
              <w:spacing w:after="0" w:line="240" w:lineRule="auto"/>
              <w:jc w:val="center"/>
              <w:rPr>
                <w:rFonts w:ascii="Times New Roman" w:eastAsia="Times New Roman" w:hAnsi="Times New Roman" w:cs="Times New Roman"/>
                <w:sz w:val="20"/>
                <w:szCs w:val="20"/>
              </w:rPr>
            </w:pPr>
            <w:r w:rsidRPr="008354F0">
              <w:rPr>
                <w:rFonts w:ascii="Times New Roman" w:eastAsia="Times New Roman" w:hAnsi="Times New Roman" w:cs="Times New Roman"/>
                <w:sz w:val="20"/>
                <w:szCs w:val="20"/>
              </w:rPr>
              <w:t>2.8.</w:t>
            </w:r>
          </w:p>
        </w:tc>
        <w:tc>
          <w:tcPr>
            <w:tcW w:w="531" w:type="pct"/>
            <w:vMerge/>
            <w:tcBorders>
              <w:left w:val="nil"/>
              <w:right w:val="single" w:sz="4" w:space="0" w:color="auto"/>
            </w:tcBorders>
            <w:shd w:val="clear" w:color="auto" w:fill="auto"/>
            <w:noWrap/>
            <w:hideMark/>
          </w:tcPr>
          <w:p w:rsidR="008354F0" w:rsidRPr="008354F0" w:rsidRDefault="008354F0" w:rsidP="008354F0">
            <w:pPr>
              <w:spacing w:after="0" w:line="240" w:lineRule="auto"/>
              <w:jc w:val="center"/>
              <w:rPr>
                <w:rFonts w:ascii="Times New Roman" w:eastAsia="Times New Roman" w:hAnsi="Times New Roman" w:cs="Times New Roman"/>
                <w:sz w:val="20"/>
                <w:szCs w:val="20"/>
              </w:rPr>
            </w:pPr>
          </w:p>
        </w:tc>
        <w:tc>
          <w:tcPr>
            <w:tcW w:w="3104" w:type="pct"/>
            <w:tcBorders>
              <w:top w:val="nil"/>
              <w:left w:val="nil"/>
              <w:bottom w:val="single" w:sz="4" w:space="0" w:color="auto"/>
              <w:right w:val="single" w:sz="4" w:space="0" w:color="auto"/>
            </w:tcBorders>
            <w:shd w:val="clear" w:color="auto" w:fill="auto"/>
            <w:noWrap/>
            <w:hideMark/>
          </w:tcPr>
          <w:p w:rsidR="008354F0" w:rsidRPr="008354F0" w:rsidRDefault="008354F0" w:rsidP="008354F0">
            <w:pPr>
              <w:spacing w:after="0" w:line="240" w:lineRule="auto"/>
              <w:jc w:val="both"/>
              <w:rPr>
                <w:rFonts w:ascii="Times New Roman" w:eastAsia="Times New Roman" w:hAnsi="Times New Roman" w:cs="Times New Roman"/>
                <w:sz w:val="20"/>
                <w:szCs w:val="20"/>
              </w:rPr>
            </w:pPr>
            <w:r w:rsidRPr="008354F0">
              <w:rPr>
                <w:rFonts w:ascii="Times New Roman" w:eastAsia="Times New Roman" w:hAnsi="Times New Roman" w:cs="Times New Roman"/>
                <w:sz w:val="20"/>
                <w:szCs w:val="20"/>
              </w:rPr>
              <w:t>Nabavka i ugradnja natpisne pločice na početku u TS sa oznakom tipa kabla, naponskog nivoa i mjesta gdje se nalazi drugi kraj kabla.</w:t>
            </w:r>
          </w:p>
        </w:tc>
        <w:tc>
          <w:tcPr>
            <w:tcW w:w="454" w:type="pct"/>
            <w:tcBorders>
              <w:top w:val="nil"/>
              <w:left w:val="nil"/>
              <w:bottom w:val="single" w:sz="4" w:space="0" w:color="auto"/>
              <w:right w:val="single" w:sz="4" w:space="0" w:color="auto"/>
            </w:tcBorders>
            <w:shd w:val="clear" w:color="auto" w:fill="auto"/>
            <w:noWrap/>
            <w:vAlign w:val="center"/>
            <w:hideMark/>
          </w:tcPr>
          <w:p w:rsidR="008354F0" w:rsidRPr="008354F0" w:rsidRDefault="008354F0" w:rsidP="008354F0">
            <w:pPr>
              <w:spacing w:after="0" w:line="240" w:lineRule="auto"/>
              <w:jc w:val="center"/>
              <w:rPr>
                <w:rFonts w:ascii="Times New Roman" w:eastAsia="Times New Roman" w:hAnsi="Times New Roman" w:cs="Times New Roman"/>
                <w:sz w:val="20"/>
                <w:szCs w:val="20"/>
              </w:rPr>
            </w:pPr>
            <w:r w:rsidRPr="008354F0">
              <w:rPr>
                <w:rFonts w:ascii="Times New Roman" w:eastAsia="Times New Roman" w:hAnsi="Times New Roman" w:cs="Times New Roman"/>
                <w:sz w:val="20"/>
                <w:szCs w:val="20"/>
              </w:rPr>
              <w:t>kom</w:t>
            </w:r>
          </w:p>
        </w:tc>
        <w:tc>
          <w:tcPr>
            <w:tcW w:w="532" w:type="pct"/>
            <w:tcBorders>
              <w:top w:val="nil"/>
              <w:left w:val="nil"/>
              <w:bottom w:val="single" w:sz="4" w:space="0" w:color="auto"/>
              <w:right w:val="single" w:sz="4" w:space="0" w:color="auto"/>
            </w:tcBorders>
            <w:shd w:val="clear" w:color="auto" w:fill="auto"/>
            <w:noWrap/>
            <w:vAlign w:val="center"/>
            <w:hideMark/>
          </w:tcPr>
          <w:p w:rsidR="008354F0" w:rsidRPr="008354F0" w:rsidRDefault="008354F0" w:rsidP="008354F0">
            <w:pPr>
              <w:spacing w:after="0" w:line="240" w:lineRule="auto"/>
              <w:jc w:val="center"/>
              <w:rPr>
                <w:rFonts w:ascii="Times New Roman" w:eastAsia="Times New Roman" w:hAnsi="Times New Roman" w:cs="Times New Roman"/>
                <w:sz w:val="20"/>
                <w:szCs w:val="20"/>
              </w:rPr>
            </w:pPr>
            <w:r w:rsidRPr="008354F0">
              <w:rPr>
                <w:rFonts w:ascii="Times New Roman" w:eastAsia="Times New Roman" w:hAnsi="Times New Roman" w:cs="Times New Roman"/>
                <w:sz w:val="20"/>
                <w:szCs w:val="20"/>
              </w:rPr>
              <w:t>2,0</w:t>
            </w:r>
          </w:p>
        </w:tc>
      </w:tr>
      <w:tr w:rsidR="008354F0" w:rsidRPr="008354F0" w:rsidTr="008354F0">
        <w:trPr>
          <w:trHeight w:val="20"/>
        </w:trPr>
        <w:tc>
          <w:tcPr>
            <w:tcW w:w="379" w:type="pct"/>
            <w:gridSpan w:val="2"/>
            <w:tcBorders>
              <w:top w:val="nil"/>
              <w:left w:val="single" w:sz="4" w:space="0" w:color="auto"/>
              <w:bottom w:val="single" w:sz="4" w:space="0" w:color="auto"/>
              <w:right w:val="single" w:sz="4" w:space="0" w:color="auto"/>
            </w:tcBorders>
            <w:shd w:val="clear" w:color="auto" w:fill="auto"/>
            <w:noWrap/>
            <w:vAlign w:val="center"/>
            <w:hideMark/>
          </w:tcPr>
          <w:p w:rsidR="008354F0" w:rsidRPr="008354F0" w:rsidRDefault="008354F0" w:rsidP="008354F0">
            <w:pPr>
              <w:spacing w:after="0" w:line="240" w:lineRule="auto"/>
              <w:jc w:val="center"/>
              <w:rPr>
                <w:rFonts w:ascii="Times New Roman" w:eastAsia="Times New Roman" w:hAnsi="Times New Roman" w:cs="Times New Roman"/>
                <w:sz w:val="20"/>
                <w:szCs w:val="20"/>
              </w:rPr>
            </w:pPr>
            <w:r w:rsidRPr="008354F0">
              <w:rPr>
                <w:rFonts w:ascii="Times New Roman" w:eastAsia="Times New Roman" w:hAnsi="Times New Roman" w:cs="Times New Roman"/>
                <w:sz w:val="20"/>
                <w:szCs w:val="20"/>
              </w:rPr>
              <w:t>2.9.</w:t>
            </w:r>
          </w:p>
        </w:tc>
        <w:tc>
          <w:tcPr>
            <w:tcW w:w="531" w:type="pct"/>
            <w:vMerge/>
            <w:tcBorders>
              <w:left w:val="nil"/>
              <w:right w:val="single" w:sz="4" w:space="0" w:color="auto"/>
            </w:tcBorders>
            <w:shd w:val="clear" w:color="auto" w:fill="auto"/>
            <w:noWrap/>
            <w:hideMark/>
          </w:tcPr>
          <w:p w:rsidR="008354F0" w:rsidRPr="008354F0" w:rsidRDefault="008354F0" w:rsidP="008354F0">
            <w:pPr>
              <w:spacing w:after="0" w:line="240" w:lineRule="auto"/>
              <w:jc w:val="center"/>
              <w:rPr>
                <w:rFonts w:ascii="Times New Roman" w:eastAsia="Times New Roman" w:hAnsi="Times New Roman" w:cs="Times New Roman"/>
                <w:sz w:val="20"/>
                <w:szCs w:val="20"/>
              </w:rPr>
            </w:pPr>
          </w:p>
        </w:tc>
        <w:tc>
          <w:tcPr>
            <w:tcW w:w="3104" w:type="pct"/>
            <w:tcBorders>
              <w:top w:val="nil"/>
              <w:left w:val="nil"/>
              <w:bottom w:val="single" w:sz="4" w:space="0" w:color="auto"/>
              <w:right w:val="single" w:sz="4" w:space="0" w:color="auto"/>
            </w:tcBorders>
            <w:shd w:val="clear" w:color="auto" w:fill="auto"/>
            <w:noWrap/>
            <w:hideMark/>
          </w:tcPr>
          <w:p w:rsidR="008354F0" w:rsidRPr="008354F0" w:rsidRDefault="008354F0" w:rsidP="008354F0">
            <w:pPr>
              <w:spacing w:after="0" w:line="240" w:lineRule="auto"/>
              <w:jc w:val="both"/>
              <w:rPr>
                <w:rFonts w:ascii="Times New Roman" w:eastAsia="Times New Roman" w:hAnsi="Times New Roman" w:cs="Times New Roman"/>
                <w:sz w:val="20"/>
                <w:szCs w:val="20"/>
              </w:rPr>
            </w:pPr>
            <w:r w:rsidRPr="008354F0">
              <w:rPr>
                <w:rFonts w:ascii="Times New Roman" w:eastAsia="Times New Roman" w:hAnsi="Times New Roman" w:cs="Times New Roman"/>
                <w:sz w:val="20"/>
                <w:szCs w:val="20"/>
              </w:rPr>
              <w:t>Nabavka, isporuka i ugradnja obujmica od neferomagnetnog materijala za omotavanje formiranog snopa jednožilnih kablova na svakih 1m do 2m u svemu prema tehničkim preporukama. Ukupno za nabavku i rad, računato po obujmici:</w:t>
            </w:r>
          </w:p>
        </w:tc>
        <w:tc>
          <w:tcPr>
            <w:tcW w:w="454" w:type="pct"/>
            <w:tcBorders>
              <w:top w:val="nil"/>
              <w:left w:val="nil"/>
              <w:bottom w:val="single" w:sz="4" w:space="0" w:color="auto"/>
              <w:right w:val="single" w:sz="4" w:space="0" w:color="auto"/>
            </w:tcBorders>
            <w:shd w:val="clear" w:color="auto" w:fill="auto"/>
            <w:noWrap/>
            <w:vAlign w:val="center"/>
            <w:hideMark/>
          </w:tcPr>
          <w:p w:rsidR="008354F0" w:rsidRPr="008354F0" w:rsidRDefault="008354F0" w:rsidP="008354F0">
            <w:pPr>
              <w:spacing w:after="0" w:line="240" w:lineRule="auto"/>
              <w:jc w:val="center"/>
              <w:rPr>
                <w:rFonts w:ascii="Times New Roman" w:eastAsia="Times New Roman" w:hAnsi="Times New Roman" w:cs="Times New Roman"/>
                <w:sz w:val="20"/>
                <w:szCs w:val="20"/>
              </w:rPr>
            </w:pPr>
            <w:r w:rsidRPr="008354F0">
              <w:rPr>
                <w:rFonts w:ascii="Times New Roman" w:eastAsia="Times New Roman" w:hAnsi="Times New Roman" w:cs="Times New Roman"/>
                <w:sz w:val="20"/>
                <w:szCs w:val="20"/>
              </w:rPr>
              <w:t>kom</w:t>
            </w:r>
          </w:p>
        </w:tc>
        <w:tc>
          <w:tcPr>
            <w:tcW w:w="532" w:type="pct"/>
            <w:tcBorders>
              <w:top w:val="nil"/>
              <w:left w:val="nil"/>
              <w:bottom w:val="single" w:sz="4" w:space="0" w:color="auto"/>
              <w:right w:val="single" w:sz="4" w:space="0" w:color="auto"/>
            </w:tcBorders>
            <w:shd w:val="clear" w:color="auto" w:fill="auto"/>
            <w:noWrap/>
            <w:vAlign w:val="center"/>
            <w:hideMark/>
          </w:tcPr>
          <w:p w:rsidR="008354F0" w:rsidRPr="008354F0" w:rsidRDefault="008354F0" w:rsidP="008354F0">
            <w:pPr>
              <w:spacing w:after="0" w:line="240" w:lineRule="auto"/>
              <w:jc w:val="center"/>
              <w:rPr>
                <w:rFonts w:ascii="Times New Roman" w:eastAsia="Times New Roman" w:hAnsi="Times New Roman" w:cs="Times New Roman"/>
                <w:sz w:val="20"/>
                <w:szCs w:val="20"/>
              </w:rPr>
            </w:pPr>
            <w:r w:rsidRPr="008354F0">
              <w:rPr>
                <w:rFonts w:ascii="Times New Roman" w:eastAsia="Times New Roman" w:hAnsi="Times New Roman" w:cs="Times New Roman"/>
                <w:sz w:val="20"/>
                <w:szCs w:val="20"/>
              </w:rPr>
              <w:t>820,0</w:t>
            </w:r>
          </w:p>
        </w:tc>
      </w:tr>
      <w:tr w:rsidR="008354F0" w:rsidRPr="008354F0" w:rsidTr="008354F0">
        <w:trPr>
          <w:trHeight w:val="20"/>
        </w:trPr>
        <w:tc>
          <w:tcPr>
            <w:tcW w:w="379" w:type="pct"/>
            <w:gridSpan w:val="2"/>
            <w:tcBorders>
              <w:top w:val="nil"/>
              <w:left w:val="single" w:sz="4" w:space="0" w:color="auto"/>
              <w:bottom w:val="single" w:sz="4" w:space="0" w:color="auto"/>
              <w:right w:val="single" w:sz="4" w:space="0" w:color="auto"/>
            </w:tcBorders>
            <w:shd w:val="clear" w:color="auto" w:fill="auto"/>
            <w:noWrap/>
            <w:vAlign w:val="center"/>
            <w:hideMark/>
          </w:tcPr>
          <w:p w:rsidR="008354F0" w:rsidRPr="008354F0" w:rsidRDefault="008354F0" w:rsidP="008354F0">
            <w:pPr>
              <w:spacing w:after="0" w:line="240" w:lineRule="auto"/>
              <w:jc w:val="center"/>
              <w:rPr>
                <w:rFonts w:ascii="Times New Roman" w:eastAsia="Times New Roman" w:hAnsi="Times New Roman" w:cs="Times New Roman"/>
                <w:sz w:val="20"/>
                <w:szCs w:val="20"/>
              </w:rPr>
            </w:pPr>
            <w:r w:rsidRPr="008354F0">
              <w:rPr>
                <w:rFonts w:ascii="Times New Roman" w:eastAsia="Times New Roman" w:hAnsi="Times New Roman" w:cs="Times New Roman"/>
                <w:sz w:val="20"/>
                <w:szCs w:val="20"/>
              </w:rPr>
              <w:t>2.10.</w:t>
            </w:r>
          </w:p>
        </w:tc>
        <w:tc>
          <w:tcPr>
            <w:tcW w:w="531" w:type="pct"/>
            <w:vMerge/>
            <w:tcBorders>
              <w:left w:val="nil"/>
              <w:right w:val="single" w:sz="4" w:space="0" w:color="auto"/>
            </w:tcBorders>
            <w:shd w:val="clear" w:color="auto" w:fill="auto"/>
            <w:noWrap/>
            <w:hideMark/>
          </w:tcPr>
          <w:p w:rsidR="008354F0" w:rsidRPr="008354F0" w:rsidRDefault="008354F0" w:rsidP="008354F0">
            <w:pPr>
              <w:spacing w:after="0" w:line="240" w:lineRule="auto"/>
              <w:jc w:val="center"/>
              <w:rPr>
                <w:rFonts w:ascii="Times New Roman" w:eastAsia="Times New Roman" w:hAnsi="Times New Roman" w:cs="Times New Roman"/>
                <w:sz w:val="20"/>
                <w:szCs w:val="20"/>
              </w:rPr>
            </w:pPr>
          </w:p>
        </w:tc>
        <w:tc>
          <w:tcPr>
            <w:tcW w:w="3104" w:type="pct"/>
            <w:tcBorders>
              <w:top w:val="nil"/>
              <w:left w:val="nil"/>
              <w:bottom w:val="single" w:sz="4" w:space="0" w:color="auto"/>
              <w:right w:val="single" w:sz="4" w:space="0" w:color="auto"/>
            </w:tcBorders>
            <w:shd w:val="clear" w:color="auto" w:fill="auto"/>
            <w:hideMark/>
          </w:tcPr>
          <w:p w:rsidR="008354F0" w:rsidRPr="008354F0" w:rsidRDefault="008354F0" w:rsidP="008354F0">
            <w:pPr>
              <w:spacing w:after="0" w:line="240" w:lineRule="auto"/>
              <w:rPr>
                <w:rFonts w:ascii="Times New Roman" w:eastAsia="Times New Roman" w:hAnsi="Times New Roman" w:cs="Times New Roman"/>
                <w:sz w:val="20"/>
                <w:szCs w:val="20"/>
              </w:rPr>
            </w:pPr>
            <w:r w:rsidRPr="008354F0">
              <w:rPr>
                <w:rFonts w:ascii="Times New Roman" w:eastAsia="Times New Roman" w:hAnsi="Times New Roman" w:cs="Times New Roman"/>
                <w:sz w:val="20"/>
                <w:szCs w:val="20"/>
              </w:rPr>
              <w:t>Nabavka i ugradnja čeličnih cijevi Ø6"</w:t>
            </w:r>
            <w:proofErr w:type="gramStart"/>
            <w:r w:rsidRPr="008354F0">
              <w:rPr>
                <w:rFonts w:ascii="Times New Roman" w:eastAsia="Times New Roman" w:hAnsi="Times New Roman" w:cs="Times New Roman"/>
                <w:sz w:val="20"/>
                <w:szCs w:val="20"/>
              </w:rPr>
              <w:t>( 150mm</w:t>
            </w:r>
            <w:proofErr w:type="gramEnd"/>
            <w:r w:rsidRPr="008354F0">
              <w:rPr>
                <w:rFonts w:ascii="Times New Roman" w:eastAsia="Times New Roman" w:hAnsi="Times New Roman" w:cs="Times New Roman"/>
                <w:sz w:val="20"/>
                <w:szCs w:val="20"/>
              </w:rPr>
              <w:t>) dužine 8m sa 4 ankera M16 dužine 1m  koje će biti postavljene ispod potoka kako je prikazano u situacionom planu. Fe-Zn traku koja se polaže iznad VN kabla je potrebno vezati na čelične cijevi. Ukupno za nabavku, transport i rad, računato po metru čelične cijevi:</w:t>
            </w:r>
          </w:p>
        </w:tc>
        <w:tc>
          <w:tcPr>
            <w:tcW w:w="454" w:type="pct"/>
            <w:tcBorders>
              <w:top w:val="nil"/>
              <w:left w:val="nil"/>
              <w:bottom w:val="single" w:sz="4" w:space="0" w:color="auto"/>
              <w:right w:val="single" w:sz="4" w:space="0" w:color="auto"/>
            </w:tcBorders>
            <w:shd w:val="clear" w:color="auto" w:fill="auto"/>
            <w:noWrap/>
            <w:vAlign w:val="center"/>
            <w:hideMark/>
          </w:tcPr>
          <w:p w:rsidR="008354F0" w:rsidRPr="008354F0" w:rsidRDefault="008354F0" w:rsidP="008354F0">
            <w:pPr>
              <w:spacing w:after="0" w:line="240" w:lineRule="auto"/>
              <w:jc w:val="center"/>
              <w:rPr>
                <w:rFonts w:ascii="Times New Roman" w:eastAsia="Times New Roman" w:hAnsi="Times New Roman" w:cs="Times New Roman"/>
                <w:sz w:val="20"/>
                <w:szCs w:val="20"/>
              </w:rPr>
            </w:pPr>
            <w:r w:rsidRPr="008354F0">
              <w:rPr>
                <w:rFonts w:ascii="Times New Roman" w:eastAsia="Times New Roman" w:hAnsi="Times New Roman" w:cs="Times New Roman"/>
                <w:sz w:val="20"/>
                <w:szCs w:val="20"/>
              </w:rPr>
              <w:t>m</w:t>
            </w:r>
          </w:p>
        </w:tc>
        <w:tc>
          <w:tcPr>
            <w:tcW w:w="532" w:type="pct"/>
            <w:tcBorders>
              <w:top w:val="nil"/>
              <w:left w:val="nil"/>
              <w:bottom w:val="single" w:sz="4" w:space="0" w:color="auto"/>
              <w:right w:val="single" w:sz="4" w:space="0" w:color="auto"/>
            </w:tcBorders>
            <w:shd w:val="clear" w:color="auto" w:fill="auto"/>
            <w:noWrap/>
            <w:vAlign w:val="center"/>
            <w:hideMark/>
          </w:tcPr>
          <w:p w:rsidR="008354F0" w:rsidRPr="008354F0" w:rsidRDefault="008354F0" w:rsidP="008354F0">
            <w:pPr>
              <w:spacing w:after="0" w:line="240" w:lineRule="auto"/>
              <w:jc w:val="center"/>
              <w:rPr>
                <w:rFonts w:ascii="Times New Roman" w:eastAsia="Times New Roman" w:hAnsi="Times New Roman" w:cs="Times New Roman"/>
                <w:sz w:val="20"/>
                <w:szCs w:val="20"/>
              </w:rPr>
            </w:pPr>
            <w:r w:rsidRPr="008354F0">
              <w:rPr>
                <w:rFonts w:ascii="Times New Roman" w:eastAsia="Times New Roman" w:hAnsi="Times New Roman" w:cs="Times New Roman"/>
                <w:sz w:val="20"/>
                <w:szCs w:val="20"/>
              </w:rPr>
              <w:t>8,0</w:t>
            </w:r>
          </w:p>
        </w:tc>
      </w:tr>
      <w:tr w:rsidR="008354F0" w:rsidRPr="008354F0" w:rsidTr="008354F0">
        <w:trPr>
          <w:trHeight w:val="20"/>
        </w:trPr>
        <w:tc>
          <w:tcPr>
            <w:tcW w:w="379" w:type="pct"/>
            <w:gridSpan w:val="2"/>
            <w:tcBorders>
              <w:top w:val="nil"/>
              <w:left w:val="single" w:sz="4" w:space="0" w:color="auto"/>
              <w:bottom w:val="single" w:sz="4" w:space="0" w:color="auto"/>
              <w:right w:val="single" w:sz="4" w:space="0" w:color="auto"/>
            </w:tcBorders>
            <w:shd w:val="clear" w:color="auto" w:fill="auto"/>
            <w:noWrap/>
            <w:vAlign w:val="center"/>
            <w:hideMark/>
          </w:tcPr>
          <w:p w:rsidR="008354F0" w:rsidRPr="008354F0" w:rsidRDefault="008354F0" w:rsidP="008354F0">
            <w:pPr>
              <w:spacing w:after="0" w:line="240" w:lineRule="auto"/>
              <w:jc w:val="center"/>
              <w:rPr>
                <w:rFonts w:ascii="Times New Roman" w:eastAsia="Times New Roman" w:hAnsi="Times New Roman" w:cs="Times New Roman"/>
                <w:sz w:val="20"/>
                <w:szCs w:val="20"/>
              </w:rPr>
            </w:pPr>
            <w:r w:rsidRPr="008354F0">
              <w:rPr>
                <w:rFonts w:ascii="Times New Roman" w:eastAsia="Times New Roman" w:hAnsi="Times New Roman" w:cs="Times New Roman"/>
                <w:sz w:val="20"/>
                <w:szCs w:val="20"/>
              </w:rPr>
              <w:t>2.11.</w:t>
            </w:r>
          </w:p>
        </w:tc>
        <w:tc>
          <w:tcPr>
            <w:tcW w:w="531" w:type="pct"/>
            <w:vMerge/>
            <w:tcBorders>
              <w:left w:val="nil"/>
              <w:right w:val="single" w:sz="4" w:space="0" w:color="auto"/>
            </w:tcBorders>
            <w:shd w:val="clear" w:color="auto" w:fill="auto"/>
            <w:noWrap/>
            <w:hideMark/>
          </w:tcPr>
          <w:p w:rsidR="008354F0" w:rsidRPr="008354F0" w:rsidRDefault="008354F0" w:rsidP="008354F0">
            <w:pPr>
              <w:spacing w:after="0" w:line="240" w:lineRule="auto"/>
              <w:jc w:val="center"/>
              <w:rPr>
                <w:rFonts w:ascii="Times New Roman" w:eastAsia="Times New Roman" w:hAnsi="Times New Roman" w:cs="Times New Roman"/>
                <w:sz w:val="20"/>
                <w:szCs w:val="20"/>
              </w:rPr>
            </w:pPr>
          </w:p>
        </w:tc>
        <w:tc>
          <w:tcPr>
            <w:tcW w:w="3104" w:type="pct"/>
            <w:tcBorders>
              <w:top w:val="nil"/>
              <w:left w:val="nil"/>
              <w:bottom w:val="single" w:sz="4" w:space="0" w:color="auto"/>
              <w:right w:val="single" w:sz="4" w:space="0" w:color="auto"/>
            </w:tcBorders>
            <w:shd w:val="clear" w:color="auto" w:fill="auto"/>
            <w:hideMark/>
          </w:tcPr>
          <w:p w:rsidR="008354F0" w:rsidRPr="008354F0" w:rsidRDefault="008354F0" w:rsidP="008354F0">
            <w:pPr>
              <w:spacing w:after="0" w:line="240" w:lineRule="auto"/>
              <w:jc w:val="both"/>
              <w:rPr>
                <w:rFonts w:ascii="Times New Roman" w:eastAsia="Times New Roman" w:hAnsi="Times New Roman" w:cs="Times New Roman"/>
                <w:sz w:val="20"/>
                <w:szCs w:val="20"/>
              </w:rPr>
            </w:pPr>
            <w:r w:rsidRPr="008354F0">
              <w:rPr>
                <w:rFonts w:ascii="Times New Roman" w:eastAsia="Times New Roman" w:hAnsi="Times New Roman" w:cs="Times New Roman"/>
                <w:sz w:val="20"/>
                <w:szCs w:val="20"/>
              </w:rPr>
              <w:t>Izvođenje uzemljenja novog čelično-rešetkastog Kz stuba. Pod stavkom se podrazumijeva nabavka i transport pocinčanog željeza Fe-Zn 25x4 mm, rezanje i polaganje u temeljne jame i kanale, povezivanje ukrsnim komadima "traka - traka" u sistem uzemljenja prema nacrtu u prilogu projekta i stubnoj listi, sa povezivanjem na maticu za uzemljenje na betonskim stubovima i čelično rešetkastog stuba. Plaća se po kg pocinčanog željeza Fe-Zn 25x4 mm:</w:t>
            </w:r>
          </w:p>
        </w:tc>
        <w:tc>
          <w:tcPr>
            <w:tcW w:w="454" w:type="pct"/>
            <w:tcBorders>
              <w:top w:val="nil"/>
              <w:left w:val="nil"/>
              <w:bottom w:val="single" w:sz="4" w:space="0" w:color="auto"/>
              <w:right w:val="single" w:sz="4" w:space="0" w:color="auto"/>
            </w:tcBorders>
            <w:shd w:val="clear" w:color="auto" w:fill="auto"/>
            <w:noWrap/>
            <w:vAlign w:val="center"/>
            <w:hideMark/>
          </w:tcPr>
          <w:p w:rsidR="008354F0" w:rsidRPr="008354F0" w:rsidRDefault="008354F0" w:rsidP="008354F0">
            <w:pPr>
              <w:spacing w:after="0" w:line="240" w:lineRule="auto"/>
              <w:jc w:val="center"/>
              <w:rPr>
                <w:rFonts w:ascii="Times New Roman" w:eastAsia="Times New Roman" w:hAnsi="Times New Roman" w:cs="Times New Roman"/>
                <w:sz w:val="20"/>
                <w:szCs w:val="20"/>
              </w:rPr>
            </w:pPr>
            <w:r w:rsidRPr="008354F0">
              <w:rPr>
                <w:rFonts w:ascii="Times New Roman" w:eastAsia="Times New Roman" w:hAnsi="Times New Roman" w:cs="Times New Roman"/>
                <w:sz w:val="20"/>
                <w:szCs w:val="20"/>
              </w:rPr>
              <w:t>m</w:t>
            </w:r>
          </w:p>
        </w:tc>
        <w:tc>
          <w:tcPr>
            <w:tcW w:w="532" w:type="pct"/>
            <w:tcBorders>
              <w:top w:val="nil"/>
              <w:left w:val="nil"/>
              <w:bottom w:val="single" w:sz="4" w:space="0" w:color="auto"/>
              <w:right w:val="single" w:sz="4" w:space="0" w:color="auto"/>
            </w:tcBorders>
            <w:shd w:val="clear" w:color="auto" w:fill="auto"/>
            <w:noWrap/>
            <w:vAlign w:val="center"/>
            <w:hideMark/>
          </w:tcPr>
          <w:p w:rsidR="008354F0" w:rsidRPr="008354F0" w:rsidRDefault="008354F0" w:rsidP="008354F0">
            <w:pPr>
              <w:spacing w:after="0" w:line="240" w:lineRule="auto"/>
              <w:jc w:val="center"/>
              <w:rPr>
                <w:rFonts w:ascii="Times New Roman" w:eastAsia="Times New Roman" w:hAnsi="Times New Roman" w:cs="Times New Roman"/>
                <w:sz w:val="20"/>
                <w:szCs w:val="20"/>
              </w:rPr>
            </w:pPr>
            <w:r w:rsidRPr="008354F0">
              <w:rPr>
                <w:rFonts w:ascii="Times New Roman" w:eastAsia="Times New Roman" w:hAnsi="Times New Roman" w:cs="Times New Roman"/>
                <w:sz w:val="20"/>
                <w:szCs w:val="20"/>
              </w:rPr>
              <w:t>30,0</w:t>
            </w:r>
          </w:p>
        </w:tc>
      </w:tr>
      <w:tr w:rsidR="008354F0" w:rsidRPr="008354F0" w:rsidTr="008354F0">
        <w:trPr>
          <w:trHeight w:val="20"/>
        </w:trPr>
        <w:tc>
          <w:tcPr>
            <w:tcW w:w="379" w:type="pct"/>
            <w:gridSpan w:val="2"/>
            <w:tcBorders>
              <w:top w:val="nil"/>
              <w:left w:val="single" w:sz="4" w:space="0" w:color="auto"/>
              <w:bottom w:val="single" w:sz="4" w:space="0" w:color="auto"/>
              <w:right w:val="single" w:sz="4" w:space="0" w:color="auto"/>
            </w:tcBorders>
            <w:shd w:val="clear" w:color="auto" w:fill="auto"/>
            <w:noWrap/>
            <w:vAlign w:val="center"/>
            <w:hideMark/>
          </w:tcPr>
          <w:p w:rsidR="008354F0" w:rsidRPr="008354F0" w:rsidRDefault="008354F0" w:rsidP="008354F0">
            <w:pPr>
              <w:spacing w:after="0" w:line="240" w:lineRule="auto"/>
              <w:jc w:val="center"/>
              <w:rPr>
                <w:rFonts w:ascii="Times New Roman" w:eastAsia="Times New Roman" w:hAnsi="Times New Roman" w:cs="Times New Roman"/>
                <w:sz w:val="20"/>
                <w:szCs w:val="20"/>
              </w:rPr>
            </w:pPr>
            <w:r w:rsidRPr="008354F0">
              <w:rPr>
                <w:rFonts w:ascii="Times New Roman" w:eastAsia="Times New Roman" w:hAnsi="Times New Roman" w:cs="Times New Roman"/>
                <w:sz w:val="20"/>
                <w:szCs w:val="20"/>
              </w:rPr>
              <w:t>2.12.</w:t>
            </w:r>
          </w:p>
        </w:tc>
        <w:tc>
          <w:tcPr>
            <w:tcW w:w="531" w:type="pct"/>
            <w:vMerge/>
            <w:tcBorders>
              <w:left w:val="nil"/>
              <w:right w:val="single" w:sz="4" w:space="0" w:color="auto"/>
            </w:tcBorders>
            <w:shd w:val="clear" w:color="auto" w:fill="auto"/>
            <w:noWrap/>
            <w:hideMark/>
          </w:tcPr>
          <w:p w:rsidR="008354F0" w:rsidRPr="008354F0" w:rsidRDefault="008354F0" w:rsidP="008354F0">
            <w:pPr>
              <w:spacing w:after="0" w:line="240" w:lineRule="auto"/>
              <w:jc w:val="center"/>
              <w:rPr>
                <w:rFonts w:ascii="Times New Roman" w:eastAsia="Times New Roman" w:hAnsi="Times New Roman" w:cs="Times New Roman"/>
                <w:sz w:val="20"/>
                <w:szCs w:val="20"/>
              </w:rPr>
            </w:pPr>
          </w:p>
        </w:tc>
        <w:tc>
          <w:tcPr>
            <w:tcW w:w="3104" w:type="pct"/>
            <w:tcBorders>
              <w:top w:val="nil"/>
              <w:left w:val="nil"/>
              <w:bottom w:val="single" w:sz="4" w:space="0" w:color="auto"/>
              <w:right w:val="single" w:sz="4" w:space="0" w:color="auto"/>
            </w:tcBorders>
            <w:shd w:val="clear" w:color="auto" w:fill="auto"/>
            <w:hideMark/>
          </w:tcPr>
          <w:p w:rsidR="008354F0" w:rsidRPr="008354F0" w:rsidRDefault="008354F0" w:rsidP="008354F0">
            <w:pPr>
              <w:spacing w:after="0" w:line="240" w:lineRule="auto"/>
              <w:jc w:val="both"/>
              <w:rPr>
                <w:rFonts w:ascii="Times New Roman" w:eastAsia="Times New Roman" w:hAnsi="Times New Roman" w:cs="Times New Roman"/>
                <w:sz w:val="20"/>
                <w:szCs w:val="20"/>
              </w:rPr>
            </w:pPr>
            <w:r w:rsidRPr="008354F0">
              <w:rPr>
                <w:rFonts w:ascii="Times New Roman" w:eastAsia="Times New Roman" w:hAnsi="Times New Roman" w:cs="Times New Roman"/>
                <w:sz w:val="20"/>
                <w:szCs w:val="20"/>
              </w:rPr>
              <w:t>Nabavka i montaža čelične cijevi Ø6"(150mm) dužine 2,5m  , za mehaničku zaštitu jednožilnih 10kV kablova pri polaganju  uz novi Kz stub</w:t>
            </w:r>
            <w:r w:rsidRPr="008354F0">
              <w:rPr>
                <w:rFonts w:ascii="Times New Roman" w:eastAsia="Times New Roman" w:hAnsi="Times New Roman" w:cs="Times New Roman"/>
                <w:sz w:val="20"/>
                <w:szCs w:val="20"/>
              </w:rPr>
              <w:br/>
              <w:t>Komplet za nabavku i rad</w:t>
            </w:r>
          </w:p>
        </w:tc>
        <w:tc>
          <w:tcPr>
            <w:tcW w:w="454" w:type="pct"/>
            <w:tcBorders>
              <w:top w:val="nil"/>
              <w:left w:val="nil"/>
              <w:bottom w:val="single" w:sz="4" w:space="0" w:color="auto"/>
              <w:right w:val="single" w:sz="4" w:space="0" w:color="auto"/>
            </w:tcBorders>
            <w:shd w:val="clear" w:color="auto" w:fill="auto"/>
            <w:noWrap/>
            <w:vAlign w:val="center"/>
            <w:hideMark/>
          </w:tcPr>
          <w:p w:rsidR="008354F0" w:rsidRPr="008354F0" w:rsidRDefault="008354F0" w:rsidP="008354F0">
            <w:pPr>
              <w:spacing w:after="0" w:line="240" w:lineRule="auto"/>
              <w:jc w:val="center"/>
              <w:rPr>
                <w:rFonts w:ascii="Times New Roman" w:eastAsia="Times New Roman" w:hAnsi="Times New Roman" w:cs="Times New Roman"/>
                <w:sz w:val="20"/>
                <w:szCs w:val="20"/>
              </w:rPr>
            </w:pPr>
            <w:r w:rsidRPr="008354F0">
              <w:rPr>
                <w:rFonts w:ascii="Times New Roman" w:eastAsia="Times New Roman" w:hAnsi="Times New Roman" w:cs="Times New Roman"/>
                <w:sz w:val="20"/>
                <w:szCs w:val="20"/>
              </w:rPr>
              <w:t>kom</w:t>
            </w:r>
          </w:p>
        </w:tc>
        <w:tc>
          <w:tcPr>
            <w:tcW w:w="532" w:type="pct"/>
            <w:tcBorders>
              <w:top w:val="nil"/>
              <w:left w:val="nil"/>
              <w:bottom w:val="single" w:sz="4" w:space="0" w:color="auto"/>
              <w:right w:val="single" w:sz="4" w:space="0" w:color="auto"/>
            </w:tcBorders>
            <w:shd w:val="clear" w:color="auto" w:fill="auto"/>
            <w:noWrap/>
            <w:vAlign w:val="center"/>
            <w:hideMark/>
          </w:tcPr>
          <w:p w:rsidR="008354F0" w:rsidRPr="008354F0" w:rsidRDefault="008354F0" w:rsidP="008354F0">
            <w:pPr>
              <w:spacing w:after="0" w:line="240" w:lineRule="auto"/>
              <w:jc w:val="center"/>
              <w:rPr>
                <w:rFonts w:ascii="Times New Roman" w:eastAsia="Times New Roman" w:hAnsi="Times New Roman" w:cs="Times New Roman"/>
                <w:sz w:val="20"/>
                <w:szCs w:val="20"/>
              </w:rPr>
            </w:pPr>
            <w:r w:rsidRPr="008354F0">
              <w:rPr>
                <w:rFonts w:ascii="Times New Roman" w:eastAsia="Times New Roman" w:hAnsi="Times New Roman" w:cs="Times New Roman"/>
                <w:sz w:val="20"/>
                <w:szCs w:val="20"/>
              </w:rPr>
              <w:t>1,0</w:t>
            </w:r>
          </w:p>
        </w:tc>
      </w:tr>
      <w:tr w:rsidR="008354F0" w:rsidRPr="008354F0" w:rsidTr="008354F0">
        <w:trPr>
          <w:trHeight w:val="20"/>
        </w:trPr>
        <w:tc>
          <w:tcPr>
            <w:tcW w:w="379" w:type="pct"/>
            <w:gridSpan w:val="2"/>
            <w:tcBorders>
              <w:top w:val="nil"/>
              <w:left w:val="single" w:sz="4" w:space="0" w:color="auto"/>
              <w:bottom w:val="single" w:sz="4" w:space="0" w:color="auto"/>
              <w:right w:val="single" w:sz="4" w:space="0" w:color="auto"/>
            </w:tcBorders>
            <w:shd w:val="clear" w:color="auto" w:fill="auto"/>
            <w:noWrap/>
            <w:vAlign w:val="center"/>
            <w:hideMark/>
          </w:tcPr>
          <w:p w:rsidR="008354F0" w:rsidRPr="008354F0" w:rsidRDefault="008354F0" w:rsidP="008354F0">
            <w:pPr>
              <w:spacing w:after="0" w:line="240" w:lineRule="auto"/>
              <w:jc w:val="center"/>
              <w:rPr>
                <w:rFonts w:ascii="Times New Roman" w:eastAsia="Times New Roman" w:hAnsi="Times New Roman" w:cs="Times New Roman"/>
                <w:sz w:val="20"/>
                <w:szCs w:val="20"/>
              </w:rPr>
            </w:pPr>
            <w:r w:rsidRPr="008354F0">
              <w:rPr>
                <w:rFonts w:ascii="Times New Roman" w:eastAsia="Times New Roman" w:hAnsi="Times New Roman" w:cs="Times New Roman"/>
                <w:sz w:val="20"/>
                <w:szCs w:val="20"/>
              </w:rPr>
              <w:t>2.13.</w:t>
            </w:r>
          </w:p>
        </w:tc>
        <w:tc>
          <w:tcPr>
            <w:tcW w:w="531" w:type="pct"/>
            <w:vMerge/>
            <w:tcBorders>
              <w:left w:val="nil"/>
              <w:right w:val="single" w:sz="4" w:space="0" w:color="auto"/>
            </w:tcBorders>
            <w:shd w:val="clear" w:color="auto" w:fill="auto"/>
            <w:noWrap/>
            <w:hideMark/>
          </w:tcPr>
          <w:p w:rsidR="008354F0" w:rsidRPr="008354F0" w:rsidRDefault="008354F0" w:rsidP="008354F0">
            <w:pPr>
              <w:spacing w:after="0" w:line="240" w:lineRule="auto"/>
              <w:jc w:val="center"/>
              <w:rPr>
                <w:rFonts w:ascii="Times New Roman" w:eastAsia="Times New Roman" w:hAnsi="Times New Roman" w:cs="Times New Roman"/>
                <w:sz w:val="20"/>
                <w:szCs w:val="20"/>
              </w:rPr>
            </w:pPr>
          </w:p>
        </w:tc>
        <w:tc>
          <w:tcPr>
            <w:tcW w:w="3104" w:type="pct"/>
            <w:tcBorders>
              <w:top w:val="nil"/>
              <w:left w:val="nil"/>
              <w:bottom w:val="single" w:sz="4" w:space="0" w:color="auto"/>
              <w:right w:val="single" w:sz="4" w:space="0" w:color="auto"/>
            </w:tcBorders>
            <w:shd w:val="clear" w:color="auto" w:fill="auto"/>
            <w:hideMark/>
          </w:tcPr>
          <w:p w:rsidR="008354F0" w:rsidRPr="008354F0" w:rsidRDefault="008354F0" w:rsidP="008354F0">
            <w:pPr>
              <w:spacing w:after="0" w:line="240" w:lineRule="auto"/>
              <w:jc w:val="both"/>
              <w:rPr>
                <w:rFonts w:ascii="Times New Roman" w:eastAsia="Times New Roman" w:hAnsi="Times New Roman" w:cs="Times New Roman"/>
                <w:sz w:val="20"/>
                <w:szCs w:val="20"/>
              </w:rPr>
            </w:pPr>
            <w:r w:rsidRPr="008354F0">
              <w:rPr>
                <w:rFonts w:ascii="Times New Roman" w:eastAsia="Times New Roman" w:hAnsi="Times New Roman" w:cs="Times New Roman"/>
                <w:sz w:val="20"/>
                <w:szCs w:val="20"/>
              </w:rPr>
              <w:t xml:space="preserve">Nabavka, transport i montaža konzole za montažu kablovskih glava na novi željezno-rešetkasti stub tipa "Kz-10". Stavka obuhvata montažu jedne konzole za kablovske </w:t>
            </w:r>
            <w:proofErr w:type="gramStart"/>
            <w:r w:rsidRPr="008354F0">
              <w:rPr>
                <w:rFonts w:ascii="Times New Roman" w:eastAsia="Times New Roman" w:hAnsi="Times New Roman" w:cs="Times New Roman"/>
                <w:sz w:val="20"/>
                <w:szCs w:val="20"/>
              </w:rPr>
              <w:t>glave  u</w:t>
            </w:r>
            <w:proofErr w:type="gramEnd"/>
            <w:r w:rsidRPr="008354F0">
              <w:rPr>
                <w:rFonts w:ascii="Times New Roman" w:eastAsia="Times New Roman" w:hAnsi="Times New Roman" w:cs="Times New Roman"/>
                <w:sz w:val="20"/>
                <w:szCs w:val="20"/>
              </w:rPr>
              <w:t xml:space="preserve"> svemu prema nacrtu u prilogu projekta. Ukupno za nabavku,  transport i rad,  računato po ugrađenoj konzoli:</w:t>
            </w:r>
          </w:p>
        </w:tc>
        <w:tc>
          <w:tcPr>
            <w:tcW w:w="454" w:type="pct"/>
            <w:tcBorders>
              <w:top w:val="nil"/>
              <w:left w:val="nil"/>
              <w:bottom w:val="single" w:sz="4" w:space="0" w:color="auto"/>
              <w:right w:val="single" w:sz="4" w:space="0" w:color="auto"/>
            </w:tcBorders>
            <w:shd w:val="clear" w:color="auto" w:fill="auto"/>
            <w:noWrap/>
            <w:vAlign w:val="center"/>
            <w:hideMark/>
          </w:tcPr>
          <w:p w:rsidR="008354F0" w:rsidRPr="008354F0" w:rsidRDefault="008354F0" w:rsidP="008354F0">
            <w:pPr>
              <w:spacing w:after="0" w:line="240" w:lineRule="auto"/>
              <w:jc w:val="center"/>
              <w:rPr>
                <w:rFonts w:ascii="Times New Roman" w:eastAsia="Times New Roman" w:hAnsi="Times New Roman" w:cs="Times New Roman"/>
                <w:sz w:val="20"/>
                <w:szCs w:val="20"/>
              </w:rPr>
            </w:pPr>
            <w:r w:rsidRPr="008354F0">
              <w:rPr>
                <w:rFonts w:ascii="Times New Roman" w:eastAsia="Times New Roman" w:hAnsi="Times New Roman" w:cs="Times New Roman"/>
                <w:sz w:val="20"/>
                <w:szCs w:val="20"/>
              </w:rPr>
              <w:t>kom</w:t>
            </w:r>
          </w:p>
        </w:tc>
        <w:tc>
          <w:tcPr>
            <w:tcW w:w="532" w:type="pct"/>
            <w:tcBorders>
              <w:top w:val="nil"/>
              <w:left w:val="nil"/>
              <w:bottom w:val="single" w:sz="4" w:space="0" w:color="auto"/>
              <w:right w:val="single" w:sz="4" w:space="0" w:color="auto"/>
            </w:tcBorders>
            <w:shd w:val="clear" w:color="auto" w:fill="auto"/>
            <w:noWrap/>
            <w:vAlign w:val="center"/>
            <w:hideMark/>
          </w:tcPr>
          <w:p w:rsidR="008354F0" w:rsidRPr="008354F0" w:rsidRDefault="008354F0" w:rsidP="008354F0">
            <w:pPr>
              <w:spacing w:after="0" w:line="240" w:lineRule="auto"/>
              <w:jc w:val="center"/>
              <w:rPr>
                <w:rFonts w:ascii="Times New Roman" w:eastAsia="Times New Roman" w:hAnsi="Times New Roman" w:cs="Times New Roman"/>
                <w:sz w:val="20"/>
                <w:szCs w:val="20"/>
              </w:rPr>
            </w:pPr>
            <w:r w:rsidRPr="008354F0">
              <w:rPr>
                <w:rFonts w:ascii="Times New Roman" w:eastAsia="Times New Roman" w:hAnsi="Times New Roman" w:cs="Times New Roman"/>
                <w:sz w:val="20"/>
                <w:szCs w:val="20"/>
              </w:rPr>
              <w:t>1,0</w:t>
            </w:r>
          </w:p>
        </w:tc>
      </w:tr>
      <w:tr w:rsidR="008354F0" w:rsidRPr="008354F0" w:rsidTr="008354F0">
        <w:trPr>
          <w:trHeight w:val="20"/>
        </w:trPr>
        <w:tc>
          <w:tcPr>
            <w:tcW w:w="379" w:type="pct"/>
            <w:gridSpan w:val="2"/>
            <w:tcBorders>
              <w:top w:val="nil"/>
              <w:left w:val="single" w:sz="4" w:space="0" w:color="auto"/>
              <w:bottom w:val="single" w:sz="4" w:space="0" w:color="auto"/>
              <w:right w:val="single" w:sz="4" w:space="0" w:color="auto"/>
            </w:tcBorders>
            <w:shd w:val="clear" w:color="auto" w:fill="auto"/>
            <w:noWrap/>
            <w:vAlign w:val="center"/>
            <w:hideMark/>
          </w:tcPr>
          <w:p w:rsidR="008354F0" w:rsidRPr="008354F0" w:rsidRDefault="008354F0" w:rsidP="008354F0">
            <w:pPr>
              <w:spacing w:after="0" w:line="240" w:lineRule="auto"/>
              <w:jc w:val="center"/>
              <w:rPr>
                <w:rFonts w:ascii="Times New Roman" w:eastAsia="Times New Roman" w:hAnsi="Times New Roman" w:cs="Times New Roman"/>
                <w:sz w:val="20"/>
                <w:szCs w:val="20"/>
              </w:rPr>
            </w:pPr>
            <w:r w:rsidRPr="008354F0">
              <w:rPr>
                <w:rFonts w:ascii="Times New Roman" w:eastAsia="Times New Roman" w:hAnsi="Times New Roman" w:cs="Times New Roman"/>
                <w:sz w:val="20"/>
                <w:szCs w:val="20"/>
              </w:rPr>
              <w:t>2.14.</w:t>
            </w:r>
          </w:p>
        </w:tc>
        <w:tc>
          <w:tcPr>
            <w:tcW w:w="531" w:type="pct"/>
            <w:vMerge/>
            <w:tcBorders>
              <w:left w:val="nil"/>
              <w:right w:val="single" w:sz="4" w:space="0" w:color="auto"/>
            </w:tcBorders>
            <w:shd w:val="clear" w:color="auto" w:fill="auto"/>
            <w:noWrap/>
            <w:hideMark/>
          </w:tcPr>
          <w:p w:rsidR="008354F0" w:rsidRPr="008354F0" w:rsidRDefault="008354F0" w:rsidP="008354F0">
            <w:pPr>
              <w:spacing w:after="0" w:line="240" w:lineRule="auto"/>
              <w:jc w:val="center"/>
              <w:rPr>
                <w:rFonts w:ascii="Times New Roman" w:eastAsia="Times New Roman" w:hAnsi="Times New Roman" w:cs="Times New Roman"/>
                <w:sz w:val="20"/>
                <w:szCs w:val="20"/>
              </w:rPr>
            </w:pPr>
          </w:p>
        </w:tc>
        <w:tc>
          <w:tcPr>
            <w:tcW w:w="3104" w:type="pct"/>
            <w:tcBorders>
              <w:top w:val="nil"/>
              <w:left w:val="nil"/>
              <w:bottom w:val="single" w:sz="4" w:space="0" w:color="auto"/>
              <w:right w:val="single" w:sz="4" w:space="0" w:color="auto"/>
            </w:tcBorders>
            <w:shd w:val="clear" w:color="auto" w:fill="auto"/>
            <w:noWrap/>
            <w:hideMark/>
          </w:tcPr>
          <w:p w:rsidR="008354F0" w:rsidRPr="008354F0" w:rsidRDefault="008354F0" w:rsidP="008354F0">
            <w:pPr>
              <w:spacing w:after="0" w:line="240" w:lineRule="auto"/>
              <w:jc w:val="both"/>
              <w:rPr>
                <w:rFonts w:ascii="Times New Roman" w:eastAsia="Times New Roman" w:hAnsi="Times New Roman" w:cs="Times New Roman"/>
                <w:sz w:val="20"/>
                <w:szCs w:val="20"/>
              </w:rPr>
            </w:pPr>
            <w:r w:rsidRPr="008354F0">
              <w:rPr>
                <w:rFonts w:ascii="Times New Roman" w:eastAsia="Times New Roman" w:hAnsi="Times New Roman" w:cs="Times New Roman"/>
                <w:sz w:val="20"/>
                <w:szCs w:val="20"/>
              </w:rPr>
              <w:t xml:space="preserve">Nabavka isporuka i montaža konzole za odvodnike </w:t>
            </w:r>
            <w:proofErr w:type="gramStart"/>
            <w:r w:rsidRPr="008354F0">
              <w:rPr>
                <w:rFonts w:ascii="Times New Roman" w:eastAsia="Times New Roman" w:hAnsi="Times New Roman" w:cs="Times New Roman"/>
                <w:sz w:val="20"/>
                <w:szCs w:val="20"/>
              </w:rPr>
              <w:t>prenapona  Konzola</w:t>
            </w:r>
            <w:proofErr w:type="gramEnd"/>
            <w:r w:rsidRPr="008354F0">
              <w:rPr>
                <w:rFonts w:ascii="Times New Roman" w:eastAsia="Times New Roman" w:hAnsi="Times New Roman" w:cs="Times New Roman"/>
                <w:sz w:val="20"/>
                <w:szCs w:val="20"/>
              </w:rPr>
              <w:t xml:space="preserve"> je metalna, zašticena u procesu toplog cinkovanja. Namijenjena za montažu na čelično </w:t>
            </w:r>
            <w:proofErr w:type="gramStart"/>
            <w:r w:rsidRPr="008354F0">
              <w:rPr>
                <w:rFonts w:ascii="Times New Roman" w:eastAsia="Times New Roman" w:hAnsi="Times New Roman" w:cs="Times New Roman"/>
                <w:sz w:val="20"/>
                <w:szCs w:val="20"/>
              </w:rPr>
              <w:t>rešetkasti  stub</w:t>
            </w:r>
            <w:proofErr w:type="gramEnd"/>
            <w:r w:rsidRPr="008354F0">
              <w:rPr>
                <w:rFonts w:ascii="Times New Roman" w:eastAsia="Times New Roman" w:hAnsi="Times New Roman" w:cs="Times New Roman"/>
                <w:sz w:val="20"/>
                <w:szCs w:val="20"/>
              </w:rPr>
              <w:t>. Konzola dolazi u kompletu sa priborom za učvršćivanje. Ukupno za materijal i rad:</w:t>
            </w:r>
          </w:p>
        </w:tc>
        <w:tc>
          <w:tcPr>
            <w:tcW w:w="454" w:type="pct"/>
            <w:tcBorders>
              <w:top w:val="nil"/>
              <w:left w:val="nil"/>
              <w:bottom w:val="single" w:sz="4" w:space="0" w:color="auto"/>
              <w:right w:val="single" w:sz="4" w:space="0" w:color="auto"/>
            </w:tcBorders>
            <w:shd w:val="clear" w:color="auto" w:fill="auto"/>
            <w:noWrap/>
            <w:vAlign w:val="center"/>
            <w:hideMark/>
          </w:tcPr>
          <w:p w:rsidR="008354F0" w:rsidRPr="008354F0" w:rsidRDefault="008354F0" w:rsidP="008354F0">
            <w:pPr>
              <w:spacing w:after="0" w:line="240" w:lineRule="auto"/>
              <w:jc w:val="center"/>
              <w:rPr>
                <w:rFonts w:ascii="Times New Roman" w:eastAsia="Times New Roman" w:hAnsi="Times New Roman" w:cs="Times New Roman"/>
                <w:sz w:val="20"/>
                <w:szCs w:val="20"/>
              </w:rPr>
            </w:pPr>
            <w:r w:rsidRPr="008354F0">
              <w:rPr>
                <w:rFonts w:ascii="Times New Roman" w:eastAsia="Times New Roman" w:hAnsi="Times New Roman" w:cs="Times New Roman"/>
                <w:sz w:val="20"/>
                <w:szCs w:val="20"/>
              </w:rPr>
              <w:t>kom</w:t>
            </w:r>
          </w:p>
        </w:tc>
        <w:tc>
          <w:tcPr>
            <w:tcW w:w="532" w:type="pct"/>
            <w:tcBorders>
              <w:top w:val="nil"/>
              <w:left w:val="nil"/>
              <w:bottom w:val="single" w:sz="4" w:space="0" w:color="auto"/>
              <w:right w:val="single" w:sz="4" w:space="0" w:color="auto"/>
            </w:tcBorders>
            <w:shd w:val="clear" w:color="auto" w:fill="auto"/>
            <w:noWrap/>
            <w:vAlign w:val="center"/>
            <w:hideMark/>
          </w:tcPr>
          <w:p w:rsidR="008354F0" w:rsidRPr="008354F0" w:rsidRDefault="008354F0" w:rsidP="008354F0">
            <w:pPr>
              <w:spacing w:after="0" w:line="240" w:lineRule="auto"/>
              <w:jc w:val="center"/>
              <w:rPr>
                <w:rFonts w:ascii="Times New Roman" w:eastAsia="Times New Roman" w:hAnsi="Times New Roman" w:cs="Times New Roman"/>
                <w:sz w:val="20"/>
                <w:szCs w:val="20"/>
              </w:rPr>
            </w:pPr>
            <w:r w:rsidRPr="008354F0">
              <w:rPr>
                <w:rFonts w:ascii="Times New Roman" w:eastAsia="Times New Roman" w:hAnsi="Times New Roman" w:cs="Times New Roman"/>
                <w:sz w:val="20"/>
                <w:szCs w:val="20"/>
              </w:rPr>
              <w:t>1,0</w:t>
            </w:r>
          </w:p>
        </w:tc>
      </w:tr>
      <w:tr w:rsidR="008354F0" w:rsidRPr="008354F0" w:rsidTr="008354F0">
        <w:trPr>
          <w:trHeight w:val="20"/>
        </w:trPr>
        <w:tc>
          <w:tcPr>
            <w:tcW w:w="379" w:type="pct"/>
            <w:gridSpan w:val="2"/>
            <w:tcBorders>
              <w:top w:val="nil"/>
              <w:left w:val="single" w:sz="4" w:space="0" w:color="auto"/>
              <w:bottom w:val="single" w:sz="4" w:space="0" w:color="auto"/>
              <w:right w:val="single" w:sz="4" w:space="0" w:color="auto"/>
            </w:tcBorders>
            <w:shd w:val="clear" w:color="auto" w:fill="auto"/>
            <w:noWrap/>
            <w:vAlign w:val="center"/>
            <w:hideMark/>
          </w:tcPr>
          <w:p w:rsidR="008354F0" w:rsidRPr="008354F0" w:rsidRDefault="008354F0" w:rsidP="008354F0">
            <w:pPr>
              <w:spacing w:after="0" w:line="240" w:lineRule="auto"/>
              <w:jc w:val="center"/>
              <w:rPr>
                <w:rFonts w:ascii="Times New Roman" w:eastAsia="Times New Roman" w:hAnsi="Times New Roman" w:cs="Times New Roman"/>
                <w:sz w:val="20"/>
                <w:szCs w:val="20"/>
              </w:rPr>
            </w:pPr>
            <w:r w:rsidRPr="008354F0">
              <w:rPr>
                <w:rFonts w:ascii="Times New Roman" w:eastAsia="Times New Roman" w:hAnsi="Times New Roman" w:cs="Times New Roman"/>
                <w:sz w:val="20"/>
                <w:szCs w:val="20"/>
              </w:rPr>
              <w:t>2.15.</w:t>
            </w:r>
          </w:p>
        </w:tc>
        <w:tc>
          <w:tcPr>
            <w:tcW w:w="531" w:type="pct"/>
            <w:vMerge/>
            <w:tcBorders>
              <w:left w:val="nil"/>
              <w:right w:val="single" w:sz="4" w:space="0" w:color="auto"/>
            </w:tcBorders>
            <w:shd w:val="clear" w:color="auto" w:fill="auto"/>
            <w:noWrap/>
            <w:hideMark/>
          </w:tcPr>
          <w:p w:rsidR="008354F0" w:rsidRPr="008354F0" w:rsidRDefault="008354F0" w:rsidP="008354F0">
            <w:pPr>
              <w:spacing w:after="0" w:line="240" w:lineRule="auto"/>
              <w:jc w:val="center"/>
              <w:rPr>
                <w:rFonts w:ascii="Times New Roman" w:eastAsia="Times New Roman" w:hAnsi="Times New Roman" w:cs="Times New Roman"/>
                <w:sz w:val="20"/>
                <w:szCs w:val="20"/>
              </w:rPr>
            </w:pPr>
          </w:p>
        </w:tc>
        <w:tc>
          <w:tcPr>
            <w:tcW w:w="3104" w:type="pct"/>
            <w:tcBorders>
              <w:top w:val="nil"/>
              <w:left w:val="nil"/>
              <w:bottom w:val="single" w:sz="4" w:space="0" w:color="auto"/>
              <w:right w:val="single" w:sz="4" w:space="0" w:color="auto"/>
            </w:tcBorders>
            <w:shd w:val="clear" w:color="auto" w:fill="auto"/>
            <w:noWrap/>
            <w:hideMark/>
          </w:tcPr>
          <w:p w:rsidR="008354F0" w:rsidRPr="008354F0" w:rsidRDefault="008354F0" w:rsidP="008354F0">
            <w:pPr>
              <w:spacing w:after="0" w:line="240" w:lineRule="auto"/>
              <w:jc w:val="both"/>
              <w:rPr>
                <w:rFonts w:ascii="Times New Roman" w:eastAsia="Times New Roman" w:hAnsi="Times New Roman" w:cs="Times New Roman"/>
                <w:sz w:val="20"/>
                <w:szCs w:val="20"/>
              </w:rPr>
            </w:pPr>
            <w:r w:rsidRPr="008354F0">
              <w:rPr>
                <w:rFonts w:ascii="Times New Roman" w:eastAsia="Times New Roman" w:hAnsi="Times New Roman" w:cs="Times New Roman"/>
                <w:sz w:val="20"/>
                <w:szCs w:val="20"/>
              </w:rPr>
              <w:t>Nabavka isporuka i ugradnja katodnih odvodnika prenapona sličnih tipu HDA/12 proizvodjača Raychem</w:t>
            </w:r>
            <w:r>
              <w:rPr>
                <w:rFonts w:ascii="Times New Roman" w:eastAsia="Times New Roman" w:hAnsi="Times New Roman" w:cs="Times New Roman"/>
                <w:sz w:val="20"/>
                <w:szCs w:val="20"/>
              </w:rPr>
              <w:t xml:space="preserve"> ili ekvivalent</w:t>
            </w:r>
            <w:r w:rsidRPr="008354F0">
              <w:rPr>
                <w:rFonts w:ascii="Times New Roman" w:eastAsia="Times New Roman" w:hAnsi="Times New Roman" w:cs="Times New Roman"/>
                <w:sz w:val="20"/>
                <w:szCs w:val="20"/>
              </w:rPr>
              <w:t>. Odvodnici su namijenjeni za montazu na stub na tipskim konzolama. Ukupno za materijal i rad.</w:t>
            </w:r>
          </w:p>
        </w:tc>
        <w:tc>
          <w:tcPr>
            <w:tcW w:w="454" w:type="pct"/>
            <w:tcBorders>
              <w:top w:val="nil"/>
              <w:left w:val="nil"/>
              <w:bottom w:val="single" w:sz="4" w:space="0" w:color="auto"/>
              <w:right w:val="single" w:sz="4" w:space="0" w:color="auto"/>
            </w:tcBorders>
            <w:shd w:val="clear" w:color="auto" w:fill="auto"/>
            <w:noWrap/>
            <w:vAlign w:val="center"/>
            <w:hideMark/>
          </w:tcPr>
          <w:p w:rsidR="008354F0" w:rsidRPr="008354F0" w:rsidRDefault="008354F0" w:rsidP="008354F0">
            <w:pPr>
              <w:spacing w:after="0" w:line="240" w:lineRule="auto"/>
              <w:jc w:val="center"/>
              <w:rPr>
                <w:rFonts w:ascii="Times New Roman" w:eastAsia="Times New Roman" w:hAnsi="Times New Roman" w:cs="Times New Roman"/>
                <w:sz w:val="20"/>
                <w:szCs w:val="20"/>
              </w:rPr>
            </w:pPr>
            <w:r w:rsidRPr="008354F0">
              <w:rPr>
                <w:rFonts w:ascii="Times New Roman" w:eastAsia="Times New Roman" w:hAnsi="Times New Roman" w:cs="Times New Roman"/>
                <w:sz w:val="20"/>
                <w:szCs w:val="20"/>
              </w:rPr>
              <w:t>set</w:t>
            </w:r>
          </w:p>
        </w:tc>
        <w:tc>
          <w:tcPr>
            <w:tcW w:w="532" w:type="pct"/>
            <w:tcBorders>
              <w:top w:val="nil"/>
              <w:left w:val="nil"/>
              <w:bottom w:val="single" w:sz="4" w:space="0" w:color="auto"/>
              <w:right w:val="single" w:sz="4" w:space="0" w:color="auto"/>
            </w:tcBorders>
            <w:shd w:val="clear" w:color="auto" w:fill="auto"/>
            <w:noWrap/>
            <w:vAlign w:val="center"/>
            <w:hideMark/>
          </w:tcPr>
          <w:p w:rsidR="008354F0" w:rsidRPr="008354F0" w:rsidRDefault="008354F0" w:rsidP="008354F0">
            <w:pPr>
              <w:spacing w:after="0" w:line="240" w:lineRule="auto"/>
              <w:jc w:val="center"/>
              <w:rPr>
                <w:rFonts w:ascii="Times New Roman" w:eastAsia="Times New Roman" w:hAnsi="Times New Roman" w:cs="Times New Roman"/>
                <w:sz w:val="20"/>
                <w:szCs w:val="20"/>
              </w:rPr>
            </w:pPr>
            <w:r w:rsidRPr="008354F0">
              <w:rPr>
                <w:rFonts w:ascii="Times New Roman" w:eastAsia="Times New Roman" w:hAnsi="Times New Roman" w:cs="Times New Roman"/>
                <w:sz w:val="20"/>
                <w:szCs w:val="20"/>
              </w:rPr>
              <w:t>1,0</w:t>
            </w:r>
          </w:p>
        </w:tc>
      </w:tr>
      <w:tr w:rsidR="008354F0" w:rsidRPr="008354F0" w:rsidTr="008354F0">
        <w:trPr>
          <w:trHeight w:val="20"/>
        </w:trPr>
        <w:tc>
          <w:tcPr>
            <w:tcW w:w="379" w:type="pct"/>
            <w:gridSpan w:val="2"/>
            <w:tcBorders>
              <w:top w:val="single" w:sz="4" w:space="0" w:color="auto"/>
              <w:left w:val="single" w:sz="4" w:space="0" w:color="auto"/>
              <w:right w:val="single" w:sz="4" w:space="0" w:color="auto"/>
            </w:tcBorders>
            <w:shd w:val="clear" w:color="auto" w:fill="auto"/>
            <w:noWrap/>
            <w:vAlign w:val="center"/>
            <w:hideMark/>
          </w:tcPr>
          <w:p w:rsidR="008354F0" w:rsidRPr="008354F0" w:rsidRDefault="008354F0" w:rsidP="008354F0">
            <w:pPr>
              <w:spacing w:after="0" w:line="240" w:lineRule="auto"/>
              <w:jc w:val="center"/>
              <w:rPr>
                <w:rFonts w:ascii="Times New Roman" w:eastAsia="Times New Roman" w:hAnsi="Times New Roman" w:cs="Times New Roman"/>
                <w:sz w:val="20"/>
                <w:szCs w:val="20"/>
              </w:rPr>
            </w:pPr>
            <w:r w:rsidRPr="008354F0">
              <w:rPr>
                <w:rFonts w:ascii="Times New Roman" w:eastAsia="Times New Roman" w:hAnsi="Times New Roman" w:cs="Times New Roman"/>
                <w:sz w:val="20"/>
                <w:szCs w:val="20"/>
              </w:rPr>
              <w:t>2.16.</w:t>
            </w:r>
          </w:p>
        </w:tc>
        <w:tc>
          <w:tcPr>
            <w:tcW w:w="531" w:type="pct"/>
            <w:vMerge/>
            <w:tcBorders>
              <w:left w:val="nil"/>
              <w:right w:val="single" w:sz="4" w:space="0" w:color="auto"/>
            </w:tcBorders>
            <w:shd w:val="clear" w:color="auto" w:fill="auto"/>
            <w:noWrap/>
            <w:hideMark/>
          </w:tcPr>
          <w:p w:rsidR="008354F0" w:rsidRPr="008354F0" w:rsidRDefault="008354F0" w:rsidP="008354F0">
            <w:pPr>
              <w:spacing w:after="0" w:line="240" w:lineRule="auto"/>
              <w:jc w:val="center"/>
              <w:rPr>
                <w:rFonts w:ascii="Times New Roman" w:eastAsia="Times New Roman" w:hAnsi="Times New Roman" w:cs="Times New Roman"/>
                <w:sz w:val="20"/>
                <w:szCs w:val="20"/>
              </w:rPr>
            </w:pPr>
          </w:p>
        </w:tc>
        <w:tc>
          <w:tcPr>
            <w:tcW w:w="3104" w:type="pct"/>
            <w:tcBorders>
              <w:top w:val="single" w:sz="4" w:space="0" w:color="auto"/>
              <w:left w:val="nil"/>
              <w:right w:val="single" w:sz="4" w:space="0" w:color="auto"/>
            </w:tcBorders>
            <w:shd w:val="clear" w:color="auto" w:fill="auto"/>
            <w:hideMark/>
          </w:tcPr>
          <w:p w:rsidR="008354F0" w:rsidRPr="008354F0" w:rsidRDefault="008354F0" w:rsidP="008354F0">
            <w:pPr>
              <w:spacing w:after="0" w:line="240" w:lineRule="auto"/>
              <w:jc w:val="both"/>
              <w:rPr>
                <w:rFonts w:ascii="Times New Roman" w:eastAsia="Times New Roman" w:hAnsi="Times New Roman" w:cs="Times New Roman"/>
                <w:sz w:val="20"/>
                <w:szCs w:val="20"/>
              </w:rPr>
            </w:pPr>
            <w:r w:rsidRPr="008354F0">
              <w:rPr>
                <w:rFonts w:ascii="Times New Roman" w:eastAsia="Times New Roman" w:hAnsi="Times New Roman" w:cs="Times New Roman"/>
                <w:sz w:val="20"/>
                <w:szCs w:val="20"/>
              </w:rPr>
              <w:t xml:space="preserve">Nabavka, transport, sastavljanje i montaža izolatorskih lanaca "JZP" oznake J100DP na novi Kz-120-180 -10 stub u svemu prema nacrtu u prilozima projektne dokumentacije i </w:t>
            </w:r>
            <w:proofErr w:type="gramStart"/>
            <w:r w:rsidRPr="008354F0">
              <w:rPr>
                <w:rFonts w:ascii="Times New Roman" w:eastAsia="Times New Roman" w:hAnsi="Times New Roman" w:cs="Times New Roman"/>
                <w:sz w:val="20"/>
                <w:szCs w:val="20"/>
              </w:rPr>
              <w:t>to .</w:t>
            </w:r>
            <w:proofErr w:type="gramEnd"/>
            <w:r w:rsidRPr="008354F0">
              <w:rPr>
                <w:rFonts w:ascii="Times New Roman" w:eastAsia="Times New Roman" w:hAnsi="Times New Roman" w:cs="Times New Roman"/>
                <w:sz w:val="20"/>
                <w:szCs w:val="20"/>
              </w:rPr>
              <w:t xml:space="preserve"> </w:t>
            </w:r>
          </w:p>
        </w:tc>
        <w:tc>
          <w:tcPr>
            <w:tcW w:w="454" w:type="pct"/>
            <w:tcBorders>
              <w:top w:val="single" w:sz="4" w:space="0" w:color="auto"/>
              <w:left w:val="nil"/>
              <w:right w:val="single" w:sz="4" w:space="0" w:color="auto"/>
            </w:tcBorders>
            <w:shd w:val="clear" w:color="auto" w:fill="auto"/>
            <w:noWrap/>
            <w:vAlign w:val="center"/>
            <w:hideMark/>
          </w:tcPr>
          <w:p w:rsidR="008354F0" w:rsidRPr="008354F0" w:rsidRDefault="008354F0" w:rsidP="008354F0">
            <w:pPr>
              <w:spacing w:after="0" w:line="240" w:lineRule="auto"/>
              <w:jc w:val="center"/>
              <w:rPr>
                <w:rFonts w:ascii="Times New Roman" w:eastAsia="Times New Roman" w:hAnsi="Times New Roman" w:cs="Times New Roman"/>
                <w:sz w:val="20"/>
                <w:szCs w:val="20"/>
              </w:rPr>
            </w:pPr>
            <w:r w:rsidRPr="008354F0">
              <w:rPr>
                <w:rFonts w:ascii="Times New Roman" w:eastAsia="Times New Roman" w:hAnsi="Times New Roman" w:cs="Times New Roman"/>
                <w:sz w:val="20"/>
                <w:szCs w:val="20"/>
              </w:rPr>
              <w:t> </w:t>
            </w:r>
          </w:p>
        </w:tc>
        <w:tc>
          <w:tcPr>
            <w:tcW w:w="532" w:type="pct"/>
            <w:tcBorders>
              <w:top w:val="single" w:sz="4" w:space="0" w:color="auto"/>
              <w:left w:val="nil"/>
              <w:right w:val="single" w:sz="4" w:space="0" w:color="auto"/>
            </w:tcBorders>
            <w:shd w:val="clear" w:color="auto" w:fill="auto"/>
            <w:noWrap/>
            <w:vAlign w:val="center"/>
            <w:hideMark/>
          </w:tcPr>
          <w:p w:rsidR="008354F0" w:rsidRPr="008354F0" w:rsidRDefault="008354F0" w:rsidP="008354F0">
            <w:pPr>
              <w:spacing w:after="0" w:line="240" w:lineRule="auto"/>
              <w:jc w:val="center"/>
              <w:rPr>
                <w:rFonts w:ascii="Times New Roman" w:eastAsia="Times New Roman" w:hAnsi="Times New Roman" w:cs="Times New Roman"/>
                <w:sz w:val="20"/>
                <w:szCs w:val="20"/>
              </w:rPr>
            </w:pPr>
            <w:r w:rsidRPr="008354F0">
              <w:rPr>
                <w:rFonts w:ascii="Times New Roman" w:eastAsia="Times New Roman" w:hAnsi="Times New Roman" w:cs="Times New Roman"/>
                <w:sz w:val="20"/>
                <w:szCs w:val="20"/>
              </w:rPr>
              <w:t> </w:t>
            </w:r>
          </w:p>
        </w:tc>
      </w:tr>
      <w:tr w:rsidR="008354F0" w:rsidRPr="008354F0" w:rsidTr="008354F0">
        <w:trPr>
          <w:trHeight w:val="20"/>
        </w:trPr>
        <w:tc>
          <w:tcPr>
            <w:tcW w:w="379" w:type="pct"/>
            <w:gridSpan w:val="2"/>
            <w:tcBorders>
              <w:top w:val="nil"/>
              <w:left w:val="single" w:sz="4" w:space="0" w:color="auto"/>
              <w:right w:val="single" w:sz="4" w:space="0" w:color="auto"/>
            </w:tcBorders>
            <w:shd w:val="clear" w:color="auto" w:fill="auto"/>
            <w:noWrap/>
            <w:vAlign w:val="center"/>
            <w:hideMark/>
          </w:tcPr>
          <w:p w:rsidR="008354F0" w:rsidRPr="008354F0" w:rsidRDefault="008354F0" w:rsidP="008354F0">
            <w:pPr>
              <w:spacing w:after="0" w:line="240" w:lineRule="auto"/>
              <w:jc w:val="center"/>
              <w:rPr>
                <w:rFonts w:ascii="Times New Roman" w:eastAsia="Times New Roman" w:hAnsi="Times New Roman" w:cs="Times New Roman"/>
                <w:b/>
                <w:bCs/>
                <w:sz w:val="20"/>
                <w:szCs w:val="20"/>
              </w:rPr>
            </w:pPr>
            <w:r w:rsidRPr="008354F0">
              <w:rPr>
                <w:rFonts w:ascii="Times New Roman" w:eastAsia="Times New Roman" w:hAnsi="Times New Roman" w:cs="Times New Roman"/>
                <w:b/>
                <w:bCs/>
                <w:sz w:val="20"/>
                <w:szCs w:val="20"/>
              </w:rPr>
              <w:t> </w:t>
            </w:r>
          </w:p>
        </w:tc>
        <w:tc>
          <w:tcPr>
            <w:tcW w:w="531" w:type="pct"/>
            <w:vMerge/>
            <w:tcBorders>
              <w:left w:val="nil"/>
              <w:right w:val="single" w:sz="4" w:space="0" w:color="auto"/>
            </w:tcBorders>
            <w:shd w:val="clear" w:color="auto" w:fill="auto"/>
            <w:noWrap/>
            <w:hideMark/>
          </w:tcPr>
          <w:p w:rsidR="008354F0" w:rsidRPr="008354F0" w:rsidRDefault="008354F0" w:rsidP="008354F0">
            <w:pPr>
              <w:spacing w:after="0" w:line="240" w:lineRule="auto"/>
              <w:jc w:val="center"/>
              <w:rPr>
                <w:rFonts w:ascii="Times New Roman" w:eastAsia="Times New Roman" w:hAnsi="Times New Roman" w:cs="Times New Roman"/>
                <w:b/>
                <w:bCs/>
                <w:sz w:val="20"/>
                <w:szCs w:val="20"/>
              </w:rPr>
            </w:pPr>
          </w:p>
        </w:tc>
        <w:tc>
          <w:tcPr>
            <w:tcW w:w="3104" w:type="pct"/>
            <w:tcBorders>
              <w:top w:val="nil"/>
              <w:left w:val="nil"/>
              <w:right w:val="single" w:sz="4" w:space="0" w:color="auto"/>
            </w:tcBorders>
            <w:shd w:val="clear" w:color="auto" w:fill="auto"/>
            <w:hideMark/>
          </w:tcPr>
          <w:p w:rsidR="008354F0" w:rsidRPr="008354F0" w:rsidRDefault="008354F0" w:rsidP="008354F0">
            <w:pPr>
              <w:spacing w:after="0" w:line="240" w:lineRule="auto"/>
              <w:rPr>
                <w:rFonts w:ascii="Times New Roman" w:eastAsia="Times New Roman" w:hAnsi="Times New Roman" w:cs="Times New Roman"/>
                <w:sz w:val="20"/>
                <w:szCs w:val="20"/>
              </w:rPr>
            </w:pPr>
            <w:r w:rsidRPr="008354F0">
              <w:rPr>
                <w:rFonts w:ascii="Times New Roman" w:eastAsia="Times New Roman" w:hAnsi="Times New Roman" w:cs="Times New Roman"/>
                <w:sz w:val="20"/>
                <w:szCs w:val="20"/>
              </w:rPr>
              <w:t xml:space="preserve">      Naziv                                                     (kataloški broj)</w:t>
            </w:r>
          </w:p>
        </w:tc>
        <w:tc>
          <w:tcPr>
            <w:tcW w:w="454" w:type="pct"/>
            <w:tcBorders>
              <w:top w:val="nil"/>
              <w:left w:val="nil"/>
              <w:right w:val="single" w:sz="4" w:space="0" w:color="auto"/>
            </w:tcBorders>
            <w:shd w:val="clear" w:color="auto" w:fill="auto"/>
            <w:vAlign w:val="center"/>
            <w:hideMark/>
          </w:tcPr>
          <w:p w:rsidR="008354F0" w:rsidRPr="008354F0" w:rsidRDefault="008354F0" w:rsidP="008354F0">
            <w:pPr>
              <w:spacing w:after="0" w:line="240" w:lineRule="auto"/>
              <w:jc w:val="center"/>
              <w:rPr>
                <w:rFonts w:ascii="Times New Roman" w:eastAsia="Times New Roman" w:hAnsi="Times New Roman" w:cs="Times New Roman"/>
                <w:sz w:val="20"/>
                <w:szCs w:val="20"/>
              </w:rPr>
            </w:pPr>
            <w:r w:rsidRPr="008354F0">
              <w:rPr>
                <w:rFonts w:ascii="Times New Roman" w:eastAsia="Times New Roman" w:hAnsi="Times New Roman" w:cs="Times New Roman"/>
                <w:sz w:val="20"/>
                <w:szCs w:val="20"/>
              </w:rPr>
              <w:t> </w:t>
            </w:r>
          </w:p>
        </w:tc>
        <w:tc>
          <w:tcPr>
            <w:tcW w:w="532" w:type="pct"/>
            <w:tcBorders>
              <w:top w:val="nil"/>
              <w:left w:val="nil"/>
              <w:right w:val="single" w:sz="4" w:space="0" w:color="auto"/>
            </w:tcBorders>
            <w:shd w:val="clear" w:color="auto" w:fill="auto"/>
            <w:noWrap/>
            <w:vAlign w:val="center"/>
            <w:hideMark/>
          </w:tcPr>
          <w:p w:rsidR="008354F0" w:rsidRPr="008354F0" w:rsidRDefault="008354F0" w:rsidP="008354F0">
            <w:pPr>
              <w:spacing w:after="0" w:line="240" w:lineRule="auto"/>
              <w:jc w:val="center"/>
              <w:rPr>
                <w:rFonts w:ascii="Times New Roman" w:eastAsia="Times New Roman" w:hAnsi="Times New Roman" w:cs="Times New Roman"/>
                <w:sz w:val="20"/>
                <w:szCs w:val="20"/>
              </w:rPr>
            </w:pPr>
            <w:r w:rsidRPr="008354F0">
              <w:rPr>
                <w:rFonts w:ascii="Times New Roman" w:eastAsia="Times New Roman" w:hAnsi="Times New Roman" w:cs="Times New Roman"/>
                <w:sz w:val="20"/>
                <w:szCs w:val="20"/>
              </w:rPr>
              <w:t> </w:t>
            </w:r>
          </w:p>
        </w:tc>
      </w:tr>
      <w:tr w:rsidR="008354F0" w:rsidRPr="008354F0" w:rsidTr="008354F0">
        <w:trPr>
          <w:trHeight w:val="20"/>
        </w:trPr>
        <w:tc>
          <w:tcPr>
            <w:tcW w:w="379" w:type="pct"/>
            <w:gridSpan w:val="2"/>
            <w:tcBorders>
              <w:top w:val="nil"/>
              <w:left w:val="single" w:sz="4" w:space="0" w:color="auto"/>
              <w:right w:val="single" w:sz="4" w:space="0" w:color="auto"/>
            </w:tcBorders>
            <w:shd w:val="clear" w:color="auto" w:fill="auto"/>
            <w:noWrap/>
            <w:vAlign w:val="center"/>
            <w:hideMark/>
          </w:tcPr>
          <w:p w:rsidR="008354F0" w:rsidRPr="008354F0" w:rsidRDefault="008354F0" w:rsidP="008354F0">
            <w:pPr>
              <w:spacing w:after="0" w:line="240" w:lineRule="auto"/>
              <w:jc w:val="center"/>
              <w:rPr>
                <w:rFonts w:ascii="Times New Roman" w:eastAsia="Times New Roman" w:hAnsi="Times New Roman" w:cs="Times New Roman"/>
                <w:b/>
                <w:bCs/>
                <w:sz w:val="20"/>
                <w:szCs w:val="20"/>
              </w:rPr>
            </w:pPr>
            <w:r w:rsidRPr="008354F0">
              <w:rPr>
                <w:rFonts w:ascii="Times New Roman" w:eastAsia="Times New Roman" w:hAnsi="Times New Roman" w:cs="Times New Roman"/>
                <w:b/>
                <w:bCs/>
                <w:sz w:val="20"/>
                <w:szCs w:val="20"/>
              </w:rPr>
              <w:t> </w:t>
            </w:r>
          </w:p>
        </w:tc>
        <w:tc>
          <w:tcPr>
            <w:tcW w:w="531" w:type="pct"/>
            <w:vMerge/>
            <w:tcBorders>
              <w:left w:val="nil"/>
              <w:right w:val="single" w:sz="4" w:space="0" w:color="auto"/>
            </w:tcBorders>
            <w:shd w:val="clear" w:color="auto" w:fill="auto"/>
            <w:noWrap/>
            <w:hideMark/>
          </w:tcPr>
          <w:p w:rsidR="008354F0" w:rsidRPr="008354F0" w:rsidRDefault="008354F0" w:rsidP="008354F0">
            <w:pPr>
              <w:spacing w:after="0" w:line="240" w:lineRule="auto"/>
              <w:jc w:val="center"/>
              <w:rPr>
                <w:rFonts w:ascii="Times New Roman" w:eastAsia="Times New Roman" w:hAnsi="Times New Roman" w:cs="Times New Roman"/>
                <w:b/>
                <w:bCs/>
                <w:sz w:val="20"/>
                <w:szCs w:val="20"/>
              </w:rPr>
            </w:pPr>
          </w:p>
        </w:tc>
        <w:tc>
          <w:tcPr>
            <w:tcW w:w="3104" w:type="pct"/>
            <w:tcBorders>
              <w:top w:val="nil"/>
              <w:left w:val="nil"/>
              <w:right w:val="single" w:sz="4" w:space="0" w:color="auto"/>
            </w:tcBorders>
            <w:shd w:val="clear" w:color="auto" w:fill="auto"/>
            <w:hideMark/>
          </w:tcPr>
          <w:p w:rsidR="008354F0" w:rsidRPr="008354F0" w:rsidRDefault="008354F0" w:rsidP="008354F0">
            <w:pPr>
              <w:spacing w:after="0" w:line="240" w:lineRule="auto"/>
              <w:rPr>
                <w:rFonts w:ascii="Times New Roman" w:eastAsia="Times New Roman" w:hAnsi="Times New Roman" w:cs="Times New Roman"/>
                <w:sz w:val="20"/>
                <w:szCs w:val="20"/>
              </w:rPr>
            </w:pPr>
            <w:r w:rsidRPr="008354F0">
              <w:rPr>
                <w:rFonts w:ascii="Times New Roman" w:eastAsia="Times New Roman" w:hAnsi="Times New Roman" w:cs="Times New Roman"/>
                <w:sz w:val="20"/>
                <w:szCs w:val="20"/>
              </w:rPr>
              <w:t>Stremen- radionička izrada(sa stubom)          (32.266.111)</w:t>
            </w:r>
          </w:p>
        </w:tc>
        <w:tc>
          <w:tcPr>
            <w:tcW w:w="454" w:type="pct"/>
            <w:tcBorders>
              <w:top w:val="nil"/>
              <w:left w:val="nil"/>
              <w:right w:val="single" w:sz="4" w:space="0" w:color="auto"/>
            </w:tcBorders>
            <w:shd w:val="clear" w:color="auto" w:fill="auto"/>
            <w:noWrap/>
            <w:vAlign w:val="center"/>
            <w:hideMark/>
          </w:tcPr>
          <w:p w:rsidR="008354F0" w:rsidRPr="008354F0" w:rsidRDefault="008354F0" w:rsidP="008354F0">
            <w:pPr>
              <w:spacing w:after="0" w:line="240" w:lineRule="auto"/>
              <w:jc w:val="center"/>
              <w:rPr>
                <w:rFonts w:ascii="Times New Roman" w:eastAsia="Times New Roman" w:hAnsi="Times New Roman" w:cs="Times New Roman"/>
                <w:sz w:val="20"/>
                <w:szCs w:val="20"/>
              </w:rPr>
            </w:pPr>
            <w:r w:rsidRPr="008354F0">
              <w:rPr>
                <w:rFonts w:ascii="Times New Roman" w:eastAsia="Times New Roman" w:hAnsi="Times New Roman" w:cs="Times New Roman"/>
                <w:sz w:val="20"/>
                <w:szCs w:val="20"/>
              </w:rPr>
              <w:t>kom</w:t>
            </w:r>
          </w:p>
        </w:tc>
        <w:tc>
          <w:tcPr>
            <w:tcW w:w="532" w:type="pct"/>
            <w:tcBorders>
              <w:top w:val="nil"/>
              <w:left w:val="nil"/>
              <w:right w:val="single" w:sz="4" w:space="0" w:color="auto"/>
            </w:tcBorders>
            <w:shd w:val="clear" w:color="auto" w:fill="auto"/>
            <w:noWrap/>
            <w:vAlign w:val="center"/>
            <w:hideMark/>
          </w:tcPr>
          <w:p w:rsidR="008354F0" w:rsidRPr="008354F0" w:rsidRDefault="008354F0" w:rsidP="008354F0">
            <w:pPr>
              <w:spacing w:after="0" w:line="240" w:lineRule="auto"/>
              <w:jc w:val="center"/>
              <w:rPr>
                <w:rFonts w:ascii="Times New Roman" w:eastAsia="Times New Roman" w:hAnsi="Times New Roman" w:cs="Times New Roman"/>
                <w:sz w:val="20"/>
                <w:szCs w:val="20"/>
              </w:rPr>
            </w:pPr>
            <w:r w:rsidRPr="008354F0">
              <w:rPr>
                <w:rFonts w:ascii="Times New Roman" w:eastAsia="Times New Roman" w:hAnsi="Times New Roman" w:cs="Times New Roman"/>
                <w:sz w:val="20"/>
                <w:szCs w:val="20"/>
              </w:rPr>
              <w:t>1,0</w:t>
            </w:r>
          </w:p>
        </w:tc>
      </w:tr>
      <w:tr w:rsidR="008354F0" w:rsidRPr="008354F0" w:rsidTr="008354F0">
        <w:trPr>
          <w:trHeight w:val="20"/>
        </w:trPr>
        <w:tc>
          <w:tcPr>
            <w:tcW w:w="379" w:type="pct"/>
            <w:gridSpan w:val="2"/>
            <w:tcBorders>
              <w:top w:val="nil"/>
              <w:left w:val="single" w:sz="4" w:space="0" w:color="auto"/>
              <w:right w:val="single" w:sz="4" w:space="0" w:color="auto"/>
            </w:tcBorders>
            <w:shd w:val="clear" w:color="auto" w:fill="auto"/>
            <w:noWrap/>
            <w:vAlign w:val="center"/>
            <w:hideMark/>
          </w:tcPr>
          <w:p w:rsidR="008354F0" w:rsidRPr="008354F0" w:rsidRDefault="008354F0" w:rsidP="008354F0">
            <w:pPr>
              <w:spacing w:after="0" w:line="240" w:lineRule="auto"/>
              <w:jc w:val="center"/>
              <w:rPr>
                <w:rFonts w:ascii="Times New Roman" w:eastAsia="Times New Roman" w:hAnsi="Times New Roman" w:cs="Times New Roman"/>
                <w:b/>
                <w:bCs/>
                <w:sz w:val="20"/>
                <w:szCs w:val="20"/>
              </w:rPr>
            </w:pPr>
            <w:r w:rsidRPr="008354F0">
              <w:rPr>
                <w:rFonts w:ascii="Times New Roman" w:eastAsia="Times New Roman" w:hAnsi="Times New Roman" w:cs="Times New Roman"/>
                <w:b/>
                <w:bCs/>
                <w:sz w:val="20"/>
                <w:szCs w:val="20"/>
              </w:rPr>
              <w:t> </w:t>
            </w:r>
          </w:p>
        </w:tc>
        <w:tc>
          <w:tcPr>
            <w:tcW w:w="531" w:type="pct"/>
            <w:vMerge/>
            <w:tcBorders>
              <w:left w:val="nil"/>
              <w:right w:val="single" w:sz="4" w:space="0" w:color="auto"/>
            </w:tcBorders>
            <w:shd w:val="clear" w:color="auto" w:fill="auto"/>
            <w:noWrap/>
            <w:hideMark/>
          </w:tcPr>
          <w:p w:rsidR="008354F0" w:rsidRPr="008354F0" w:rsidRDefault="008354F0" w:rsidP="008354F0">
            <w:pPr>
              <w:spacing w:after="0" w:line="240" w:lineRule="auto"/>
              <w:jc w:val="center"/>
              <w:rPr>
                <w:rFonts w:ascii="Times New Roman" w:eastAsia="Times New Roman" w:hAnsi="Times New Roman" w:cs="Times New Roman"/>
                <w:b/>
                <w:bCs/>
                <w:sz w:val="20"/>
                <w:szCs w:val="20"/>
              </w:rPr>
            </w:pPr>
          </w:p>
        </w:tc>
        <w:tc>
          <w:tcPr>
            <w:tcW w:w="3104" w:type="pct"/>
            <w:tcBorders>
              <w:top w:val="nil"/>
              <w:left w:val="nil"/>
              <w:right w:val="single" w:sz="4" w:space="0" w:color="auto"/>
            </w:tcBorders>
            <w:shd w:val="clear" w:color="auto" w:fill="auto"/>
            <w:hideMark/>
          </w:tcPr>
          <w:p w:rsidR="008354F0" w:rsidRPr="008354F0" w:rsidRDefault="008354F0" w:rsidP="008354F0">
            <w:pPr>
              <w:spacing w:after="0" w:line="240" w:lineRule="auto"/>
              <w:rPr>
                <w:rFonts w:ascii="Times New Roman" w:eastAsia="Times New Roman" w:hAnsi="Times New Roman" w:cs="Times New Roman"/>
                <w:sz w:val="20"/>
                <w:szCs w:val="20"/>
              </w:rPr>
            </w:pPr>
            <w:r w:rsidRPr="008354F0">
              <w:rPr>
                <w:rFonts w:ascii="Times New Roman" w:eastAsia="Times New Roman" w:hAnsi="Times New Roman" w:cs="Times New Roman"/>
                <w:sz w:val="20"/>
                <w:szCs w:val="20"/>
              </w:rPr>
              <w:t>Karika - tučak                                                 (32.108.26B)</w:t>
            </w:r>
          </w:p>
        </w:tc>
        <w:tc>
          <w:tcPr>
            <w:tcW w:w="454" w:type="pct"/>
            <w:tcBorders>
              <w:top w:val="nil"/>
              <w:left w:val="nil"/>
              <w:right w:val="single" w:sz="4" w:space="0" w:color="auto"/>
            </w:tcBorders>
            <w:shd w:val="clear" w:color="auto" w:fill="auto"/>
            <w:noWrap/>
            <w:vAlign w:val="center"/>
            <w:hideMark/>
          </w:tcPr>
          <w:p w:rsidR="008354F0" w:rsidRPr="008354F0" w:rsidRDefault="008354F0" w:rsidP="008354F0">
            <w:pPr>
              <w:spacing w:after="0" w:line="240" w:lineRule="auto"/>
              <w:jc w:val="center"/>
              <w:rPr>
                <w:rFonts w:ascii="Times New Roman" w:eastAsia="Times New Roman" w:hAnsi="Times New Roman" w:cs="Times New Roman"/>
                <w:sz w:val="20"/>
                <w:szCs w:val="20"/>
              </w:rPr>
            </w:pPr>
            <w:r w:rsidRPr="008354F0">
              <w:rPr>
                <w:rFonts w:ascii="Times New Roman" w:eastAsia="Times New Roman" w:hAnsi="Times New Roman" w:cs="Times New Roman"/>
                <w:sz w:val="20"/>
                <w:szCs w:val="20"/>
              </w:rPr>
              <w:t>kom</w:t>
            </w:r>
          </w:p>
        </w:tc>
        <w:tc>
          <w:tcPr>
            <w:tcW w:w="532" w:type="pct"/>
            <w:tcBorders>
              <w:top w:val="nil"/>
              <w:left w:val="nil"/>
              <w:right w:val="single" w:sz="4" w:space="0" w:color="auto"/>
            </w:tcBorders>
            <w:shd w:val="clear" w:color="auto" w:fill="auto"/>
            <w:noWrap/>
            <w:vAlign w:val="center"/>
            <w:hideMark/>
          </w:tcPr>
          <w:p w:rsidR="008354F0" w:rsidRPr="008354F0" w:rsidRDefault="008354F0" w:rsidP="008354F0">
            <w:pPr>
              <w:spacing w:after="0" w:line="240" w:lineRule="auto"/>
              <w:jc w:val="center"/>
              <w:rPr>
                <w:rFonts w:ascii="Times New Roman" w:eastAsia="Times New Roman" w:hAnsi="Times New Roman" w:cs="Times New Roman"/>
                <w:sz w:val="20"/>
                <w:szCs w:val="20"/>
              </w:rPr>
            </w:pPr>
            <w:r w:rsidRPr="008354F0">
              <w:rPr>
                <w:rFonts w:ascii="Times New Roman" w:eastAsia="Times New Roman" w:hAnsi="Times New Roman" w:cs="Times New Roman"/>
                <w:sz w:val="20"/>
                <w:szCs w:val="20"/>
              </w:rPr>
              <w:t>1,0</w:t>
            </w:r>
          </w:p>
        </w:tc>
      </w:tr>
      <w:tr w:rsidR="008354F0" w:rsidRPr="008354F0" w:rsidTr="008354F0">
        <w:trPr>
          <w:trHeight w:val="20"/>
        </w:trPr>
        <w:tc>
          <w:tcPr>
            <w:tcW w:w="379" w:type="pct"/>
            <w:gridSpan w:val="2"/>
            <w:tcBorders>
              <w:top w:val="nil"/>
              <w:left w:val="single" w:sz="4" w:space="0" w:color="auto"/>
              <w:right w:val="single" w:sz="4" w:space="0" w:color="auto"/>
            </w:tcBorders>
            <w:shd w:val="clear" w:color="auto" w:fill="auto"/>
            <w:noWrap/>
            <w:vAlign w:val="center"/>
            <w:hideMark/>
          </w:tcPr>
          <w:p w:rsidR="008354F0" w:rsidRPr="008354F0" w:rsidRDefault="008354F0" w:rsidP="008354F0">
            <w:pPr>
              <w:spacing w:after="0" w:line="240" w:lineRule="auto"/>
              <w:jc w:val="center"/>
              <w:rPr>
                <w:rFonts w:ascii="Times New Roman" w:eastAsia="Times New Roman" w:hAnsi="Times New Roman" w:cs="Times New Roman"/>
                <w:b/>
                <w:bCs/>
                <w:sz w:val="20"/>
                <w:szCs w:val="20"/>
              </w:rPr>
            </w:pPr>
            <w:r w:rsidRPr="008354F0">
              <w:rPr>
                <w:rFonts w:ascii="Times New Roman" w:eastAsia="Times New Roman" w:hAnsi="Times New Roman" w:cs="Times New Roman"/>
                <w:b/>
                <w:bCs/>
                <w:sz w:val="20"/>
                <w:szCs w:val="20"/>
              </w:rPr>
              <w:t> </w:t>
            </w:r>
          </w:p>
        </w:tc>
        <w:tc>
          <w:tcPr>
            <w:tcW w:w="531" w:type="pct"/>
            <w:vMerge/>
            <w:tcBorders>
              <w:left w:val="nil"/>
              <w:right w:val="single" w:sz="4" w:space="0" w:color="auto"/>
            </w:tcBorders>
            <w:shd w:val="clear" w:color="auto" w:fill="auto"/>
            <w:noWrap/>
            <w:hideMark/>
          </w:tcPr>
          <w:p w:rsidR="008354F0" w:rsidRPr="008354F0" w:rsidRDefault="008354F0" w:rsidP="008354F0">
            <w:pPr>
              <w:spacing w:after="0" w:line="240" w:lineRule="auto"/>
              <w:jc w:val="center"/>
              <w:rPr>
                <w:rFonts w:ascii="Times New Roman" w:eastAsia="Times New Roman" w:hAnsi="Times New Roman" w:cs="Times New Roman"/>
                <w:b/>
                <w:bCs/>
                <w:sz w:val="20"/>
                <w:szCs w:val="20"/>
              </w:rPr>
            </w:pPr>
          </w:p>
        </w:tc>
        <w:tc>
          <w:tcPr>
            <w:tcW w:w="3104" w:type="pct"/>
            <w:tcBorders>
              <w:top w:val="nil"/>
              <w:left w:val="nil"/>
              <w:right w:val="single" w:sz="4" w:space="0" w:color="auto"/>
            </w:tcBorders>
            <w:shd w:val="clear" w:color="auto" w:fill="auto"/>
            <w:hideMark/>
          </w:tcPr>
          <w:p w:rsidR="008354F0" w:rsidRPr="008354F0" w:rsidRDefault="008354F0" w:rsidP="008354F0">
            <w:pPr>
              <w:spacing w:after="0" w:line="240" w:lineRule="auto"/>
              <w:rPr>
                <w:rFonts w:ascii="Times New Roman" w:eastAsia="Times New Roman" w:hAnsi="Times New Roman" w:cs="Times New Roman"/>
                <w:sz w:val="20"/>
                <w:szCs w:val="20"/>
              </w:rPr>
            </w:pPr>
            <w:r w:rsidRPr="008354F0">
              <w:rPr>
                <w:rFonts w:ascii="Times New Roman" w:eastAsia="Times New Roman" w:hAnsi="Times New Roman" w:cs="Times New Roman"/>
                <w:sz w:val="20"/>
                <w:szCs w:val="20"/>
              </w:rPr>
              <w:t>Izolator tipa J100DP</w:t>
            </w:r>
          </w:p>
        </w:tc>
        <w:tc>
          <w:tcPr>
            <w:tcW w:w="454" w:type="pct"/>
            <w:tcBorders>
              <w:top w:val="nil"/>
              <w:left w:val="nil"/>
              <w:right w:val="single" w:sz="4" w:space="0" w:color="auto"/>
            </w:tcBorders>
            <w:shd w:val="clear" w:color="auto" w:fill="auto"/>
            <w:noWrap/>
            <w:vAlign w:val="center"/>
            <w:hideMark/>
          </w:tcPr>
          <w:p w:rsidR="008354F0" w:rsidRPr="008354F0" w:rsidRDefault="008354F0" w:rsidP="008354F0">
            <w:pPr>
              <w:spacing w:after="0" w:line="240" w:lineRule="auto"/>
              <w:jc w:val="center"/>
              <w:rPr>
                <w:rFonts w:ascii="Times New Roman" w:eastAsia="Times New Roman" w:hAnsi="Times New Roman" w:cs="Times New Roman"/>
                <w:sz w:val="20"/>
                <w:szCs w:val="20"/>
              </w:rPr>
            </w:pPr>
            <w:r w:rsidRPr="008354F0">
              <w:rPr>
                <w:rFonts w:ascii="Times New Roman" w:eastAsia="Times New Roman" w:hAnsi="Times New Roman" w:cs="Times New Roman"/>
                <w:sz w:val="20"/>
                <w:szCs w:val="20"/>
              </w:rPr>
              <w:t>kom</w:t>
            </w:r>
          </w:p>
        </w:tc>
        <w:tc>
          <w:tcPr>
            <w:tcW w:w="532" w:type="pct"/>
            <w:tcBorders>
              <w:top w:val="nil"/>
              <w:left w:val="nil"/>
              <w:right w:val="single" w:sz="4" w:space="0" w:color="auto"/>
            </w:tcBorders>
            <w:shd w:val="clear" w:color="auto" w:fill="auto"/>
            <w:noWrap/>
            <w:vAlign w:val="center"/>
            <w:hideMark/>
          </w:tcPr>
          <w:p w:rsidR="008354F0" w:rsidRPr="008354F0" w:rsidRDefault="008354F0" w:rsidP="008354F0">
            <w:pPr>
              <w:spacing w:after="0" w:line="240" w:lineRule="auto"/>
              <w:jc w:val="center"/>
              <w:rPr>
                <w:rFonts w:ascii="Times New Roman" w:eastAsia="Times New Roman" w:hAnsi="Times New Roman" w:cs="Times New Roman"/>
                <w:sz w:val="20"/>
                <w:szCs w:val="20"/>
              </w:rPr>
            </w:pPr>
            <w:r w:rsidRPr="008354F0">
              <w:rPr>
                <w:rFonts w:ascii="Times New Roman" w:eastAsia="Times New Roman" w:hAnsi="Times New Roman" w:cs="Times New Roman"/>
                <w:sz w:val="20"/>
                <w:szCs w:val="20"/>
              </w:rPr>
              <w:t>2,0</w:t>
            </w:r>
          </w:p>
        </w:tc>
      </w:tr>
      <w:tr w:rsidR="008354F0" w:rsidRPr="008354F0" w:rsidTr="008354F0">
        <w:trPr>
          <w:trHeight w:val="20"/>
        </w:trPr>
        <w:tc>
          <w:tcPr>
            <w:tcW w:w="379" w:type="pct"/>
            <w:gridSpan w:val="2"/>
            <w:tcBorders>
              <w:top w:val="nil"/>
              <w:left w:val="single" w:sz="4" w:space="0" w:color="auto"/>
              <w:right w:val="single" w:sz="4" w:space="0" w:color="auto"/>
            </w:tcBorders>
            <w:shd w:val="clear" w:color="auto" w:fill="auto"/>
            <w:noWrap/>
            <w:vAlign w:val="center"/>
            <w:hideMark/>
          </w:tcPr>
          <w:p w:rsidR="008354F0" w:rsidRPr="008354F0" w:rsidRDefault="008354F0" w:rsidP="008354F0">
            <w:pPr>
              <w:spacing w:after="0" w:line="240" w:lineRule="auto"/>
              <w:jc w:val="center"/>
              <w:rPr>
                <w:rFonts w:ascii="Times New Roman" w:eastAsia="Times New Roman" w:hAnsi="Times New Roman" w:cs="Times New Roman"/>
                <w:b/>
                <w:bCs/>
                <w:sz w:val="20"/>
                <w:szCs w:val="20"/>
              </w:rPr>
            </w:pPr>
            <w:r w:rsidRPr="008354F0">
              <w:rPr>
                <w:rFonts w:ascii="Times New Roman" w:eastAsia="Times New Roman" w:hAnsi="Times New Roman" w:cs="Times New Roman"/>
                <w:b/>
                <w:bCs/>
                <w:sz w:val="20"/>
                <w:szCs w:val="20"/>
              </w:rPr>
              <w:t> </w:t>
            </w:r>
          </w:p>
        </w:tc>
        <w:tc>
          <w:tcPr>
            <w:tcW w:w="531" w:type="pct"/>
            <w:vMerge/>
            <w:tcBorders>
              <w:left w:val="nil"/>
              <w:right w:val="single" w:sz="4" w:space="0" w:color="auto"/>
            </w:tcBorders>
            <w:shd w:val="clear" w:color="auto" w:fill="auto"/>
            <w:noWrap/>
            <w:hideMark/>
          </w:tcPr>
          <w:p w:rsidR="008354F0" w:rsidRPr="008354F0" w:rsidRDefault="008354F0" w:rsidP="008354F0">
            <w:pPr>
              <w:spacing w:after="0" w:line="240" w:lineRule="auto"/>
              <w:jc w:val="center"/>
              <w:rPr>
                <w:rFonts w:ascii="Times New Roman" w:eastAsia="Times New Roman" w:hAnsi="Times New Roman" w:cs="Times New Roman"/>
                <w:b/>
                <w:bCs/>
                <w:sz w:val="20"/>
                <w:szCs w:val="20"/>
              </w:rPr>
            </w:pPr>
          </w:p>
        </w:tc>
        <w:tc>
          <w:tcPr>
            <w:tcW w:w="3104" w:type="pct"/>
            <w:tcBorders>
              <w:top w:val="nil"/>
              <w:left w:val="nil"/>
              <w:right w:val="single" w:sz="4" w:space="0" w:color="auto"/>
            </w:tcBorders>
            <w:shd w:val="clear" w:color="auto" w:fill="auto"/>
            <w:hideMark/>
          </w:tcPr>
          <w:p w:rsidR="008354F0" w:rsidRPr="008354F0" w:rsidRDefault="008354F0" w:rsidP="008354F0">
            <w:pPr>
              <w:spacing w:after="0" w:line="240" w:lineRule="auto"/>
              <w:rPr>
                <w:rFonts w:ascii="Times New Roman" w:eastAsia="Times New Roman" w:hAnsi="Times New Roman" w:cs="Times New Roman"/>
                <w:sz w:val="20"/>
                <w:szCs w:val="20"/>
              </w:rPr>
            </w:pPr>
            <w:r w:rsidRPr="008354F0">
              <w:rPr>
                <w:rFonts w:ascii="Times New Roman" w:eastAsia="Times New Roman" w:hAnsi="Times New Roman" w:cs="Times New Roman"/>
                <w:sz w:val="20"/>
                <w:szCs w:val="20"/>
              </w:rPr>
              <w:t>gnijezdo-oko                                                  (32.906.B22)</w:t>
            </w:r>
          </w:p>
        </w:tc>
        <w:tc>
          <w:tcPr>
            <w:tcW w:w="454" w:type="pct"/>
            <w:tcBorders>
              <w:top w:val="nil"/>
              <w:left w:val="nil"/>
              <w:right w:val="single" w:sz="4" w:space="0" w:color="auto"/>
            </w:tcBorders>
            <w:shd w:val="clear" w:color="auto" w:fill="auto"/>
            <w:noWrap/>
            <w:vAlign w:val="center"/>
            <w:hideMark/>
          </w:tcPr>
          <w:p w:rsidR="008354F0" w:rsidRPr="008354F0" w:rsidRDefault="008354F0" w:rsidP="008354F0">
            <w:pPr>
              <w:spacing w:after="0" w:line="240" w:lineRule="auto"/>
              <w:jc w:val="center"/>
              <w:rPr>
                <w:rFonts w:ascii="Times New Roman" w:eastAsia="Times New Roman" w:hAnsi="Times New Roman" w:cs="Times New Roman"/>
                <w:sz w:val="20"/>
                <w:szCs w:val="20"/>
              </w:rPr>
            </w:pPr>
            <w:r w:rsidRPr="008354F0">
              <w:rPr>
                <w:rFonts w:ascii="Times New Roman" w:eastAsia="Times New Roman" w:hAnsi="Times New Roman" w:cs="Times New Roman"/>
                <w:sz w:val="20"/>
                <w:szCs w:val="20"/>
              </w:rPr>
              <w:t>kom</w:t>
            </w:r>
          </w:p>
        </w:tc>
        <w:tc>
          <w:tcPr>
            <w:tcW w:w="532" w:type="pct"/>
            <w:tcBorders>
              <w:top w:val="nil"/>
              <w:left w:val="nil"/>
              <w:right w:val="single" w:sz="4" w:space="0" w:color="auto"/>
            </w:tcBorders>
            <w:shd w:val="clear" w:color="auto" w:fill="auto"/>
            <w:noWrap/>
            <w:vAlign w:val="center"/>
            <w:hideMark/>
          </w:tcPr>
          <w:p w:rsidR="008354F0" w:rsidRPr="008354F0" w:rsidRDefault="008354F0" w:rsidP="008354F0">
            <w:pPr>
              <w:spacing w:after="0" w:line="240" w:lineRule="auto"/>
              <w:jc w:val="center"/>
              <w:rPr>
                <w:rFonts w:ascii="Times New Roman" w:eastAsia="Times New Roman" w:hAnsi="Times New Roman" w:cs="Times New Roman"/>
                <w:sz w:val="20"/>
                <w:szCs w:val="20"/>
              </w:rPr>
            </w:pPr>
            <w:r w:rsidRPr="008354F0">
              <w:rPr>
                <w:rFonts w:ascii="Times New Roman" w:eastAsia="Times New Roman" w:hAnsi="Times New Roman" w:cs="Times New Roman"/>
                <w:sz w:val="20"/>
                <w:szCs w:val="20"/>
              </w:rPr>
              <w:t>1,0</w:t>
            </w:r>
          </w:p>
        </w:tc>
      </w:tr>
      <w:tr w:rsidR="008354F0" w:rsidRPr="008354F0" w:rsidTr="008354F0">
        <w:trPr>
          <w:trHeight w:val="20"/>
        </w:trPr>
        <w:tc>
          <w:tcPr>
            <w:tcW w:w="379" w:type="pct"/>
            <w:gridSpan w:val="2"/>
            <w:tcBorders>
              <w:top w:val="nil"/>
              <w:left w:val="single" w:sz="4" w:space="0" w:color="auto"/>
              <w:right w:val="single" w:sz="4" w:space="0" w:color="auto"/>
            </w:tcBorders>
            <w:shd w:val="clear" w:color="auto" w:fill="auto"/>
            <w:noWrap/>
            <w:vAlign w:val="center"/>
            <w:hideMark/>
          </w:tcPr>
          <w:p w:rsidR="008354F0" w:rsidRPr="008354F0" w:rsidRDefault="008354F0" w:rsidP="008354F0">
            <w:pPr>
              <w:spacing w:after="0" w:line="240" w:lineRule="auto"/>
              <w:jc w:val="center"/>
              <w:rPr>
                <w:rFonts w:ascii="Times New Roman" w:eastAsia="Times New Roman" w:hAnsi="Times New Roman" w:cs="Times New Roman"/>
                <w:b/>
                <w:bCs/>
                <w:sz w:val="20"/>
                <w:szCs w:val="20"/>
              </w:rPr>
            </w:pPr>
            <w:r w:rsidRPr="008354F0">
              <w:rPr>
                <w:rFonts w:ascii="Times New Roman" w:eastAsia="Times New Roman" w:hAnsi="Times New Roman" w:cs="Times New Roman"/>
                <w:b/>
                <w:bCs/>
                <w:sz w:val="20"/>
                <w:szCs w:val="20"/>
              </w:rPr>
              <w:t> </w:t>
            </w:r>
          </w:p>
        </w:tc>
        <w:tc>
          <w:tcPr>
            <w:tcW w:w="531" w:type="pct"/>
            <w:vMerge/>
            <w:tcBorders>
              <w:left w:val="nil"/>
              <w:right w:val="single" w:sz="4" w:space="0" w:color="auto"/>
            </w:tcBorders>
            <w:shd w:val="clear" w:color="auto" w:fill="auto"/>
            <w:noWrap/>
            <w:hideMark/>
          </w:tcPr>
          <w:p w:rsidR="008354F0" w:rsidRPr="008354F0" w:rsidRDefault="008354F0" w:rsidP="008354F0">
            <w:pPr>
              <w:spacing w:after="0" w:line="240" w:lineRule="auto"/>
              <w:jc w:val="center"/>
              <w:rPr>
                <w:rFonts w:ascii="Times New Roman" w:eastAsia="Times New Roman" w:hAnsi="Times New Roman" w:cs="Times New Roman"/>
                <w:b/>
                <w:bCs/>
                <w:sz w:val="20"/>
                <w:szCs w:val="20"/>
              </w:rPr>
            </w:pPr>
          </w:p>
        </w:tc>
        <w:tc>
          <w:tcPr>
            <w:tcW w:w="3104" w:type="pct"/>
            <w:tcBorders>
              <w:top w:val="nil"/>
              <w:left w:val="nil"/>
              <w:right w:val="single" w:sz="4" w:space="0" w:color="auto"/>
            </w:tcBorders>
            <w:shd w:val="clear" w:color="auto" w:fill="auto"/>
            <w:hideMark/>
          </w:tcPr>
          <w:p w:rsidR="008354F0" w:rsidRPr="008354F0" w:rsidRDefault="008354F0" w:rsidP="008354F0">
            <w:pPr>
              <w:spacing w:after="0" w:line="240" w:lineRule="auto"/>
              <w:rPr>
                <w:rFonts w:ascii="Times New Roman" w:eastAsia="Times New Roman" w:hAnsi="Times New Roman" w:cs="Times New Roman"/>
                <w:sz w:val="20"/>
                <w:szCs w:val="20"/>
              </w:rPr>
            </w:pPr>
            <w:r w:rsidRPr="008354F0">
              <w:rPr>
                <w:rFonts w:ascii="Times New Roman" w:eastAsia="Times New Roman" w:hAnsi="Times New Roman" w:cs="Times New Roman"/>
                <w:sz w:val="20"/>
                <w:szCs w:val="20"/>
              </w:rPr>
              <w:t>klinasta zatezna stezaljka                                (62.411.203)</w:t>
            </w:r>
          </w:p>
        </w:tc>
        <w:tc>
          <w:tcPr>
            <w:tcW w:w="454" w:type="pct"/>
            <w:tcBorders>
              <w:top w:val="nil"/>
              <w:left w:val="nil"/>
              <w:right w:val="single" w:sz="4" w:space="0" w:color="auto"/>
            </w:tcBorders>
            <w:shd w:val="clear" w:color="auto" w:fill="auto"/>
            <w:noWrap/>
            <w:vAlign w:val="center"/>
            <w:hideMark/>
          </w:tcPr>
          <w:p w:rsidR="008354F0" w:rsidRPr="008354F0" w:rsidRDefault="008354F0" w:rsidP="008354F0">
            <w:pPr>
              <w:spacing w:after="0" w:line="240" w:lineRule="auto"/>
              <w:jc w:val="center"/>
              <w:rPr>
                <w:rFonts w:ascii="Times New Roman" w:eastAsia="Times New Roman" w:hAnsi="Times New Roman" w:cs="Times New Roman"/>
                <w:sz w:val="20"/>
                <w:szCs w:val="20"/>
              </w:rPr>
            </w:pPr>
            <w:r w:rsidRPr="008354F0">
              <w:rPr>
                <w:rFonts w:ascii="Times New Roman" w:eastAsia="Times New Roman" w:hAnsi="Times New Roman" w:cs="Times New Roman"/>
                <w:sz w:val="20"/>
                <w:szCs w:val="20"/>
              </w:rPr>
              <w:t>kom</w:t>
            </w:r>
          </w:p>
        </w:tc>
        <w:tc>
          <w:tcPr>
            <w:tcW w:w="532" w:type="pct"/>
            <w:tcBorders>
              <w:top w:val="nil"/>
              <w:left w:val="nil"/>
              <w:right w:val="single" w:sz="4" w:space="0" w:color="auto"/>
            </w:tcBorders>
            <w:shd w:val="clear" w:color="auto" w:fill="auto"/>
            <w:noWrap/>
            <w:vAlign w:val="center"/>
            <w:hideMark/>
          </w:tcPr>
          <w:p w:rsidR="008354F0" w:rsidRPr="008354F0" w:rsidRDefault="008354F0" w:rsidP="008354F0">
            <w:pPr>
              <w:spacing w:after="0" w:line="240" w:lineRule="auto"/>
              <w:jc w:val="center"/>
              <w:rPr>
                <w:rFonts w:ascii="Times New Roman" w:eastAsia="Times New Roman" w:hAnsi="Times New Roman" w:cs="Times New Roman"/>
                <w:sz w:val="20"/>
                <w:szCs w:val="20"/>
              </w:rPr>
            </w:pPr>
            <w:r w:rsidRPr="008354F0">
              <w:rPr>
                <w:rFonts w:ascii="Times New Roman" w:eastAsia="Times New Roman" w:hAnsi="Times New Roman" w:cs="Times New Roman"/>
                <w:sz w:val="20"/>
                <w:szCs w:val="20"/>
              </w:rPr>
              <w:t>1,0</w:t>
            </w:r>
          </w:p>
        </w:tc>
      </w:tr>
      <w:tr w:rsidR="008354F0" w:rsidRPr="008354F0" w:rsidTr="008354F0">
        <w:trPr>
          <w:trHeight w:val="20"/>
        </w:trPr>
        <w:tc>
          <w:tcPr>
            <w:tcW w:w="379" w:type="pct"/>
            <w:gridSpan w:val="2"/>
            <w:tcBorders>
              <w:top w:val="nil"/>
              <w:left w:val="single" w:sz="4" w:space="0" w:color="auto"/>
              <w:bottom w:val="single" w:sz="4" w:space="0" w:color="auto"/>
              <w:right w:val="single" w:sz="4" w:space="0" w:color="auto"/>
            </w:tcBorders>
            <w:shd w:val="clear" w:color="auto" w:fill="auto"/>
            <w:noWrap/>
            <w:vAlign w:val="center"/>
            <w:hideMark/>
          </w:tcPr>
          <w:p w:rsidR="008354F0" w:rsidRPr="008354F0" w:rsidRDefault="008354F0" w:rsidP="008354F0">
            <w:pPr>
              <w:spacing w:after="0" w:line="240" w:lineRule="auto"/>
              <w:jc w:val="center"/>
              <w:rPr>
                <w:rFonts w:ascii="Times New Roman" w:eastAsia="Times New Roman" w:hAnsi="Times New Roman" w:cs="Times New Roman"/>
                <w:b/>
                <w:bCs/>
                <w:sz w:val="20"/>
                <w:szCs w:val="20"/>
              </w:rPr>
            </w:pPr>
            <w:r w:rsidRPr="008354F0">
              <w:rPr>
                <w:rFonts w:ascii="Times New Roman" w:eastAsia="Times New Roman" w:hAnsi="Times New Roman" w:cs="Times New Roman"/>
                <w:b/>
                <w:bCs/>
                <w:sz w:val="20"/>
                <w:szCs w:val="20"/>
              </w:rPr>
              <w:t> </w:t>
            </w:r>
          </w:p>
        </w:tc>
        <w:tc>
          <w:tcPr>
            <w:tcW w:w="531" w:type="pct"/>
            <w:vMerge/>
            <w:tcBorders>
              <w:left w:val="nil"/>
              <w:right w:val="single" w:sz="4" w:space="0" w:color="auto"/>
            </w:tcBorders>
            <w:shd w:val="clear" w:color="auto" w:fill="auto"/>
            <w:noWrap/>
            <w:hideMark/>
          </w:tcPr>
          <w:p w:rsidR="008354F0" w:rsidRPr="008354F0" w:rsidRDefault="008354F0" w:rsidP="008354F0">
            <w:pPr>
              <w:spacing w:after="0" w:line="240" w:lineRule="auto"/>
              <w:jc w:val="center"/>
              <w:rPr>
                <w:rFonts w:ascii="Times New Roman" w:eastAsia="Times New Roman" w:hAnsi="Times New Roman" w:cs="Times New Roman"/>
                <w:b/>
                <w:bCs/>
                <w:sz w:val="20"/>
                <w:szCs w:val="20"/>
              </w:rPr>
            </w:pPr>
          </w:p>
        </w:tc>
        <w:tc>
          <w:tcPr>
            <w:tcW w:w="3104" w:type="pct"/>
            <w:tcBorders>
              <w:top w:val="nil"/>
              <w:left w:val="nil"/>
              <w:bottom w:val="single" w:sz="4" w:space="0" w:color="auto"/>
              <w:right w:val="single" w:sz="4" w:space="0" w:color="auto"/>
            </w:tcBorders>
            <w:shd w:val="clear" w:color="auto" w:fill="auto"/>
            <w:noWrap/>
            <w:hideMark/>
          </w:tcPr>
          <w:p w:rsidR="008354F0" w:rsidRPr="008354F0" w:rsidRDefault="008354F0" w:rsidP="008354F0">
            <w:pPr>
              <w:spacing w:after="0" w:line="240" w:lineRule="auto"/>
              <w:jc w:val="both"/>
              <w:rPr>
                <w:rFonts w:ascii="Times New Roman" w:eastAsia="Times New Roman" w:hAnsi="Times New Roman" w:cs="Times New Roman"/>
                <w:b/>
                <w:bCs/>
                <w:sz w:val="20"/>
                <w:szCs w:val="20"/>
              </w:rPr>
            </w:pPr>
            <w:r w:rsidRPr="008354F0">
              <w:rPr>
                <w:rFonts w:ascii="Times New Roman" w:eastAsia="Times New Roman" w:hAnsi="Times New Roman" w:cs="Times New Roman"/>
                <w:b/>
                <w:bCs/>
                <w:sz w:val="20"/>
                <w:szCs w:val="20"/>
              </w:rPr>
              <w:t> </w:t>
            </w:r>
          </w:p>
        </w:tc>
        <w:tc>
          <w:tcPr>
            <w:tcW w:w="454" w:type="pct"/>
            <w:tcBorders>
              <w:top w:val="nil"/>
              <w:left w:val="nil"/>
              <w:bottom w:val="single" w:sz="4" w:space="0" w:color="auto"/>
              <w:right w:val="single" w:sz="4" w:space="0" w:color="auto"/>
            </w:tcBorders>
            <w:shd w:val="clear" w:color="auto" w:fill="auto"/>
            <w:noWrap/>
            <w:vAlign w:val="center"/>
            <w:hideMark/>
          </w:tcPr>
          <w:p w:rsidR="008354F0" w:rsidRPr="008354F0" w:rsidRDefault="008354F0" w:rsidP="008354F0">
            <w:pPr>
              <w:spacing w:after="0" w:line="240" w:lineRule="auto"/>
              <w:jc w:val="center"/>
              <w:rPr>
                <w:rFonts w:ascii="Times New Roman" w:eastAsia="Times New Roman" w:hAnsi="Times New Roman" w:cs="Times New Roman"/>
                <w:sz w:val="20"/>
                <w:szCs w:val="20"/>
              </w:rPr>
            </w:pPr>
            <w:r w:rsidRPr="008354F0">
              <w:rPr>
                <w:rFonts w:ascii="Times New Roman" w:eastAsia="Times New Roman" w:hAnsi="Times New Roman" w:cs="Times New Roman"/>
                <w:sz w:val="20"/>
                <w:szCs w:val="20"/>
              </w:rPr>
              <w:t>kompl</w:t>
            </w:r>
          </w:p>
        </w:tc>
        <w:tc>
          <w:tcPr>
            <w:tcW w:w="532" w:type="pct"/>
            <w:tcBorders>
              <w:top w:val="nil"/>
              <w:left w:val="nil"/>
              <w:bottom w:val="single" w:sz="4" w:space="0" w:color="auto"/>
              <w:right w:val="single" w:sz="4" w:space="0" w:color="auto"/>
            </w:tcBorders>
            <w:shd w:val="clear" w:color="auto" w:fill="auto"/>
            <w:noWrap/>
            <w:vAlign w:val="center"/>
            <w:hideMark/>
          </w:tcPr>
          <w:p w:rsidR="008354F0" w:rsidRPr="008354F0" w:rsidRDefault="008354F0" w:rsidP="008354F0">
            <w:pPr>
              <w:spacing w:after="0" w:line="240" w:lineRule="auto"/>
              <w:jc w:val="center"/>
              <w:rPr>
                <w:rFonts w:ascii="Times New Roman" w:eastAsia="Times New Roman" w:hAnsi="Times New Roman" w:cs="Times New Roman"/>
                <w:sz w:val="20"/>
                <w:szCs w:val="20"/>
              </w:rPr>
            </w:pPr>
            <w:r w:rsidRPr="008354F0">
              <w:rPr>
                <w:rFonts w:ascii="Times New Roman" w:eastAsia="Times New Roman" w:hAnsi="Times New Roman" w:cs="Times New Roman"/>
                <w:sz w:val="20"/>
                <w:szCs w:val="20"/>
              </w:rPr>
              <w:t>3,0</w:t>
            </w:r>
          </w:p>
        </w:tc>
      </w:tr>
      <w:tr w:rsidR="008354F0" w:rsidRPr="008354F0" w:rsidTr="008354F0">
        <w:trPr>
          <w:trHeight w:val="20"/>
        </w:trPr>
        <w:tc>
          <w:tcPr>
            <w:tcW w:w="379" w:type="pct"/>
            <w:gridSpan w:val="2"/>
            <w:tcBorders>
              <w:top w:val="nil"/>
              <w:left w:val="single" w:sz="4" w:space="0" w:color="auto"/>
              <w:bottom w:val="single" w:sz="4" w:space="0" w:color="auto"/>
              <w:right w:val="single" w:sz="4" w:space="0" w:color="auto"/>
            </w:tcBorders>
            <w:shd w:val="clear" w:color="auto" w:fill="auto"/>
            <w:noWrap/>
            <w:vAlign w:val="center"/>
            <w:hideMark/>
          </w:tcPr>
          <w:p w:rsidR="008354F0" w:rsidRPr="008354F0" w:rsidRDefault="008354F0" w:rsidP="008354F0">
            <w:pPr>
              <w:spacing w:after="0" w:line="240" w:lineRule="auto"/>
              <w:jc w:val="center"/>
              <w:rPr>
                <w:rFonts w:ascii="Times New Roman" w:eastAsia="Times New Roman" w:hAnsi="Times New Roman" w:cs="Times New Roman"/>
                <w:sz w:val="20"/>
                <w:szCs w:val="20"/>
              </w:rPr>
            </w:pPr>
            <w:r w:rsidRPr="008354F0">
              <w:rPr>
                <w:rFonts w:ascii="Times New Roman" w:eastAsia="Times New Roman" w:hAnsi="Times New Roman" w:cs="Times New Roman"/>
                <w:sz w:val="20"/>
                <w:szCs w:val="20"/>
              </w:rPr>
              <w:t>2.17.</w:t>
            </w:r>
          </w:p>
        </w:tc>
        <w:tc>
          <w:tcPr>
            <w:tcW w:w="531" w:type="pct"/>
            <w:vMerge/>
            <w:tcBorders>
              <w:left w:val="nil"/>
              <w:right w:val="single" w:sz="4" w:space="0" w:color="auto"/>
            </w:tcBorders>
            <w:shd w:val="clear" w:color="auto" w:fill="auto"/>
            <w:noWrap/>
            <w:hideMark/>
          </w:tcPr>
          <w:p w:rsidR="008354F0" w:rsidRPr="008354F0" w:rsidRDefault="008354F0" w:rsidP="008354F0">
            <w:pPr>
              <w:spacing w:after="0" w:line="240" w:lineRule="auto"/>
              <w:jc w:val="center"/>
              <w:rPr>
                <w:rFonts w:ascii="Times New Roman" w:eastAsia="Times New Roman" w:hAnsi="Times New Roman" w:cs="Times New Roman"/>
                <w:sz w:val="20"/>
                <w:szCs w:val="20"/>
              </w:rPr>
            </w:pPr>
          </w:p>
        </w:tc>
        <w:tc>
          <w:tcPr>
            <w:tcW w:w="3104" w:type="pct"/>
            <w:tcBorders>
              <w:top w:val="nil"/>
              <w:left w:val="nil"/>
              <w:bottom w:val="single" w:sz="4" w:space="0" w:color="auto"/>
              <w:right w:val="single" w:sz="4" w:space="0" w:color="auto"/>
            </w:tcBorders>
            <w:shd w:val="clear" w:color="auto" w:fill="auto"/>
            <w:noWrap/>
            <w:hideMark/>
          </w:tcPr>
          <w:p w:rsidR="008354F0" w:rsidRPr="008354F0" w:rsidRDefault="008354F0" w:rsidP="008354F0">
            <w:pPr>
              <w:spacing w:after="0" w:line="240" w:lineRule="auto"/>
              <w:jc w:val="both"/>
              <w:rPr>
                <w:rFonts w:ascii="Times New Roman" w:eastAsia="Times New Roman" w:hAnsi="Times New Roman" w:cs="Times New Roman"/>
                <w:sz w:val="20"/>
                <w:szCs w:val="20"/>
              </w:rPr>
            </w:pPr>
            <w:r w:rsidRPr="008354F0">
              <w:rPr>
                <w:rFonts w:ascii="Times New Roman" w:eastAsia="Times New Roman" w:hAnsi="Times New Roman" w:cs="Times New Roman"/>
                <w:sz w:val="20"/>
                <w:szCs w:val="20"/>
              </w:rPr>
              <w:t xml:space="preserve">Montaža postojećeg provodnika Al-Fe 35/6mm² na novo stubno mjesto (novo stubno mjesto Kz stub). Glavni vod montirati sa naprezanjem 8 daN/mm², </w:t>
            </w:r>
          </w:p>
        </w:tc>
        <w:tc>
          <w:tcPr>
            <w:tcW w:w="454" w:type="pct"/>
            <w:tcBorders>
              <w:top w:val="nil"/>
              <w:left w:val="nil"/>
              <w:bottom w:val="single" w:sz="4" w:space="0" w:color="auto"/>
              <w:right w:val="single" w:sz="4" w:space="0" w:color="auto"/>
            </w:tcBorders>
            <w:shd w:val="clear" w:color="auto" w:fill="auto"/>
            <w:vAlign w:val="center"/>
            <w:hideMark/>
          </w:tcPr>
          <w:p w:rsidR="008354F0" w:rsidRPr="008354F0" w:rsidRDefault="008354F0" w:rsidP="008354F0">
            <w:pPr>
              <w:spacing w:after="0" w:line="240" w:lineRule="auto"/>
              <w:jc w:val="center"/>
              <w:rPr>
                <w:rFonts w:ascii="Times New Roman" w:eastAsia="Times New Roman" w:hAnsi="Times New Roman" w:cs="Times New Roman"/>
                <w:sz w:val="20"/>
                <w:szCs w:val="20"/>
              </w:rPr>
            </w:pPr>
            <w:r w:rsidRPr="008354F0">
              <w:rPr>
                <w:rFonts w:ascii="Times New Roman" w:eastAsia="Times New Roman" w:hAnsi="Times New Roman" w:cs="Times New Roman"/>
                <w:sz w:val="20"/>
                <w:szCs w:val="20"/>
              </w:rPr>
              <w:t>pauš</w:t>
            </w:r>
          </w:p>
        </w:tc>
        <w:tc>
          <w:tcPr>
            <w:tcW w:w="532" w:type="pct"/>
            <w:tcBorders>
              <w:top w:val="nil"/>
              <w:left w:val="nil"/>
              <w:bottom w:val="single" w:sz="4" w:space="0" w:color="auto"/>
              <w:right w:val="single" w:sz="4" w:space="0" w:color="auto"/>
            </w:tcBorders>
            <w:shd w:val="clear" w:color="auto" w:fill="auto"/>
            <w:vAlign w:val="center"/>
            <w:hideMark/>
          </w:tcPr>
          <w:p w:rsidR="008354F0" w:rsidRPr="008354F0" w:rsidRDefault="008354F0" w:rsidP="008354F0">
            <w:pPr>
              <w:spacing w:after="0" w:line="240" w:lineRule="auto"/>
              <w:jc w:val="center"/>
              <w:rPr>
                <w:rFonts w:ascii="Times New Roman" w:eastAsia="Times New Roman" w:hAnsi="Times New Roman" w:cs="Times New Roman"/>
                <w:b/>
                <w:bCs/>
                <w:sz w:val="20"/>
                <w:szCs w:val="20"/>
              </w:rPr>
            </w:pPr>
            <w:r w:rsidRPr="008354F0">
              <w:rPr>
                <w:rFonts w:ascii="Times New Roman" w:eastAsia="Times New Roman" w:hAnsi="Times New Roman" w:cs="Times New Roman"/>
                <w:b/>
                <w:bCs/>
                <w:sz w:val="20"/>
                <w:szCs w:val="20"/>
              </w:rPr>
              <w:t> </w:t>
            </w:r>
          </w:p>
        </w:tc>
      </w:tr>
      <w:tr w:rsidR="008354F0" w:rsidRPr="008354F0" w:rsidTr="008354F0">
        <w:trPr>
          <w:trHeight w:val="20"/>
        </w:trPr>
        <w:tc>
          <w:tcPr>
            <w:tcW w:w="379" w:type="pct"/>
            <w:gridSpan w:val="2"/>
            <w:tcBorders>
              <w:top w:val="nil"/>
              <w:left w:val="single" w:sz="4" w:space="0" w:color="auto"/>
              <w:bottom w:val="single" w:sz="4" w:space="0" w:color="auto"/>
              <w:right w:val="single" w:sz="4" w:space="0" w:color="auto"/>
            </w:tcBorders>
            <w:shd w:val="clear" w:color="auto" w:fill="auto"/>
            <w:noWrap/>
            <w:vAlign w:val="center"/>
            <w:hideMark/>
          </w:tcPr>
          <w:p w:rsidR="008354F0" w:rsidRPr="008354F0" w:rsidRDefault="008354F0" w:rsidP="008354F0">
            <w:pPr>
              <w:spacing w:after="0" w:line="240" w:lineRule="auto"/>
              <w:jc w:val="center"/>
              <w:rPr>
                <w:rFonts w:ascii="Times New Roman" w:eastAsia="Times New Roman" w:hAnsi="Times New Roman" w:cs="Times New Roman"/>
                <w:sz w:val="20"/>
                <w:szCs w:val="20"/>
              </w:rPr>
            </w:pPr>
            <w:r w:rsidRPr="008354F0">
              <w:rPr>
                <w:rFonts w:ascii="Times New Roman" w:eastAsia="Times New Roman" w:hAnsi="Times New Roman" w:cs="Times New Roman"/>
                <w:sz w:val="20"/>
                <w:szCs w:val="20"/>
              </w:rPr>
              <w:t>2.18.</w:t>
            </w:r>
          </w:p>
        </w:tc>
        <w:tc>
          <w:tcPr>
            <w:tcW w:w="531" w:type="pct"/>
            <w:vMerge/>
            <w:tcBorders>
              <w:left w:val="nil"/>
              <w:right w:val="single" w:sz="4" w:space="0" w:color="auto"/>
            </w:tcBorders>
            <w:shd w:val="clear" w:color="auto" w:fill="auto"/>
            <w:noWrap/>
            <w:hideMark/>
          </w:tcPr>
          <w:p w:rsidR="008354F0" w:rsidRPr="008354F0" w:rsidRDefault="008354F0" w:rsidP="008354F0">
            <w:pPr>
              <w:spacing w:after="0" w:line="240" w:lineRule="auto"/>
              <w:jc w:val="center"/>
              <w:rPr>
                <w:rFonts w:ascii="Times New Roman" w:eastAsia="Times New Roman" w:hAnsi="Times New Roman" w:cs="Times New Roman"/>
                <w:sz w:val="20"/>
                <w:szCs w:val="20"/>
              </w:rPr>
            </w:pPr>
          </w:p>
        </w:tc>
        <w:tc>
          <w:tcPr>
            <w:tcW w:w="3104" w:type="pct"/>
            <w:tcBorders>
              <w:top w:val="nil"/>
              <w:left w:val="nil"/>
              <w:bottom w:val="single" w:sz="4" w:space="0" w:color="auto"/>
              <w:right w:val="single" w:sz="4" w:space="0" w:color="auto"/>
            </w:tcBorders>
            <w:shd w:val="clear" w:color="auto" w:fill="auto"/>
            <w:hideMark/>
          </w:tcPr>
          <w:p w:rsidR="008354F0" w:rsidRPr="008354F0" w:rsidRDefault="008354F0" w:rsidP="008354F0">
            <w:pPr>
              <w:spacing w:after="0" w:line="240" w:lineRule="auto"/>
              <w:jc w:val="both"/>
              <w:rPr>
                <w:rFonts w:ascii="Times New Roman" w:eastAsia="Times New Roman" w:hAnsi="Times New Roman" w:cs="Times New Roman"/>
                <w:sz w:val="20"/>
                <w:szCs w:val="20"/>
              </w:rPr>
            </w:pPr>
            <w:r w:rsidRPr="008354F0">
              <w:rPr>
                <w:rFonts w:ascii="Times New Roman" w:eastAsia="Times New Roman" w:hAnsi="Times New Roman" w:cs="Times New Roman"/>
                <w:sz w:val="20"/>
                <w:szCs w:val="20"/>
              </w:rPr>
              <w:t>Demontaža postojećeg provodnika Al-Fe 35/6mm² i njegov odvoz na mjesto koje odrede predstavnici CEDIS-a</w:t>
            </w:r>
          </w:p>
        </w:tc>
        <w:tc>
          <w:tcPr>
            <w:tcW w:w="454" w:type="pct"/>
            <w:tcBorders>
              <w:top w:val="nil"/>
              <w:left w:val="nil"/>
              <w:bottom w:val="single" w:sz="4" w:space="0" w:color="auto"/>
              <w:right w:val="single" w:sz="4" w:space="0" w:color="auto"/>
            </w:tcBorders>
            <w:shd w:val="clear" w:color="auto" w:fill="auto"/>
            <w:vAlign w:val="center"/>
            <w:hideMark/>
          </w:tcPr>
          <w:p w:rsidR="008354F0" w:rsidRPr="008354F0" w:rsidRDefault="008354F0" w:rsidP="008354F0">
            <w:pPr>
              <w:spacing w:after="0" w:line="240" w:lineRule="auto"/>
              <w:jc w:val="center"/>
              <w:rPr>
                <w:rFonts w:ascii="Times New Roman" w:eastAsia="Times New Roman" w:hAnsi="Times New Roman" w:cs="Times New Roman"/>
                <w:sz w:val="20"/>
                <w:szCs w:val="20"/>
              </w:rPr>
            </w:pPr>
            <w:r w:rsidRPr="008354F0">
              <w:rPr>
                <w:rFonts w:ascii="Times New Roman" w:eastAsia="Times New Roman" w:hAnsi="Times New Roman" w:cs="Times New Roman"/>
                <w:sz w:val="20"/>
                <w:szCs w:val="20"/>
              </w:rPr>
              <w:t>pauš</w:t>
            </w:r>
          </w:p>
        </w:tc>
        <w:tc>
          <w:tcPr>
            <w:tcW w:w="532" w:type="pct"/>
            <w:tcBorders>
              <w:top w:val="nil"/>
              <w:left w:val="nil"/>
              <w:bottom w:val="single" w:sz="4" w:space="0" w:color="auto"/>
              <w:right w:val="single" w:sz="4" w:space="0" w:color="auto"/>
            </w:tcBorders>
            <w:shd w:val="clear" w:color="auto" w:fill="auto"/>
            <w:vAlign w:val="center"/>
            <w:hideMark/>
          </w:tcPr>
          <w:p w:rsidR="008354F0" w:rsidRPr="008354F0" w:rsidRDefault="008354F0" w:rsidP="008354F0">
            <w:pPr>
              <w:spacing w:after="0" w:line="240" w:lineRule="auto"/>
              <w:jc w:val="center"/>
              <w:rPr>
                <w:rFonts w:ascii="Times New Roman" w:eastAsia="Times New Roman" w:hAnsi="Times New Roman" w:cs="Times New Roman"/>
                <w:b/>
                <w:bCs/>
                <w:sz w:val="20"/>
                <w:szCs w:val="20"/>
              </w:rPr>
            </w:pPr>
            <w:r w:rsidRPr="008354F0">
              <w:rPr>
                <w:rFonts w:ascii="Times New Roman" w:eastAsia="Times New Roman" w:hAnsi="Times New Roman" w:cs="Times New Roman"/>
                <w:b/>
                <w:bCs/>
                <w:sz w:val="20"/>
                <w:szCs w:val="20"/>
              </w:rPr>
              <w:t> </w:t>
            </w:r>
          </w:p>
        </w:tc>
      </w:tr>
      <w:tr w:rsidR="008354F0" w:rsidRPr="008354F0" w:rsidTr="008354F0">
        <w:trPr>
          <w:trHeight w:val="20"/>
        </w:trPr>
        <w:tc>
          <w:tcPr>
            <w:tcW w:w="379" w:type="pct"/>
            <w:gridSpan w:val="2"/>
            <w:tcBorders>
              <w:top w:val="nil"/>
              <w:left w:val="single" w:sz="4" w:space="0" w:color="auto"/>
              <w:bottom w:val="single" w:sz="4" w:space="0" w:color="auto"/>
              <w:right w:val="single" w:sz="4" w:space="0" w:color="auto"/>
            </w:tcBorders>
            <w:shd w:val="clear" w:color="auto" w:fill="auto"/>
            <w:noWrap/>
            <w:vAlign w:val="center"/>
            <w:hideMark/>
          </w:tcPr>
          <w:p w:rsidR="008354F0" w:rsidRPr="008354F0" w:rsidRDefault="008354F0" w:rsidP="008354F0">
            <w:pPr>
              <w:spacing w:after="0" w:line="240" w:lineRule="auto"/>
              <w:jc w:val="center"/>
              <w:rPr>
                <w:rFonts w:ascii="Times New Roman" w:eastAsia="Times New Roman" w:hAnsi="Times New Roman" w:cs="Times New Roman"/>
                <w:sz w:val="20"/>
                <w:szCs w:val="20"/>
              </w:rPr>
            </w:pPr>
            <w:r w:rsidRPr="008354F0">
              <w:rPr>
                <w:rFonts w:ascii="Times New Roman" w:eastAsia="Times New Roman" w:hAnsi="Times New Roman" w:cs="Times New Roman"/>
                <w:sz w:val="20"/>
                <w:szCs w:val="20"/>
              </w:rPr>
              <w:lastRenderedPageBreak/>
              <w:t>2.19.</w:t>
            </w:r>
          </w:p>
        </w:tc>
        <w:tc>
          <w:tcPr>
            <w:tcW w:w="531" w:type="pct"/>
            <w:vMerge/>
            <w:tcBorders>
              <w:left w:val="nil"/>
              <w:right w:val="single" w:sz="4" w:space="0" w:color="auto"/>
            </w:tcBorders>
            <w:shd w:val="clear" w:color="auto" w:fill="auto"/>
            <w:noWrap/>
            <w:hideMark/>
          </w:tcPr>
          <w:p w:rsidR="008354F0" w:rsidRPr="008354F0" w:rsidRDefault="008354F0" w:rsidP="008354F0">
            <w:pPr>
              <w:spacing w:after="0" w:line="240" w:lineRule="auto"/>
              <w:jc w:val="center"/>
              <w:rPr>
                <w:rFonts w:ascii="Times New Roman" w:eastAsia="Times New Roman" w:hAnsi="Times New Roman" w:cs="Times New Roman"/>
                <w:sz w:val="20"/>
                <w:szCs w:val="20"/>
              </w:rPr>
            </w:pPr>
          </w:p>
        </w:tc>
        <w:tc>
          <w:tcPr>
            <w:tcW w:w="3104" w:type="pct"/>
            <w:tcBorders>
              <w:top w:val="nil"/>
              <w:left w:val="nil"/>
              <w:bottom w:val="single" w:sz="4" w:space="0" w:color="auto"/>
              <w:right w:val="single" w:sz="4" w:space="0" w:color="auto"/>
            </w:tcBorders>
            <w:shd w:val="clear" w:color="auto" w:fill="auto"/>
            <w:hideMark/>
          </w:tcPr>
          <w:p w:rsidR="008354F0" w:rsidRPr="008354F0" w:rsidRDefault="008354F0" w:rsidP="008354F0">
            <w:pPr>
              <w:spacing w:after="0" w:line="240" w:lineRule="auto"/>
              <w:jc w:val="both"/>
              <w:rPr>
                <w:rFonts w:ascii="Times New Roman" w:eastAsia="Times New Roman" w:hAnsi="Times New Roman" w:cs="Times New Roman"/>
                <w:sz w:val="20"/>
                <w:szCs w:val="20"/>
              </w:rPr>
            </w:pPr>
            <w:r w:rsidRPr="008354F0">
              <w:rPr>
                <w:rFonts w:ascii="Times New Roman" w:eastAsia="Times New Roman" w:hAnsi="Times New Roman" w:cs="Times New Roman"/>
                <w:sz w:val="20"/>
                <w:szCs w:val="20"/>
              </w:rPr>
              <w:t>Nabavka isporuka i ugradnja materijala za potrebe uzemljavanja metelnih djelova (bakarne pletenice, PF zica 25mm2)</w:t>
            </w:r>
          </w:p>
        </w:tc>
        <w:tc>
          <w:tcPr>
            <w:tcW w:w="454" w:type="pct"/>
            <w:tcBorders>
              <w:top w:val="nil"/>
              <w:left w:val="nil"/>
              <w:bottom w:val="single" w:sz="4" w:space="0" w:color="auto"/>
              <w:right w:val="single" w:sz="4" w:space="0" w:color="auto"/>
            </w:tcBorders>
            <w:shd w:val="clear" w:color="auto" w:fill="auto"/>
            <w:vAlign w:val="center"/>
            <w:hideMark/>
          </w:tcPr>
          <w:p w:rsidR="008354F0" w:rsidRPr="008354F0" w:rsidRDefault="008354F0" w:rsidP="008354F0">
            <w:pPr>
              <w:spacing w:after="0" w:line="240" w:lineRule="auto"/>
              <w:jc w:val="center"/>
              <w:rPr>
                <w:rFonts w:ascii="Times New Roman" w:eastAsia="Times New Roman" w:hAnsi="Times New Roman" w:cs="Times New Roman"/>
                <w:sz w:val="20"/>
                <w:szCs w:val="20"/>
              </w:rPr>
            </w:pPr>
            <w:proofErr w:type="gramStart"/>
            <w:r w:rsidRPr="008354F0">
              <w:rPr>
                <w:rFonts w:ascii="Times New Roman" w:eastAsia="Times New Roman" w:hAnsi="Times New Roman" w:cs="Times New Roman"/>
                <w:sz w:val="20"/>
                <w:szCs w:val="20"/>
              </w:rPr>
              <w:t>pauš</w:t>
            </w:r>
            <w:proofErr w:type="gramEnd"/>
            <w:r w:rsidRPr="008354F0">
              <w:rPr>
                <w:rFonts w:ascii="Times New Roman" w:eastAsia="Times New Roman" w:hAnsi="Times New Roman" w:cs="Times New Roman"/>
                <w:sz w:val="20"/>
                <w:szCs w:val="20"/>
              </w:rPr>
              <w:t>.</w:t>
            </w:r>
          </w:p>
        </w:tc>
        <w:tc>
          <w:tcPr>
            <w:tcW w:w="532" w:type="pct"/>
            <w:tcBorders>
              <w:top w:val="nil"/>
              <w:left w:val="nil"/>
              <w:bottom w:val="single" w:sz="4" w:space="0" w:color="auto"/>
              <w:right w:val="single" w:sz="4" w:space="0" w:color="auto"/>
            </w:tcBorders>
            <w:shd w:val="clear" w:color="auto" w:fill="auto"/>
            <w:vAlign w:val="center"/>
            <w:hideMark/>
          </w:tcPr>
          <w:p w:rsidR="008354F0" w:rsidRPr="008354F0" w:rsidRDefault="008354F0" w:rsidP="008354F0">
            <w:pPr>
              <w:spacing w:after="0" w:line="240" w:lineRule="auto"/>
              <w:jc w:val="center"/>
              <w:rPr>
                <w:rFonts w:ascii="Times New Roman" w:eastAsia="Times New Roman" w:hAnsi="Times New Roman" w:cs="Times New Roman"/>
                <w:b/>
                <w:bCs/>
                <w:sz w:val="20"/>
                <w:szCs w:val="20"/>
              </w:rPr>
            </w:pPr>
            <w:r w:rsidRPr="008354F0">
              <w:rPr>
                <w:rFonts w:ascii="Times New Roman" w:eastAsia="Times New Roman" w:hAnsi="Times New Roman" w:cs="Times New Roman"/>
                <w:b/>
                <w:bCs/>
                <w:sz w:val="20"/>
                <w:szCs w:val="20"/>
              </w:rPr>
              <w:t> </w:t>
            </w:r>
          </w:p>
        </w:tc>
      </w:tr>
      <w:tr w:rsidR="008354F0" w:rsidRPr="008354F0" w:rsidTr="008354F0">
        <w:trPr>
          <w:trHeight w:val="20"/>
        </w:trPr>
        <w:tc>
          <w:tcPr>
            <w:tcW w:w="379" w:type="pct"/>
            <w:gridSpan w:val="2"/>
            <w:tcBorders>
              <w:top w:val="single" w:sz="4" w:space="0" w:color="auto"/>
              <w:left w:val="single" w:sz="4" w:space="0" w:color="auto"/>
              <w:right w:val="single" w:sz="4" w:space="0" w:color="auto"/>
            </w:tcBorders>
            <w:shd w:val="clear" w:color="auto" w:fill="auto"/>
            <w:noWrap/>
            <w:vAlign w:val="center"/>
            <w:hideMark/>
          </w:tcPr>
          <w:p w:rsidR="008354F0" w:rsidRPr="008354F0" w:rsidRDefault="008354F0" w:rsidP="008354F0">
            <w:pPr>
              <w:spacing w:after="0" w:line="240" w:lineRule="auto"/>
              <w:jc w:val="center"/>
              <w:rPr>
                <w:rFonts w:ascii="Times New Roman" w:eastAsia="Times New Roman" w:hAnsi="Times New Roman" w:cs="Times New Roman"/>
                <w:sz w:val="20"/>
                <w:szCs w:val="20"/>
              </w:rPr>
            </w:pPr>
            <w:r w:rsidRPr="008354F0">
              <w:rPr>
                <w:rFonts w:ascii="Times New Roman" w:eastAsia="Times New Roman" w:hAnsi="Times New Roman" w:cs="Times New Roman"/>
                <w:sz w:val="20"/>
                <w:szCs w:val="20"/>
              </w:rPr>
              <w:t>2.20.</w:t>
            </w:r>
          </w:p>
        </w:tc>
        <w:tc>
          <w:tcPr>
            <w:tcW w:w="531" w:type="pct"/>
            <w:vMerge/>
            <w:tcBorders>
              <w:left w:val="nil"/>
              <w:right w:val="single" w:sz="4" w:space="0" w:color="auto"/>
            </w:tcBorders>
            <w:shd w:val="clear" w:color="auto" w:fill="auto"/>
            <w:noWrap/>
            <w:hideMark/>
          </w:tcPr>
          <w:p w:rsidR="008354F0" w:rsidRPr="008354F0" w:rsidRDefault="008354F0" w:rsidP="008354F0">
            <w:pPr>
              <w:spacing w:after="0" w:line="240" w:lineRule="auto"/>
              <w:jc w:val="center"/>
              <w:rPr>
                <w:rFonts w:ascii="Times New Roman" w:eastAsia="Times New Roman" w:hAnsi="Times New Roman" w:cs="Times New Roman"/>
                <w:sz w:val="20"/>
                <w:szCs w:val="20"/>
              </w:rPr>
            </w:pPr>
          </w:p>
        </w:tc>
        <w:tc>
          <w:tcPr>
            <w:tcW w:w="3104" w:type="pct"/>
            <w:tcBorders>
              <w:top w:val="single" w:sz="4" w:space="0" w:color="auto"/>
              <w:left w:val="nil"/>
              <w:right w:val="single" w:sz="4" w:space="0" w:color="auto"/>
            </w:tcBorders>
            <w:shd w:val="clear" w:color="auto" w:fill="auto"/>
            <w:hideMark/>
          </w:tcPr>
          <w:p w:rsidR="008354F0" w:rsidRPr="008354F0" w:rsidRDefault="008354F0" w:rsidP="008354F0">
            <w:pPr>
              <w:spacing w:after="0" w:line="240" w:lineRule="auto"/>
              <w:jc w:val="both"/>
              <w:rPr>
                <w:rFonts w:ascii="Times New Roman" w:eastAsia="Times New Roman" w:hAnsi="Times New Roman" w:cs="Times New Roman"/>
                <w:sz w:val="20"/>
                <w:szCs w:val="20"/>
              </w:rPr>
            </w:pPr>
            <w:r w:rsidRPr="008354F0">
              <w:rPr>
                <w:rFonts w:ascii="Times New Roman" w:eastAsia="Times New Roman" w:hAnsi="Times New Roman" w:cs="Times New Roman"/>
                <w:sz w:val="20"/>
                <w:szCs w:val="20"/>
              </w:rPr>
              <w:t>Nabavka isporuka i ugradnja Rayflate sistema za zaptivanje specijalno izradjenog za primjenu na energetskim kablovima da bi omogućio vodonepropusno zaptivanje pri prolasku kabla kroz plastične betonske ili čelične cijevi ili direktno kroz zid. Sistem se sastoji od fleksibilne metalne folije za naduvavanje sa tankim zidovima na koje se sa spolja nanese lijepak za zaptivanjeu obliku široke trake. Kada se trake lijepka za zaptivanje namažu i ovlaže posebnim srestvom iz kompleta, folija se jednostavno omota oko kabla i gurne u cijev. Potom se folija naduva gasom pomoću posebnog alata Pozicijom obuhvaćen i dodatak za montažu tri kabla u snopu. Proizvod sličan tipu:</w:t>
            </w:r>
          </w:p>
        </w:tc>
        <w:tc>
          <w:tcPr>
            <w:tcW w:w="454" w:type="pct"/>
            <w:tcBorders>
              <w:top w:val="single" w:sz="4" w:space="0" w:color="auto"/>
              <w:left w:val="nil"/>
              <w:right w:val="single" w:sz="4" w:space="0" w:color="auto"/>
            </w:tcBorders>
            <w:shd w:val="clear" w:color="auto" w:fill="auto"/>
            <w:vAlign w:val="center"/>
            <w:hideMark/>
          </w:tcPr>
          <w:p w:rsidR="008354F0" w:rsidRPr="008354F0" w:rsidRDefault="008354F0" w:rsidP="008354F0">
            <w:pPr>
              <w:spacing w:after="0" w:line="240" w:lineRule="auto"/>
              <w:jc w:val="center"/>
              <w:rPr>
                <w:rFonts w:ascii="Times New Roman" w:eastAsia="Times New Roman" w:hAnsi="Times New Roman" w:cs="Times New Roman"/>
                <w:sz w:val="20"/>
                <w:szCs w:val="20"/>
              </w:rPr>
            </w:pPr>
            <w:r w:rsidRPr="008354F0">
              <w:rPr>
                <w:rFonts w:ascii="Times New Roman" w:eastAsia="Times New Roman" w:hAnsi="Times New Roman" w:cs="Times New Roman"/>
                <w:sz w:val="20"/>
                <w:szCs w:val="20"/>
              </w:rPr>
              <w:t> </w:t>
            </w:r>
          </w:p>
        </w:tc>
        <w:tc>
          <w:tcPr>
            <w:tcW w:w="532" w:type="pct"/>
            <w:tcBorders>
              <w:top w:val="single" w:sz="4" w:space="0" w:color="auto"/>
              <w:left w:val="nil"/>
              <w:right w:val="single" w:sz="4" w:space="0" w:color="auto"/>
            </w:tcBorders>
            <w:shd w:val="clear" w:color="auto" w:fill="auto"/>
            <w:vAlign w:val="center"/>
            <w:hideMark/>
          </w:tcPr>
          <w:p w:rsidR="008354F0" w:rsidRPr="008354F0" w:rsidRDefault="008354F0" w:rsidP="008354F0">
            <w:pPr>
              <w:spacing w:after="0" w:line="240" w:lineRule="auto"/>
              <w:jc w:val="center"/>
              <w:rPr>
                <w:rFonts w:ascii="Times New Roman" w:eastAsia="Times New Roman" w:hAnsi="Times New Roman" w:cs="Times New Roman"/>
                <w:b/>
                <w:bCs/>
                <w:sz w:val="20"/>
                <w:szCs w:val="20"/>
              </w:rPr>
            </w:pPr>
            <w:r w:rsidRPr="008354F0">
              <w:rPr>
                <w:rFonts w:ascii="Times New Roman" w:eastAsia="Times New Roman" w:hAnsi="Times New Roman" w:cs="Times New Roman"/>
                <w:b/>
                <w:bCs/>
                <w:sz w:val="20"/>
                <w:szCs w:val="20"/>
              </w:rPr>
              <w:t> </w:t>
            </w:r>
          </w:p>
        </w:tc>
      </w:tr>
      <w:tr w:rsidR="008354F0" w:rsidRPr="008354F0" w:rsidTr="008354F0">
        <w:trPr>
          <w:trHeight w:val="20"/>
        </w:trPr>
        <w:tc>
          <w:tcPr>
            <w:tcW w:w="379" w:type="pct"/>
            <w:gridSpan w:val="2"/>
            <w:tcBorders>
              <w:top w:val="nil"/>
              <w:left w:val="single" w:sz="4" w:space="0" w:color="auto"/>
              <w:bottom w:val="single" w:sz="4" w:space="0" w:color="auto"/>
              <w:right w:val="single" w:sz="4" w:space="0" w:color="auto"/>
            </w:tcBorders>
            <w:shd w:val="clear" w:color="auto" w:fill="auto"/>
            <w:noWrap/>
            <w:vAlign w:val="center"/>
            <w:hideMark/>
          </w:tcPr>
          <w:p w:rsidR="008354F0" w:rsidRPr="008354F0" w:rsidRDefault="008354F0" w:rsidP="008354F0">
            <w:pPr>
              <w:spacing w:after="0" w:line="240" w:lineRule="auto"/>
              <w:jc w:val="center"/>
              <w:rPr>
                <w:rFonts w:ascii="Times New Roman" w:eastAsia="Times New Roman" w:hAnsi="Times New Roman" w:cs="Times New Roman"/>
                <w:sz w:val="20"/>
                <w:szCs w:val="20"/>
              </w:rPr>
            </w:pPr>
            <w:r w:rsidRPr="008354F0">
              <w:rPr>
                <w:rFonts w:ascii="Times New Roman" w:eastAsia="Times New Roman" w:hAnsi="Times New Roman" w:cs="Times New Roman"/>
                <w:sz w:val="20"/>
                <w:szCs w:val="20"/>
              </w:rPr>
              <w:t> </w:t>
            </w:r>
          </w:p>
        </w:tc>
        <w:tc>
          <w:tcPr>
            <w:tcW w:w="531" w:type="pct"/>
            <w:vMerge/>
            <w:tcBorders>
              <w:left w:val="nil"/>
              <w:right w:val="single" w:sz="4" w:space="0" w:color="auto"/>
            </w:tcBorders>
            <w:shd w:val="clear" w:color="auto" w:fill="auto"/>
            <w:noWrap/>
            <w:hideMark/>
          </w:tcPr>
          <w:p w:rsidR="008354F0" w:rsidRPr="008354F0" w:rsidRDefault="008354F0" w:rsidP="008354F0">
            <w:pPr>
              <w:spacing w:after="0" w:line="240" w:lineRule="auto"/>
              <w:jc w:val="center"/>
              <w:rPr>
                <w:rFonts w:ascii="Times New Roman" w:eastAsia="Times New Roman" w:hAnsi="Times New Roman" w:cs="Times New Roman"/>
                <w:sz w:val="20"/>
                <w:szCs w:val="20"/>
              </w:rPr>
            </w:pPr>
          </w:p>
        </w:tc>
        <w:tc>
          <w:tcPr>
            <w:tcW w:w="3104" w:type="pct"/>
            <w:tcBorders>
              <w:top w:val="nil"/>
              <w:left w:val="nil"/>
              <w:bottom w:val="single" w:sz="4" w:space="0" w:color="auto"/>
              <w:right w:val="single" w:sz="4" w:space="0" w:color="auto"/>
            </w:tcBorders>
            <w:shd w:val="clear" w:color="auto" w:fill="auto"/>
            <w:hideMark/>
          </w:tcPr>
          <w:p w:rsidR="008354F0" w:rsidRPr="008354F0" w:rsidRDefault="008354F0" w:rsidP="008354F0">
            <w:pPr>
              <w:spacing w:after="0" w:line="240" w:lineRule="auto"/>
              <w:jc w:val="both"/>
              <w:rPr>
                <w:rFonts w:ascii="Times New Roman" w:eastAsia="Times New Roman" w:hAnsi="Times New Roman" w:cs="Times New Roman"/>
                <w:sz w:val="20"/>
                <w:szCs w:val="20"/>
              </w:rPr>
            </w:pPr>
            <w:r w:rsidRPr="008354F0">
              <w:rPr>
                <w:rFonts w:ascii="Times New Roman" w:eastAsia="Times New Roman" w:hAnsi="Times New Roman" w:cs="Times New Roman"/>
                <w:sz w:val="20"/>
                <w:szCs w:val="20"/>
              </w:rPr>
              <w:t>RDSS-150</w:t>
            </w:r>
          </w:p>
        </w:tc>
        <w:tc>
          <w:tcPr>
            <w:tcW w:w="454" w:type="pct"/>
            <w:tcBorders>
              <w:top w:val="nil"/>
              <w:left w:val="nil"/>
              <w:bottom w:val="single" w:sz="4" w:space="0" w:color="auto"/>
              <w:right w:val="single" w:sz="4" w:space="0" w:color="auto"/>
            </w:tcBorders>
            <w:shd w:val="clear" w:color="auto" w:fill="auto"/>
            <w:vAlign w:val="center"/>
            <w:hideMark/>
          </w:tcPr>
          <w:p w:rsidR="008354F0" w:rsidRPr="008354F0" w:rsidRDefault="008354F0" w:rsidP="008354F0">
            <w:pPr>
              <w:spacing w:after="0" w:line="240" w:lineRule="auto"/>
              <w:jc w:val="center"/>
              <w:rPr>
                <w:rFonts w:ascii="Times New Roman" w:eastAsia="Times New Roman" w:hAnsi="Times New Roman" w:cs="Times New Roman"/>
                <w:sz w:val="20"/>
                <w:szCs w:val="20"/>
              </w:rPr>
            </w:pPr>
            <w:r w:rsidRPr="008354F0">
              <w:rPr>
                <w:rFonts w:ascii="Times New Roman" w:eastAsia="Times New Roman" w:hAnsi="Times New Roman" w:cs="Times New Roman"/>
                <w:sz w:val="20"/>
                <w:szCs w:val="20"/>
              </w:rPr>
              <w:t>kom</w:t>
            </w:r>
          </w:p>
        </w:tc>
        <w:tc>
          <w:tcPr>
            <w:tcW w:w="532" w:type="pct"/>
            <w:tcBorders>
              <w:top w:val="nil"/>
              <w:left w:val="nil"/>
              <w:bottom w:val="single" w:sz="4" w:space="0" w:color="auto"/>
              <w:right w:val="single" w:sz="4" w:space="0" w:color="auto"/>
            </w:tcBorders>
            <w:shd w:val="clear" w:color="auto" w:fill="auto"/>
            <w:noWrap/>
            <w:vAlign w:val="center"/>
            <w:hideMark/>
          </w:tcPr>
          <w:p w:rsidR="008354F0" w:rsidRPr="008354F0" w:rsidRDefault="008354F0" w:rsidP="008354F0">
            <w:pPr>
              <w:spacing w:after="0" w:line="240" w:lineRule="auto"/>
              <w:jc w:val="center"/>
              <w:rPr>
                <w:rFonts w:ascii="Times New Roman" w:eastAsia="Times New Roman" w:hAnsi="Times New Roman" w:cs="Times New Roman"/>
                <w:sz w:val="20"/>
                <w:szCs w:val="20"/>
              </w:rPr>
            </w:pPr>
            <w:r w:rsidRPr="008354F0">
              <w:rPr>
                <w:rFonts w:ascii="Times New Roman" w:eastAsia="Times New Roman" w:hAnsi="Times New Roman" w:cs="Times New Roman"/>
                <w:sz w:val="20"/>
                <w:szCs w:val="20"/>
              </w:rPr>
              <w:t>4,0</w:t>
            </w:r>
          </w:p>
        </w:tc>
      </w:tr>
      <w:tr w:rsidR="008354F0" w:rsidRPr="008354F0" w:rsidTr="008354F0">
        <w:trPr>
          <w:trHeight w:val="20"/>
        </w:trPr>
        <w:tc>
          <w:tcPr>
            <w:tcW w:w="379" w:type="pct"/>
            <w:gridSpan w:val="2"/>
            <w:tcBorders>
              <w:top w:val="nil"/>
              <w:left w:val="single" w:sz="4" w:space="0" w:color="auto"/>
              <w:bottom w:val="single" w:sz="4" w:space="0" w:color="auto"/>
              <w:right w:val="single" w:sz="4" w:space="0" w:color="auto"/>
            </w:tcBorders>
            <w:shd w:val="clear" w:color="auto" w:fill="auto"/>
            <w:noWrap/>
            <w:vAlign w:val="center"/>
            <w:hideMark/>
          </w:tcPr>
          <w:p w:rsidR="008354F0" w:rsidRPr="008354F0" w:rsidRDefault="008354F0" w:rsidP="008354F0">
            <w:pPr>
              <w:spacing w:after="0" w:line="240" w:lineRule="auto"/>
              <w:jc w:val="center"/>
              <w:rPr>
                <w:rFonts w:ascii="Times New Roman" w:eastAsia="Times New Roman" w:hAnsi="Times New Roman" w:cs="Times New Roman"/>
                <w:sz w:val="20"/>
                <w:szCs w:val="20"/>
              </w:rPr>
            </w:pPr>
            <w:r w:rsidRPr="008354F0">
              <w:rPr>
                <w:rFonts w:ascii="Times New Roman" w:eastAsia="Times New Roman" w:hAnsi="Times New Roman" w:cs="Times New Roman"/>
                <w:sz w:val="20"/>
                <w:szCs w:val="20"/>
              </w:rPr>
              <w:t>2.21.</w:t>
            </w:r>
          </w:p>
        </w:tc>
        <w:tc>
          <w:tcPr>
            <w:tcW w:w="531" w:type="pct"/>
            <w:vMerge/>
            <w:tcBorders>
              <w:left w:val="nil"/>
              <w:bottom w:val="single" w:sz="4" w:space="0" w:color="auto"/>
              <w:right w:val="single" w:sz="4" w:space="0" w:color="auto"/>
            </w:tcBorders>
            <w:shd w:val="clear" w:color="auto" w:fill="auto"/>
            <w:noWrap/>
            <w:hideMark/>
          </w:tcPr>
          <w:p w:rsidR="008354F0" w:rsidRPr="008354F0" w:rsidRDefault="008354F0" w:rsidP="008354F0">
            <w:pPr>
              <w:spacing w:after="0" w:line="240" w:lineRule="auto"/>
              <w:jc w:val="center"/>
              <w:rPr>
                <w:rFonts w:ascii="Times New Roman" w:eastAsia="Times New Roman" w:hAnsi="Times New Roman" w:cs="Times New Roman"/>
                <w:sz w:val="20"/>
                <w:szCs w:val="20"/>
              </w:rPr>
            </w:pPr>
          </w:p>
        </w:tc>
        <w:tc>
          <w:tcPr>
            <w:tcW w:w="3104" w:type="pct"/>
            <w:tcBorders>
              <w:top w:val="nil"/>
              <w:left w:val="nil"/>
              <w:bottom w:val="single" w:sz="4" w:space="0" w:color="auto"/>
              <w:right w:val="single" w:sz="4" w:space="0" w:color="auto"/>
            </w:tcBorders>
            <w:shd w:val="clear" w:color="auto" w:fill="auto"/>
            <w:noWrap/>
            <w:hideMark/>
          </w:tcPr>
          <w:p w:rsidR="008354F0" w:rsidRPr="008354F0" w:rsidRDefault="008354F0" w:rsidP="008354F0">
            <w:pPr>
              <w:spacing w:after="0" w:line="240" w:lineRule="auto"/>
              <w:jc w:val="both"/>
              <w:rPr>
                <w:rFonts w:ascii="Times New Roman" w:eastAsia="Times New Roman" w:hAnsi="Times New Roman" w:cs="Times New Roman"/>
                <w:sz w:val="20"/>
                <w:szCs w:val="20"/>
              </w:rPr>
            </w:pPr>
            <w:r w:rsidRPr="008354F0">
              <w:rPr>
                <w:rFonts w:ascii="Times New Roman" w:eastAsia="Times New Roman" w:hAnsi="Times New Roman" w:cs="Times New Roman"/>
                <w:sz w:val="20"/>
                <w:szCs w:val="20"/>
              </w:rPr>
              <w:t>Ostali sitan instalacioni i montažni materijal</w:t>
            </w:r>
          </w:p>
        </w:tc>
        <w:tc>
          <w:tcPr>
            <w:tcW w:w="454" w:type="pct"/>
            <w:tcBorders>
              <w:top w:val="nil"/>
              <w:left w:val="nil"/>
              <w:bottom w:val="single" w:sz="4" w:space="0" w:color="auto"/>
              <w:right w:val="single" w:sz="4" w:space="0" w:color="auto"/>
            </w:tcBorders>
            <w:shd w:val="clear" w:color="auto" w:fill="auto"/>
            <w:noWrap/>
            <w:vAlign w:val="center"/>
            <w:hideMark/>
          </w:tcPr>
          <w:p w:rsidR="008354F0" w:rsidRPr="008354F0" w:rsidRDefault="008354F0" w:rsidP="008354F0">
            <w:pPr>
              <w:spacing w:after="0" w:line="240" w:lineRule="auto"/>
              <w:jc w:val="center"/>
              <w:rPr>
                <w:rFonts w:ascii="Times New Roman" w:eastAsia="Times New Roman" w:hAnsi="Times New Roman" w:cs="Times New Roman"/>
                <w:sz w:val="20"/>
                <w:szCs w:val="20"/>
              </w:rPr>
            </w:pPr>
            <w:proofErr w:type="gramStart"/>
            <w:r w:rsidRPr="008354F0">
              <w:rPr>
                <w:rFonts w:ascii="Times New Roman" w:eastAsia="Times New Roman" w:hAnsi="Times New Roman" w:cs="Times New Roman"/>
                <w:sz w:val="20"/>
                <w:szCs w:val="20"/>
              </w:rPr>
              <w:t>pauš</w:t>
            </w:r>
            <w:proofErr w:type="gramEnd"/>
            <w:r w:rsidRPr="008354F0">
              <w:rPr>
                <w:rFonts w:ascii="Times New Roman" w:eastAsia="Times New Roman" w:hAnsi="Times New Roman" w:cs="Times New Roman"/>
                <w:sz w:val="20"/>
                <w:szCs w:val="20"/>
              </w:rPr>
              <w:t>.</w:t>
            </w:r>
          </w:p>
        </w:tc>
        <w:tc>
          <w:tcPr>
            <w:tcW w:w="532" w:type="pct"/>
            <w:tcBorders>
              <w:top w:val="nil"/>
              <w:left w:val="nil"/>
              <w:bottom w:val="single" w:sz="4" w:space="0" w:color="auto"/>
              <w:right w:val="single" w:sz="4" w:space="0" w:color="auto"/>
            </w:tcBorders>
            <w:shd w:val="clear" w:color="auto" w:fill="auto"/>
            <w:noWrap/>
            <w:vAlign w:val="center"/>
            <w:hideMark/>
          </w:tcPr>
          <w:p w:rsidR="008354F0" w:rsidRPr="008354F0" w:rsidRDefault="008354F0" w:rsidP="008354F0">
            <w:pPr>
              <w:spacing w:after="0" w:line="240" w:lineRule="auto"/>
              <w:jc w:val="center"/>
              <w:rPr>
                <w:rFonts w:ascii="Times New Roman" w:eastAsia="Times New Roman" w:hAnsi="Times New Roman" w:cs="Times New Roman"/>
                <w:sz w:val="20"/>
                <w:szCs w:val="20"/>
              </w:rPr>
            </w:pPr>
            <w:r w:rsidRPr="008354F0">
              <w:rPr>
                <w:rFonts w:ascii="Times New Roman" w:eastAsia="Times New Roman" w:hAnsi="Times New Roman" w:cs="Times New Roman"/>
                <w:sz w:val="20"/>
                <w:szCs w:val="20"/>
              </w:rPr>
              <w:t>1,0</w:t>
            </w:r>
          </w:p>
        </w:tc>
      </w:tr>
    </w:tbl>
    <w:p w:rsidR="00D642EC" w:rsidRPr="005D68CF" w:rsidRDefault="00D642EC" w:rsidP="00E50F00">
      <w:pPr>
        <w:autoSpaceDE w:val="0"/>
        <w:autoSpaceDN w:val="0"/>
        <w:adjustRightInd w:val="0"/>
        <w:spacing w:after="0" w:line="240" w:lineRule="auto"/>
        <w:jc w:val="both"/>
        <w:rPr>
          <w:rFonts w:ascii="Times New Roman" w:eastAsia="Times New Roman" w:hAnsi="Times New Roman" w:cs="Times New Roman"/>
          <w:b/>
          <w:sz w:val="14"/>
          <w:szCs w:val="24"/>
        </w:rPr>
      </w:pPr>
    </w:p>
    <w:p w:rsidR="00AB2190" w:rsidRPr="0028471E" w:rsidRDefault="00AB2190" w:rsidP="002175C2">
      <w:pPr>
        <w:pStyle w:val="NoSpacing"/>
        <w:jc w:val="both"/>
        <w:rPr>
          <w:rFonts w:ascii="Times New Roman" w:hAnsi="Times New Roman" w:cs="Times New Roman"/>
          <w:sz w:val="18"/>
        </w:rPr>
      </w:pPr>
    </w:p>
    <w:p w:rsidR="004E5CC4" w:rsidRPr="0028471E" w:rsidRDefault="00CE3202" w:rsidP="002175C2">
      <w:pPr>
        <w:pStyle w:val="NoSpacing"/>
        <w:jc w:val="both"/>
        <w:rPr>
          <w:rFonts w:ascii="Times New Roman" w:hAnsi="Times New Roman" w:cs="Times New Roman"/>
          <w:sz w:val="18"/>
        </w:rPr>
      </w:pPr>
      <w:r w:rsidRPr="00CE3202">
        <w:rPr>
          <w:rFonts w:ascii="Times New Roman" w:hAnsi="Times New Roman" w:cs="Times New Roman"/>
          <w:sz w:val="18"/>
        </w:rPr>
        <w:object w:dxaOrig="2521" w:dyaOrig="8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6pt;height:40.5pt" o:ole="">
            <v:imagedata r:id="rId9" o:title=""/>
          </v:shape>
          <o:OLEObject Type="Embed" ProgID="Package" ShapeID="_x0000_i1025" DrawAspect="Content" ObjectID="_1583041821" r:id="rId10"/>
        </w:object>
      </w:r>
    </w:p>
    <w:p w:rsidR="00F70856" w:rsidRDefault="00F70856" w:rsidP="002175C2">
      <w:pPr>
        <w:pStyle w:val="NoSpacing"/>
        <w:jc w:val="both"/>
        <w:rPr>
          <w:rFonts w:ascii="Times New Roman" w:hAnsi="Times New Roman" w:cs="Times New Roman"/>
          <w:sz w:val="18"/>
        </w:rPr>
      </w:pPr>
      <w:bookmarkStart w:id="6" w:name="RANGE!A1"/>
      <w:bookmarkEnd w:id="6"/>
    </w:p>
    <w:p w:rsidR="009A7C54" w:rsidRPr="00C706D4" w:rsidRDefault="00C706D4" w:rsidP="002175C2">
      <w:pPr>
        <w:pStyle w:val="NoSpacing"/>
        <w:jc w:val="both"/>
        <w:rPr>
          <w:rFonts w:ascii="Times New Roman" w:hAnsi="Times New Roman" w:cs="Times New Roman"/>
        </w:rPr>
      </w:pPr>
      <w:r>
        <w:rPr>
          <w:rFonts w:ascii="Times New Roman" w:hAnsi="Times New Roman" w:cs="Times New Roman"/>
        </w:rPr>
        <w:t>Napomena: prilikom dostavljanja finansijskog ob</w:t>
      </w:r>
      <w:r w:rsidR="008354F0">
        <w:rPr>
          <w:rFonts w:ascii="Times New Roman" w:hAnsi="Times New Roman" w:cs="Times New Roman"/>
        </w:rPr>
        <w:t>rasca potrebno je popuniti obje</w:t>
      </w:r>
      <w:r>
        <w:rPr>
          <w:rFonts w:ascii="Times New Roman" w:hAnsi="Times New Roman" w:cs="Times New Roman"/>
        </w:rPr>
        <w:t xml:space="preserve"> abele.</w:t>
      </w:r>
    </w:p>
    <w:p w:rsidR="00BA4EBB" w:rsidRDefault="00BA4EBB" w:rsidP="002175C2">
      <w:pPr>
        <w:pStyle w:val="NoSpacing"/>
        <w:jc w:val="both"/>
        <w:rPr>
          <w:rFonts w:ascii="Times New Roman" w:hAnsi="Times New Roman" w:cs="Times New Roman"/>
          <w:sz w:val="18"/>
        </w:rPr>
      </w:pPr>
    </w:p>
    <w:p w:rsidR="00BA4EBB" w:rsidRDefault="00BA4EBB" w:rsidP="002175C2">
      <w:pPr>
        <w:pStyle w:val="NoSpacing"/>
        <w:jc w:val="both"/>
        <w:rPr>
          <w:rFonts w:ascii="Times New Roman" w:hAnsi="Times New Roman" w:cs="Times New Roman"/>
          <w:sz w:val="18"/>
        </w:rPr>
      </w:pPr>
    </w:p>
    <w:p w:rsidR="00BA4EBB" w:rsidRPr="0028471E" w:rsidRDefault="00BA4EBB" w:rsidP="002175C2">
      <w:pPr>
        <w:pStyle w:val="NoSpacing"/>
        <w:jc w:val="both"/>
        <w:rPr>
          <w:rFonts w:ascii="Times New Roman" w:hAnsi="Times New Roman" w:cs="Times New Roman"/>
          <w:sz w:val="18"/>
        </w:rPr>
      </w:pPr>
    </w:p>
    <w:p w:rsidR="004E5CC4" w:rsidRDefault="004E5CC4" w:rsidP="002175C2">
      <w:pPr>
        <w:pStyle w:val="NoSpacing"/>
        <w:jc w:val="both"/>
        <w:rPr>
          <w:rFonts w:ascii="Times New Roman" w:hAnsi="Times New Roman" w:cs="Times New Roman"/>
          <w:sz w:val="18"/>
        </w:rPr>
      </w:pPr>
    </w:p>
    <w:p w:rsidR="00AB5E7C" w:rsidRDefault="00AB5E7C" w:rsidP="002175C2">
      <w:pPr>
        <w:pStyle w:val="NoSpacing"/>
        <w:jc w:val="both"/>
        <w:rPr>
          <w:rFonts w:ascii="Times New Roman" w:hAnsi="Times New Roman" w:cs="Times New Roman"/>
          <w:sz w:val="18"/>
        </w:rPr>
      </w:pPr>
    </w:p>
    <w:p w:rsidR="00AB5E7C" w:rsidRDefault="00AB5E7C" w:rsidP="002175C2">
      <w:pPr>
        <w:pStyle w:val="NoSpacing"/>
        <w:jc w:val="both"/>
        <w:rPr>
          <w:rFonts w:ascii="Times New Roman" w:hAnsi="Times New Roman" w:cs="Times New Roman"/>
          <w:sz w:val="18"/>
        </w:rPr>
      </w:pPr>
    </w:p>
    <w:p w:rsidR="00AB5E7C" w:rsidRDefault="00AB5E7C" w:rsidP="002175C2">
      <w:pPr>
        <w:pStyle w:val="NoSpacing"/>
        <w:jc w:val="both"/>
        <w:rPr>
          <w:rFonts w:ascii="Times New Roman" w:hAnsi="Times New Roman" w:cs="Times New Roman"/>
          <w:sz w:val="18"/>
        </w:rPr>
      </w:pPr>
    </w:p>
    <w:p w:rsidR="00AB5E7C" w:rsidRPr="0028471E" w:rsidRDefault="00AB5E7C" w:rsidP="002175C2">
      <w:pPr>
        <w:pStyle w:val="NoSpacing"/>
        <w:jc w:val="both"/>
        <w:rPr>
          <w:rFonts w:ascii="Times New Roman" w:hAnsi="Times New Roman" w:cs="Times New Roman"/>
          <w:sz w:val="18"/>
        </w:rPr>
      </w:pPr>
    </w:p>
    <w:p w:rsidR="00D32FEE" w:rsidRPr="005D68CF" w:rsidRDefault="00D32FEE" w:rsidP="00D32FEE">
      <w:pPr>
        <w:autoSpaceDE w:val="0"/>
        <w:autoSpaceDN w:val="0"/>
        <w:adjustRightInd w:val="0"/>
        <w:spacing w:after="0" w:line="240" w:lineRule="auto"/>
        <w:jc w:val="both"/>
        <w:rPr>
          <w:rFonts w:ascii="Times New Roman" w:eastAsia="Times New Roman" w:hAnsi="Times New Roman" w:cs="Times New Roman"/>
          <w:b/>
          <w:sz w:val="14"/>
          <w:szCs w:val="24"/>
        </w:rPr>
      </w:pPr>
    </w:p>
    <w:p w:rsidR="002753D4" w:rsidRDefault="002753D4" w:rsidP="00C706D4">
      <w:pPr>
        <w:rPr>
          <w:rFonts w:ascii="Times New Roman" w:hAnsi="Times New Roman" w:cs="Times New Roman"/>
          <w:noProof/>
          <w:color w:val="FF0000"/>
          <w:lang w:val="sr-Latn-CS"/>
        </w:rPr>
      </w:pPr>
    </w:p>
    <w:p w:rsidR="005567ED" w:rsidRDefault="005567ED" w:rsidP="0009194A">
      <w:pPr>
        <w:rPr>
          <w:rFonts w:ascii="Times New Roman" w:hAnsi="Times New Roman" w:cs="Times New Roman"/>
          <w:noProof/>
          <w:color w:val="FF0000"/>
          <w:lang w:val="sr-Latn-CS"/>
        </w:rPr>
      </w:pPr>
    </w:p>
    <w:p w:rsidR="006B0584" w:rsidRDefault="006B0584" w:rsidP="0009194A">
      <w:pPr>
        <w:rPr>
          <w:rFonts w:ascii="Times New Roman" w:hAnsi="Times New Roman" w:cs="Times New Roman"/>
          <w:noProof/>
          <w:color w:val="FF0000"/>
          <w:lang w:val="sr-Latn-CS"/>
        </w:rPr>
      </w:pPr>
    </w:p>
    <w:p w:rsidR="006B0584" w:rsidRDefault="006B0584" w:rsidP="0009194A">
      <w:pPr>
        <w:rPr>
          <w:rFonts w:ascii="Times New Roman" w:hAnsi="Times New Roman" w:cs="Times New Roman"/>
          <w:noProof/>
          <w:color w:val="FF0000"/>
          <w:lang w:val="sr-Latn-CS"/>
        </w:rPr>
      </w:pPr>
    </w:p>
    <w:p w:rsidR="008354F0" w:rsidRDefault="008354F0" w:rsidP="0009194A">
      <w:pPr>
        <w:rPr>
          <w:rFonts w:ascii="Times New Roman" w:hAnsi="Times New Roman" w:cs="Times New Roman"/>
          <w:noProof/>
          <w:color w:val="FF0000"/>
          <w:lang w:val="sr-Latn-CS"/>
        </w:rPr>
      </w:pPr>
    </w:p>
    <w:p w:rsidR="008354F0" w:rsidRDefault="008354F0" w:rsidP="0009194A">
      <w:pPr>
        <w:rPr>
          <w:rFonts w:ascii="Times New Roman" w:hAnsi="Times New Roman" w:cs="Times New Roman"/>
          <w:noProof/>
          <w:color w:val="FF0000"/>
          <w:lang w:val="sr-Latn-CS"/>
        </w:rPr>
      </w:pPr>
    </w:p>
    <w:p w:rsidR="008354F0" w:rsidRDefault="008354F0" w:rsidP="0009194A">
      <w:pPr>
        <w:rPr>
          <w:rFonts w:ascii="Times New Roman" w:hAnsi="Times New Roman" w:cs="Times New Roman"/>
          <w:noProof/>
          <w:color w:val="FF0000"/>
          <w:lang w:val="sr-Latn-CS"/>
        </w:rPr>
      </w:pPr>
    </w:p>
    <w:p w:rsidR="008354F0" w:rsidRDefault="008354F0" w:rsidP="0009194A">
      <w:pPr>
        <w:rPr>
          <w:rFonts w:ascii="Times New Roman" w:hAnsi="Times New Roman" w:cs="Times New Roman"/>
          <w:noProof/>
          <w:color w:val="FF0000"/>
          <w:lang w:val="sr-Latn-CS"/>
        </w:rPr>
      </w:pPr>
    </w:p>
    <w:p w:rsidR="008354F0" w:rsidRDefault="008354F0" w:rsidP="0009194A">
      <w:pPr>
        <w:rPr>
          <w:rFonts w:ascii="Times New Roman" w:hAnsi="Times New Roman" w:cs="Times New Roman"/>
          <w:noProof/>
          <w:color w:val="FF0000"/>
          <w:lang w:val="sr-Latn-CS"/>
        </w:rPr>
      </w:pPr>
    </w:p>
    <w:p w:rsidR="008354F0" w:rsidRDefault="008354F0" w:rsidP="0009194A">
      <w:pPr>
        <w:rPr>
          <w:rFonts w:ascii="Times New Roman" w:hAnsi="Times New Roman" w:cs="Times New Roman"/>
          <w:noProof/>
          <w:color w:val="FF0000"/>
          <w:lang w:val="sr-Latn-CS"/>
        </w:rPr>
      </w:pPr>
    </w:p>
    <w:p w:rsidR="008354F0" w:rsidRDefault="008354F0" w:rsidP="0009194A">
      <w:pPr>
        <w:rPr>
          <w:rFonts w:ascii="Times New Roman" w:hAnsi="Times New Roman" w:cs="Times New Roman"/>
          <w:noProof/>
          <w:color w:val="FF0000"/>
          <w:lang w:val="sr-Latn-CS"/>
        </w:rPr>
      </w:pPr>
    </w:p>
    <w:p w:rsidR="008354F0" w:rsidRDefault="008354F0" w:rsidP="0009194A">
      <w:pPr>
        <w:rPr>
          <w:rFonts w:ascii="Times New Roman" w:hAnsi="Times New Roman" w:cs="Times New Roman"/>
          <w:noProof/>
          <w:color w:val="FF0000"/>
          <w:lang w:val="sr-Latn-CS"/>
        </w:rPr>
      </w:pPr>
    </w:p>
    <w:p w:rsidR="008354F0" w:rsidRDefault="008354F0" w:rsidP="0009194A">
      <w:pPr>
        <w:rPr>
          <w:rFonts w:ascii="Times New Roman" w:hAnsi="Times New Roman" w:cs="Times New Roman"/>
          <w:noProof/>
          <w:color w:val="FF0000"/>
          <w:lang w:val="sr-Latn-CS"/>
        </w:rPr>
      </w:pPr>
    </w:p>
    <w:p w:rsidR="008354F0" w:rsidRDefault="008354F0" w:rsidP="0009194A">
      <w:pPr>
        <w:rPr>
          <w:rFonts w:ascii="Times New Roman" w:hAnsi="Times New Roman" w:cs="Times New Roman"/>
          <w:noProof/>
          <w:color w:val="FF0000"/>
          <w:lang w:val="sr-Latn-CS"/>
        </w:rPr>
      </w:pPr>
    </w:p>
    <w:tbl>
      <w:tblPr>
        <w:tblW w:w="5071"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CellMar>
          <w:left w:w="70" w:type="dxa"/>
          <w:right w:w="70" w:type="dxa"/>
        </w:tblCellMar>
        <w:tblLook w:val="00A0" w:firstRow="1" w:lastRow="0" w:firstColumn="1" w:lastColumn="0" w:noHBand="0" w:noVBand="0"/>
      </w:tblPr>
      <w:tblGrid>
        <w:gridCol w:w="6524"/>
        <w:gridCol w:w="1114"/>
        <w:gridCol w:w="1112"/>
        <w:gridCol w:w="441"/>
      </w:tblGrid>
      <w:tr w:rsidR="008354F0" w:rsidRPr="00853472" w:rsidTr="008354F0">
        <w:trPr>
          <w:trHeight w:val="20"/>
        </w:trPr>
        <w:tc>
          <w:tcPr>
            <w:tcW w:w="5000" w:type="pct"/>
            <w:gridSpan w:val="4"/>
            <w:tcBorders>
              <w:top w:val="nil"/>
              <w:left w:val="nil"/>
              <w:right w:val="nil"/>
            </w:tcBorders>
            <w:shd w:val="clear" w:color="auto" w:fill="auto"/>
            <w:vAlign w:val="center"/>
          </w:tcPr>
          <w:p w:rsidR="008354F0" w:rsidRPr="00853472" w:rsidRDefault="008354F0" w:rsidP="008354F0">
            <w:pPr>
              <w:spacing w:after="0" w:line="240" w:lineRule="auto"/>
              <w:rPr>
                <w:rFonts w:ascii="Times New Roman" w:hAnsi="Times New Roman" w:cs="Times New Roman"/>
                <w:b/>
                <w:lang w:eastAsia="sr-Latn-CS"/>
              </w:rPr>
            </w:pPr>
            <w:r>
              <w:rPr>
                <w:rFonts w:ascii="Times New Roman" w:hAnsi="Times New Roman" w:cs="Times New Roman"/>
                <w:b/>
                <w:lang w:eastAsia="sr-Latn-CS"/>
              </w:rPr>
              <w:lastRenderedPageBreak/>
              <w:t>Partija 2:</w:t>
            </w:r>
            <w:r>
              <w:t xml:space="preserve"> </w:t>
            </w:r>
            <w:r w:rsidRPr="004632D7">
              <w:rPr>
                <w:rFonts w:ascii="Times New Roman" w:hAnsi="Times New Roman" w:cs="Times New Roman"/>
                <w:b/>
                <w:lang w:eastAsia="sr-Latn-CS"/>
              </w:rPr>
              <w:t>Izgradnja KV 10 kV R</w:t>
            </w:r>
            <w:r>
              <w:rPr>
                <w:rFonts w:ascii="Times New Roman" w:hAnsi="Times New Roman" w:cs="Times New Roman"/>
                <w:b/>
                <w:lang w:eastAsia="sr-Latn-CS"/>
              </w:rPr>
              <w:t>P 10 kV Crno Polje-KID Mojkovac</w:t>
            </w:r>
          </w:p>
        </w:tc>
      </w:tr>
      <w:tr w:rsidR="008354F0" w:rsidRPr="00853472" w:rsidTr="008354F0">
        <w:trPr>
          <w:gridAfter w:val="1"/>
          <w:wAfter w:w="441" w:type="dxa"/>
          <w:trHeight w:val="20"/>
        </w:trPr>
        <w:tc>
          <w:tcPr>
            <w:tcW w:w="3549" w:type="pct"/>
            <w:shd w:val="clear" w:color="auto" w:fill="BDD6EE" w:themeFill="accent1" w:themeFillTint="66"/>
            <w:vAlign w:val="center"/>
          </w:tcPr>
          <w:p w:rsidR="008354F0" w:rsidRPr="00853472" w:rsidRDefault="008354F0" w:rsidP="008354F0">
            <w:pPr>
              <w:spacing w:after="0" w:line="240" w:lineRule="auto"/>
              <w:jc w:val="center"/>
              <w:rPr>
                <w:rFonts w:ascii="Times New Roman" w:hAnsi="Times New Roman" w:cs="Times New Roman"/>
                <w:b/>
                <w:lang w:eastAsia="sr-Latn-CS"/>
              </w:rPr>
            </w:pPr>
            <w:r w:rsidRPr="00853472">
              <w:rPr>
                <w:rFonts w:ascii="Times New Roman" w:hAnsi="Times New Roman" w:cs="Times New Roman"/>
                <w:b/>
                <w:lang w:eastAsia="sr-Latn-CS"/>
              </w:rPr>
              <w:t>Naziv</w:t>
            </w:r>
          </w:p>
        </w:tc>
        <w:tc>
          <w:tcPr>
            <w:tcW w:w="606" w:type="pct"/>
            <w:shd w:val="clear" w:color="auto" w:fill="BDD6EE" w:themeFill="accent1" w:themeFillTint="66"/>
            <w:vAlign w:val="center"/>
          </w:tcPr>
          <w:p w:rsidR="008354F0" w:rsidRPr="00853472" w:rsidRDefault="008354F0" w:rsidP="008354F0">
            <w:pPr>
              <w:spacing w:after="0" w:line="240" w:lineRule="auto"/>
              <w:jc w:val="center"/>
              <w:rPr>
                <w:rFonts w:ascii="Times New Roman" w:hAnsi="Times New Roman" w:cs="Times New Roman"/>
                <w:b/>
                <w:lang w:eastAsia="sr-Latn-CS"/>
              </w:rPr>
            </w:pPr>
            <w:r w:rsidRPr="00853472">
              <w:rPr>
                <w:rFonts w:ascii="Times New Roman" w:hAnsi="Times New Roman" w:cs="Times New Roman"/>
                <w:b/>
                <w:lang w:eastAsia="sr-Latn-CS"/>
              </w:rPr>
              <w:t>Jedinica mjere</w:t>
            </w:r>
          </w:p>
        </w:tc>
        <w:tc>
          <w:tcPr>
            <w:tcW w:w="605" w:type="pct"/>
            <w:shd w:val="clear" w:color="auto" w:fill="BDD6EE" w:themeFill="accent1" w:themeFillTint="66"/>
            <w:vAlign w:val="center"/>
          </w:tcPr>
          <w:p w:rsidR="008354F0" w:rsidRPr="00853472" w:rsidRDefault="008354F0" w:rsidP="008354F0">
            <w:pPr>
              <w:spacing w:after="0" w:line="240" w:lineRule="auto"/>
              <w:jc w:val="center"/>
              <w:rPr>
                <w:rFonts w:ascii="Times New Roman" w:hAnsi="Times New Roman" w:cs="Times New Roman"/>
                <w:b/>
                <w:lang w:eastAsia="sr-Latn-CS"/>
              </w:rPr>
            </w:pPr>
            <w:r w:rsidRPr="00853472">
              <w:rPr>
                <w:rFonts w:ascii="Times New Roman" w:hAnsi="Times New Roman" w:cs="Times New Roman"/>
                <w:b/>
                <w:lang w:eastAsia="sr-Latn-CS"/>
              </w:rPr>
              <w:t>Količina</w:t>
            </w:r>
          </w:p>
        </w:tc>
      </w:tr>
      <w:tr w:rsidR="008354F0" w:rsidRPr="00853472" w:rsidTr="008354F0">
        <w:trPr>
          <w:gridAfter w:val="1"/>
          <w:wAfter w:w="441" w:type="dxa"/>
          <w:trHeight w:val="340"/>
        </w:trPr>
        <w:tc>
          <w:tcPr>
            <w:tcW w:w="3549" w:type="pct"/>
          </w:tcPr>
          <w:p w:rsidR="008354F0" w:rsidRPr="00572AD8" w:rsidRDefault="008354F0" w:rsidP="008354F0">
            <w:pPr>
              <w:rPr>
                <w:rFonts w:ascii="Times New Roman" w:hAnsi="Times New Roman" w:cs="Times New Roman"/>
              </w:rPr>
            </w:pPr>
            <w:r w:rsidRPr="00572AD8">
              <w:rPr>
                <w:rFonts w:ascii="Times New Roman" w:hAnsi="Times New Roman" w:cs="Times New Roman"/>
              </w:rPr>
              <w:t>Nabavka materijala i opreme, isporuka do mjesta ugradnje i izvođ</w:t>
            </w:r>
            <w:r>
              <w:rPr>
                <w:rFonts w:ascii="Times New Roman" w:hAnsi="Times New Roman" w:cs="Times New Roman"/>
              </w:rPr>
              <w:t>enje radova Izgradnja KV 10 kV RP 10 kV Crno Polje-KID Mojkovac po revidovanom Glavnom projektu</w:t>
            </w:r>
          </w:p>
        </w:tc>
        <w:tc>
          <w:tcPr>
            <w:tcW w:w="606" w:type="pct"/>
            <w:vAlign w:val="center"/>
          </w:tcPr>
          <w:p w:rsidR="008354F0" w:rsidRPr="00853472" w:rsidRDefault="008354F0" w:rsidP="008354F0">
            <w:pPr>
              <w:spacing w:after="0" w:line="240" w:lineRule="auto"/>
              <w:jc w:val="center"/>
              <w:rPr>
                <w:rFonts w:ascii="Times New Roman" w:hAnsi="Times New Roman" w:cs="Times New Roman"/>
                <w:lang w:val="sr-Latn-CS"/>
              </w:rPr>
            </w:pPr>
            <w:r w:rsidRPr="00853472">
              <w:rPr>
                <w:rFonts w:ascii="Times New Roman" w:hAnsi="Times New Roman" w:cs="Times New Roman"/>
                <w:lang w:val="sr-Latn-CS"/>
              </w:rPr>
              <w:t>kom</w:t>
            </w:r>
          </w:p>
        </w:tc>
        <w:tc>
          <w:tcPr>
            <w:tcW w:w="605" w:type="pct"/>
            <w:vAlign w:val="center"/>
          </w:tcPr>
          <w:p w:rsidR="008354F0" w:rsidRPr="00853472" w:rsidRDefault="008354F0" w:rsidP="008354F0">
            <w:pPr>
              <w:spacing w:after="0" w:line="240" w:lineRule="auto"/>
              <w:jc w:val="center"/>
              <w:rPr>
                <w:rFonts w:ascii="Times New Roman" w:hAnsi="Times New Roman" w:cs="Times New Roman"/>
                <w:lang w:val="sr-Latn-CS"/>
              </w:rPr>
            </w:pPr>
            <w:r w:rsidRPr="00853472">
              <w:rPr>
                <w:rFonts w:ascii="Times New Roman" w:hAnsi="Times New Roman" w:cs="Times New Roman"/>
                <w:lang w:val="sr-Latn-CS"/>
              </w:rPr>
              <w:t>1</w:t>
            </w:r>
          </w:p>
        </w:tc>
      </w:tr>
      <w:tr w:rsidR="008354F0" w:rsidRPr="00853472" w:rsidTr="008354F0">
        <w:trPr>
          <w:gridAfter w:val="1"/>
          <w:wAfter w:w="441" w:type="dxa"/>
          <w:trHeight w:val="283"/>
        </w:trPr>
        <w:tc>
          <w:tcPr>
            <w:tcW w:w="3549" w:type="pct"/>
          </w:tcPr>
          <w:p w:rsidR="008354F0" w:rsidRPr="00572AD8" w:rsidRDefault="008354F0" w:rsidP="008354F0">
            <w:pPr>
              <w:rPr>
                <w:rFonts w:ascii="Times New Roman" w:hAnsi="Times New Roman" w:cs="Times New Roman"/>
              </w:rPr>
            </w:pPr>
            <w:r w:rsidRPr="00572AD8">
              <w:rPr>
                <w:rFonts w:ascii="Times New Roman" w:hAnsi="Times New Roman" w:cs="Times New Roman"/>
              </w:rPr>
              <w:t>Nakon izvođenja radova izvršiti isipitivanje izvedenih elektromontažnih radova, pribaviti sertifikata o efikasnosti sistema zaštite od opasnog napona dodira i izvš</w:t>
            </w:r>
            <w:r>
              <w:rPr>
                <w:rFonts w:ascii="Times New Roman" w:hAnsi="Times New Roman" w:cs="Times New Roman"/>
              </w:rPr>
              <w:t xml:space="preserve">iti mjerenje otpora uzemljivača. </w:t>
            </w:r>
          </w:p>
        </w:tc>
        <w:tc>
          <w:tcPr>
            <w:tcW w:w="606" w:type="pct"/>
            <w:vAlign w:val="center"/>
          </w:tcPr>
          <w:p w:rsidR="008354F0" w:rsidRPr="00853472" w:rsidRDefault="008354F0" w:rsidP="008354F0">
            <w:pPr>
              <w:spacing w:after="0" w:line="240" w:lineRule="auto"/>
              <w:jc w:val="center"/>
              <w:rPr>
                <w:rFonts w:ascii="Times New Roman" w:hAnsi="Times New Roman" w:cs="Times New Roman"/>
                <w:lang w:val="sr-Latn-CS"/>
              </w:rPr>
            </w:pPr>
            <w:r w:rsidRPr="00853472">
              <w:rPr>
                <w:rFonts w:ascii="Times New Roman" w:hAnsi="Times New Roman" w:cs="Times New Roman"/>
                <w:lang w:val="sr-Latn-CS"/>
              </w:rPr>
              <w:t>kom</w:t>
            </w:r>
          </w:p>
        </w:tc>
        <w:tc>
          <w:tcPr>
            <w:tcW w:w="605" w:type="pct"/>
            <w:vAlign w:val="center"/>
          </w:tcPr>
          <w:p w:rsidR="008354F0" w:rsidRPr="00853472" w:rsidRDefault="008354F0" w:rsidP="008354F0">
            <w:pPr>
              <w:spacing w:after="0" w:line="240" w:lineRule="auto"/>
              <w:jc w:val="center"/>
              <w:rPr>
                <w:rFonts w:ascii="Times New Roman" w:hAnsi="Times New Roman" w:cs="Times New Roman"/>
                <w:lang w:val="sr-Latn-CS"/>
              </w:rPr>
            </w:pPr>
            <w:r>
              <w:rPr>
                <w:rFonts w:ascii="Times New Roman" w:hAnsi="Times New Roman" w:cs="Times New Roman"/>
                <w:lang w:val="sr-Latn-CS"/>
              </w:rPr>
              <w:t>1</w:t>
            </w:r>
          </w:p>
        </w:tc>
      </w:tr>
      <w:tr w:rsidR="008354F0" w:rsidTr="008354F0">
        <w:trPr>
          <w:gridAfter w:val="1"/>
          <w:wAfter w:w="441" w:type="dxa"/>
          <w:trHeight w:val="283"/>
        </w:trPr>
        <w:tc>
          <w:tcPr>
            <w:tcW w:w="3549" w:type="pct"/>
          </w:tcPr>
          <w:p w:rsidR="008354F0" w:rsidRPr="00572AD8" w:rsidRDefault="008354F0" w:rsidP="008354F0">
            <w:pPr>
              <w:rPr>
                <w:rFonts w:ascii="Times New Roman" w:hAnsi="Times New Roman" w:cs="Times New Roman"/>
              </w:rPr>
            </w:pPr>
            <w:r>
              <w:rPr>
                <w:rFonts w:ascii="Times New Roman" w:hAnsi="Times New Roman" w:cs="Times New Roman"/>
              </w:rPr>
              <w:t>Nakon izvođenja radova izvšitit geodetsko snimanje i kartiranje situacije izvedenog stanja predmetnih objekata, kao i dostava podataka u paprinoj i elektronskoj formi Investitora. (dwg i kmz format)</w:t>
            </w:r>
          </w:p>
        </w:tc>
        <w:tc>
          <w:tcPr>
            <w:tcW w:w="606" w:type="pct"/>
            <w:vAlign w:val="center"/>
          </w:tcPr>
          <w:p w:rsidR="008354F0" w:rsidRPr="00853472" w:rsidRDefault="008354F0" w:rsidP="008354F0">
            <w:pPr>
              <w:spacing w:after="0" w:line="240" w:lineRule="auto"/>
              <w:jc w:val="center"/>
              <w:rPr>
                <w:rFonts w:ascii="Times New Roman" w:hAnsi="Times New Roman" w:cs="Times New Roman"/>
                <w:lang w:val="sr-Latn-CS"/>
              </w:rPr>
            </w:pPr>
            <w:r>
              <w:rPr>
                <w:rFonts w:ascii="Times New Roman" w:hAnsi="Times New Roman" w:cs="Times New Roman"/>
                <w:lang w:val="sr-Latn-CS"/>
              </w:rPr>
              <w:t>kom</w:t>
            </w:r>
          </w:p>
        </w:tc>
        <w:tc>
          <w:tcPr>
            <w:tcW w:w="605" w:type="pct"/>
            <w:vAlign w:val="center"/>
          </w:tcPr>
          <w:p w:rsidR="008354F0" w:rsidRDefault="008354F0" w:rsidP="008354F0">
            <w:pPr>
              <w:spacing w:after="0" w:line="240" w:lineRule="auto"/>
              <w:jc w:val="center"/>
              <w:rPr>
                <w:rFonts w:ascii="Times New Roman" w:hAnsi="Times New Roman" w:cs="Times New Roman"/>
                <w:lang w:val="sr-Latn-CS"/>
              </w:rPr>
            </w:pPr>
            <w:r>
              <w:rPr>
                <w:rFonts w:ascii="Times New Roman" w:hAnsi="Times New Roman" w:cs="Times New Roman"/>
                <w:lang w:val="sr-Latn-CS"/>
              </w:rPr>
              <w:t>1</w:t>
            </w:r>
          </w:p>
        </w:tc>
      </w:tr>
      <w:tr w:rsidR="008354F0" w:rsidTr="008354F0">
        <w:trPr>
          <w:gridAfter w:val="1"/>
          <w:wAfter w:w="441" w:type="dxa"/>
          <w:trHeight w:val="283"/>
        </w:trPr>
        <w:tc>
          <w:tcPr>
            <w:tcW w:w="3549" w:type="pct"/>
          </w:tcPr>
          <w:p w:rsidR="008354F0" w:rsidRDefault="008354F0" w:rsidP="008354F0">
            <w:pPr>
              <w:rPr>
                <w:rFonts w:ascii="Times New Roman" w:hAnsi="Times New Roman" w:cs="Times New Roman"/>
              </w:rPr>
            </w:pPr>
            <w:r>
              <w:rPr>
                <w:rFonts w:ascii="Times New Roman" w:hAnsi="Times New Roman" w:cs="Times New Roman"/>
              </w:rPr>
              <w:t>Izrada Projekta izvedenog stanja</w:t>
            </w:r>
          </w:p>
        </w:tc>
        <w:tc>
          <w:tcPr>
            <w:tcW w:w="606" w:type="pct"/>
            <w:vAlign w:val="center"/>
          </w:tcPr>
          <w:p w:rsidR="008354F0" w:rsidRDefault="008354F0" w:rsidP="008354F0">
            <w:pPr>
              <w:spacing w:after="0" w:line="240" w:lineRule="auto"/>
              <w:jc w:val="center"/>
              <w:rPr>
                <w:rFonts w:ascii="Times New Roman" w:hAnsi="Times New Roman" w:cs="Times New Roman"/>
                <w:lang w:val="sr-Latn-CS"/>
              </w:rPr>
            </w:pPr>
            <w:r>
              <w:rPr>
                <w:rFonts w:ascii="Times New Roman" w:hAnsi="Times New Roman" w:cs="Times New Roman"/>
                <w:lang w:val="sr-Latn-CS"/>
              </w:rPr>
              <w:t>kom</w:t>
            </w:r>
          </w:p>
        </w:tc>
        <w:tc>
          <w:tcPr>
            <w:tcW w:w="605" w:type="pct"/>
            <w:vAlign w:val="center"/>
          </w:tcPr>
          <w:p w:rsidR="008354F0" w:rsidRDefault="008354F0" w:rsidP="008354F0">
            <w:pPr>
              <w:spacing w:after="0" w:line="240" w:lineRule="auto"/>
              <w:jc w:val="center"/>
              <w:rPr>
                <w:rFonts w:ascii="Times New Roman" w:hAnsi="Times New Roman" w:cs="Times New Roman"/>
                <w:lang w:val="sr-Latn-CS"/>
              </w:rPr>
            </w:pPr>
            <w:r>
              <w:rPr>
                <w:rFonts w:ascii="Times New Roman" w:hAnsi="Times New Roman" w:cs="Times New Roman"/>
                <w:lang w:val="sr-Latn-CS"/>
              </w:rPr>
              <w:t>1</w:t>
            </w:r>
          </w:p>
        </w:tc>
      </w:tr>
    </w:tbl>
    <w:p w:rsidR="008354F0" w:rsidRDefault="008354F0" w:rsidP="0009194A">
      <w:pPr>
        <w:rPr>
          <w:rFonts w:ascii="Times New Roman" w:hAnsi="Times New Roman" w:cs="Times New Roman"/>
          <w:noProof/>
          <w:color w:val="FF0000"/>
          <w:lang w:val="sr-Latn-CS"/>
        </w:rPr>
      </w:pPr>
    </w:p>
    <w:tbl>
      <w:tblPr>
        <w:tblW w:w="5000" w:type="pct"/>
        <w:tblLayout w:type="fixed"/>
        <w:tblLook w:val="04A0" w:firstRow="1" w:lastRow="0" w:firstColumn="1" w:lastColumn="0" w:noHBand="0" w:noVBand="1"/>
      </w:tblPr>
      <w:tblGrid>
        <w:gridCol w:w="687"/>
        <w:gridCol w:w="1098"/>
        <w:gridCol w:w="5490"/>
        <w:gridCol w:w="825"/>
        <w:gridCol w:w="962"/>
      </w:tblGrid>
      <w:tr w:rsidR="008354F0" w:rsidRPr="008354F0" w:rsidTr="008354F0">
        <w:trPr>
          <w:trHeight w:val="20"/>
        </w:trPr>
        <w:tc>
          <w:tcPr>
            <w:tcW w:w="4469" w:type="pct"/>
            <w:gridSpan w:val="4"/>
            <w:tcBorders>
              <w:top w:val="nil"/>
              <w:left w:val="nil"/>
              <w:bottom w:val="nil"/>
              <w:right w:val="nil"/>
            </w:tcBorders>
            <w:shd w:val="clear" w:color="auto" w:fill="auto"/>
            <w:vAlign w:val="center"/>
            <w:hideMark/>
          </w:tcPr>
          <w:p w:rsidR="008354F0" w:rsidRPr="008354F0" w:rsidRDefault="008354F0" w:rsidP="008354F0">
            <w:pPr>
              <w:spacing w:after="0" w:line="240" w:lineRule="auto"/>
              <w:jc w:val="center"/>
              <w:rPr>
                <w:rFonts w:ascii="Arial Narrow" w:eastAsia="Times New Roman" w:hAnsi="Arial Narrow"/>
                <w:b/>
                <w:bCs/>
                <w:i/>
                <w:iCs/>
                <w:sz w:val="20"/>
                <w:szCs w:val="20"/>
              </w:rPr>
            </w:pPr>
            <w:r w:rsidRPr="008354F0">
              <w:rPr>
                <w:rFonts w:ascii="Arial Narrow" w:eastAsia="Times New Roman" w:hAnsi="Arial Narrow"/>
                <w:b/>
                <w:bCs/>
                <w:i/>
                <w:iCs/>
                <w:sz w:val="20"/>
                <w:szCs w:val="20"/>
              </w:rPr>
              <w:t xml:space="preserve">PREDMJER I PREDRAČUN </w:t>
            </w:r>
            <w:r w:rsidRPr="008354F0">
              <w:rPr>
                <w:rFonts w:ascii="Arial Narrow" w:eastAsia="Times New Roman" w:hAnsi="Arial Narrow"/>
                <w:b/>
                <w:bCs/>
                <w:i/>
                <w:iCs/>
                <w:sz w:val="20"/>
                <w:szCs w:val="20"/>
              </w:rPr>
              <w:br/>
              <w:t xml:space="preserve">radova i materijala elektro instalacija jake struje  </w:t>
            </w:r>
            <w:r w:rsidRPr="008354F0">
              <w:rPr>
                <w:rFonts w:ascii="Arial Narrow" w:eastAsia="Times New Roman" w:hAnsi="Arial Narrow"/>
                <w:b/>
                <w:bCs/>
                <w:i/>
                <w:iCs/>
                <w:sz w:val="20"/>
                <w:szCs w:val="20"/>
                <w:u w:val="single"/>
              </w:rPr>
              <w:t xml:space="preserve">Izgradnja KV 10 kV RP 10 kV Crno Polje-KID" - Mojkovac </w:t>
            </w:r>
          </w:p>
        </w:tc>
        <w:tc>
          <w:tcPr>
            <w:tcW w:w="531" w:type="pct"/>
            <w:tcBorders>
              <w:top w:val="nil"/>
              <w:left w:val="nil"/>
              <w:bottom w:val="nil"/>
              <w:right w:val="nil"/>
            </w:tcBorders>
            <w:shd w:val="clear" w:color="auto" w:fill="auto"/>
            <w:hideMark/>
          </w:tcPr>
          <w:p w:rsidR="008354F0" w:rsidRPr="008354F0" w:rsidRDefault="008354F0" w:rsidP="008354F0">
            <w:pPr>
              <w:spacing w:after="0" w:line="240" w:lineRule="auto"/>
              <w:jc w:val="center"/>
              <w:rPr>
                <w:rFonts w:ascii="Arial Narrow" w:eastAsia="Times New Roman" w:hAnsi="Arial Narrow"/>
                <w:b/>
                <w:bCs/>
                <w:i/>
                <w:iCs/>
                <w:sz w:val="20"/>
                <w:szCs w:val="20"/>
              </w:rPr>
            </w:pPr>
          </w:p>
        </w:tc>
      </w:tr>
      <w:tr w:rsidR="008354F0" w:rsidRPr="008354F0" w:rsidTr="008354F0">
        <w:trPr>
          <w:trHeight w:val="20"/>
        </w:trPr>
        <w:tc>
          <w:tcPr>
            <w:tcW w:w="379" w:type="pct"/>
            <w:tcBorders>
              <w:top w:val="nil"/>
              <w:left w:val="nil"/>
              <w:bottom w:val="nil"/>
              <w:right w:val="nil"/>
            </w:tcBorders>
            <w:shd w:val="clear" w:color="auto" w:fill="auto"/>
            <w:vAlign w:val="center"/>
            <w:hideMark/>
          </w:tcPr>
          <w:p w:rsidR="008354F0" w:rsidRPr="008354F0" w:rsidRDefault="008354F0" w:rsidP="008354F0">
            <w:pPr>
              <w:spacing w:after="0" w:line="240" w:lineRule="auto"/>
              <w:rPr>
                <w:rFonts w:ascii="Times New Roman" w:eastAsia="Times New Roman" w:hAnsi="Times New Roman" w:cs="Times New Roman"/>
                <w:sz w:val="20"/>
                <w:szCs w:val="20"/>
              </w:rPr>
            </w:pPr>
          </w:p>
        </w:tc>
        <w:tc>
          <w:tcPr>
            <w:tcW w:w="606" w:type="pct"/>
            <w:tcBorders>
              <w:top w:val="nil"/>
              <w:left w:val="nil"/>
              <w:bottom w:val="nil"/>
              <w:right w:val="nil"/>
            </w:tcBorders>
            <w:shd w:val="clear" w:color="auto" w:fill="auto"/>
            <w:vAlign w:val="center"/>
            <w:hideMark/>
          </w:tcPr>
          <w:p w:rsidR="008354F0" w:rsidRPr="008354F0" w:rsidRDefault="008354F0" w:rsidP="008354F0">
            <w:pPr>
              <w:spacing w:after="0" w:line="240" w:lineRule="auto"/>
              <w:rPr>
                <w:rFonts w:ascii="Times New Roman" w:eastAsia="Times New Roman" w:hAnsi="Times New Roman" w:cs="Times New Roman"/>
                <w:sz w:val="20"/>
                <w:szCs w:val="20"/>
              </w:rPr>
            </w:pPr>
          </w:p>
        </w:tc>
        <w:tc>
          <w:tcPr>
            <w:tcW w:w="3029" w:type="pct"/>
            <w:tcBorders>
              <w:top w:val="nil"/>
              <w:left w:val="nil"/>
              <w:bottom w:val="nil"/>
              <w:right w:val="nil"/>
            </w:tcBorders>
            <w:shd w:val="clear" w:color="auto" w:fill="auto"/>
            <w:vAlign w:val="center"/>
            <w:hideMark/>
          </w:tcPr>
          <w:p w:rsidR="008354F0" w:rsidRPr="008354F0" w:rsidRDefault="008354F0" w:rsidP="008354F0">
            <w:pPr>
              <w:spacing w:after="0" w:line="240" w:lineRule="auto"/>
              <w:rPr>
                <w:rFonts w:ascii="Times New Roman" w:eastAsia="Times New Roman" w:hAnsi="Times New Roman" w:cs="Times New Roman"/>
                <w:sz w:val="20"/>
                <w:szCs w:val="20"/>
              </w:rPr>
            </w:pPr>
          </w:p>
        </w:tc>
        <w:tc>
          <w:tcPr>
            <w:tcW w:w="455" w:type="pct"/>
            <w:tcBorders>
              <w:top w:val="nil"/>
              <w:left w:val="nil"/>
              <w:bottom w:val="nil"/>
              <w:right w:val="nil"/>
            </w:tcBorders>
            <w:shd w:val="clear" w:color="auto" w:fill="auto"/>
            <w:noWrap/>
            <w:hideMark/>
          </w:tcPr>
          <w:p w:rsidR="008354F0" w:rsidRPr="008354F0" w:rsidRDefault="008354F0" w:rsidP="008354F0">
            <w:pPr>
              <w:spacing w:after="0" w:line="240" w:lineRule="auto"/>
              <w:rPr>
                <w:rFonts w:ascii="Times New Roman" w:eastAsia="Times New Roman" w:hAnsi="Times New Roman" w:cs="Times New Roman"/>
                <w:sz w:val="20"/>
                <w:szCs w:val="20"/>
              </w:rPr>
            </w:pPr>
          </w:p>
        </w:tc>
        <w:tc>
          <w:tcPr>
            <w:tcW w:w="531" w:type="pct"/>
            <w:tcBorders>
              <w:top w:val="nil"/>
              <w:left w:val="nil"/>
              <w:bottom w:val="nil"/>
              <w:right w:val="nil"/>
            </w:tcBorders>
            <w:shd w:val="clear" w:color="auto" w:fill="auto"/>
            <w:noWrap/>
            <w:hideMark/>
          </w:tcPr>
          <w:p w:rsidR="008354F0" w:rsidRPr="008354F0" w:rsidRDefault="008354F0" w:rsidP="008354F0">
            <w:pPr>
              <w:spacing w:after="0" w:line="240" w:lineRule="auto"/>
              <w:rPr>
                <w:rFonts w:ascii="Times New Roman" w:eastAsia="Times New Roman" w:hAnsi="Times New Roman" w:cs="Times New Roman"/>
                <w:sz w:val="20"/>
                <w:szCs w:val="20"/>
              </w:rPr>
            </w:pPr>
          </w:p>
        </w:tc>
      </w:tr>
      <w:tr w:rsidR="008354F0" w:rsidRPr="008354F0" w:rsidTr="008354F0">
        <w:trPr>
          <w:trHeight w:val="20"/>
        </w:trPr>
        <w:tc>
          <w:tcPr>
            <w:tcW w:w="379" w:type="pct"/>
            <w:tcBorders>
              <w:top w:val="nil"/>
              <w:left w:val="nil"/>
              <w:bottom w:val="nil"/>
              <w:right w:val="nil"/>
            </w:tcBorders>
            <w:shd w:val="clear" w:color="auto" w:fill="auto"/>
            <w:vAlign w:val="center"/>
            <w:hideMark/>
          </w:tcPr>
          <w:p w:rsidR="008354F0" w:rsidRPr="008354F0" w:rsidRDefault="008354F0" w:rsidP="008354F0">
            <w:pPr>
              <w:spacing w:after="0" w:line="240" w:lineRule="auto"/>
              <w:rPr>
                <w:rFonts w:ascii="Times New Roman" w:eastAsia="Times New Roman" w:hAnsi="Times New Roman" w:cs="Times New Roman"/>
                <w:sz w:val="20"/>
                <w:szCs w:val="20"/>
              </w:rPr>
            </w:pPr>
          </w:p>
        </w:tc>
        <w:tc>
          <w:tcPr>
            <w:tcW w:w="606" w:type="pct"/>
            <w:tcBorders>
              <w:top w:val="nil"/>
              <w:left w:val="nil"/>
              <w:bottom w:val="nil"/>
              <w:right w:val="nil"/>
            </w:tcBorders>
            <w:shd w:val="clear" w:color="auto" w:fill="auto"/>
            <w:vAlign w:val="center"/>
            <w:hideMark/>
          </w:tcPr>
          <w:p w:rsidR="008354F0" w:rsidRPr="008354F0" w:rsidRDefault="008354F0" w:rsidP="008354F0">
            <w:pPr>
              <w:spacing w:after="0" w:line="240" w:lineRule="auto"/>
              <w:jc w:val="center"/>
              <w:rPr>
                <w:rFonts w:ascii="Times New Roman" w:eastAsia="Times New Roman" w:hAnsi="Times New Roman" w:cs="Times New Roman"/>
                <w:sz w:val="20"/>
                <w:szCs w:val="20"/>
              </w:rPr>
            </w:pPr>
          </w:p>
        </w:tc>
        <w:tc>
          <w:tcPr>
            <w:tcW w:w="3029" w:type="pct"/>
            <w:tcBorders>
              <w:top w:val="nil"/>
              <w:left w:val="nil"/>
              <w:bottom w:val="nil"/>
              <w:right w:val="nil"/>
            </w:tcBorders>
            <w:shd w:val="clear" w:color="auto" w:fill="auto"/>
            <w:vAlign w:val="center"/>
            <w:hideMark/>
          </w:tcPr>
          <w:p w:rsidR="008354F0" w:rsidRPr="008354F0" w:rsidRDefault="008354F0" w:rsidP="008354F0">
            <w:pPr>
              <w:spacing w:after="0" w:line="240" w:lineRule="auto"/>
              <w:jc w:val="center"/>
              <w:rPr>
                <w:rFonts w:ascii="Times New Roman" w:eastAsia="Times New Roman" w:hAnsi="Times New Roman" w:cs="Times New Roman"/>
                <w:sz w:val="20"/>
                <w:szCs w:val="20"/>
              </w:rPr>
            </w:pPr>
          </w:p>
        </w:tc>
        <w:tc>
          <w:tcPr>
            <w:tcW w:w="455" w:type="pct"/>
            <w:tcBorders>
              <w:top w:val="nil"/>
              <w:left w:val="nil"/>
              <w:bottom w:val="nil"/>
              <w:right w:val="nil"/>
            </w:tcBorders>
            <w:shd w:val="clear" w:color="auto" w:fill="auto"/>
            <w:hideMark/>
          </w:tcPr>
          <w:p w:rsidR="008354F0" w:rsidRPr="008354F0" w:rsidRDefault="008354F0" w:rsidP="008354F0">
            <w:pPr>
              <w:spacing w:after="0" w:line="240" w:lineRule="auto"/>
              <w:jc w:val="center"/>
              <w:rPr>
                <w:rFonts w:ascii="Times New Roman" w:eastAsia="Times New Roman" w:hAnsi="Times New Roman" w:cs="Times New Roman"/>
                <w:sz w:val="20"/>
                <w:szCs w:val="20"/>
              </w:rPr>
            </w:pPr>
          </w:p>
        </w:tc>
        <w:tc>
          <w:tcPr>
            <w:tcW w:w="531" w:type="pct"/>
            <w:tcBorders>
              <w:top w:val="nil"/>
              <w:left w:val="nil"/>
              <w:bottom w:val="nil"/>
              <w:right w:val="nil"/>
            </w:tcBorders>
            <w:shd w:val="clear" w:color="auto" w:fill="auto"/>
            <w:hideMark/>
          </w:tcPr>
          <w:p w:rsidR="008354F0" w:rsidRPr="008354F0" w:rsidRDefault="008354F0" w:rsidP="008354F0">
            <w:pPr>
              <w:spacing w:after="0" w:line="240" w:lineRule="auto"/>
              <w:jc w:val="center"/>
              <w:rPr>
                <w:rFonts w:ascii="Times New Roman" w:eastAsia="Times New Roman" w:hAnsi="Times New Roman" w:cs="Times New Roman"/>
                <w:sz w:val="20"/>
                <w:szCs w:val="20"/>
              </w:rPr>
            </w:pPr>
          </w:p>
        </w:tc>
      </w:tr>
      <w:tr w:rsidR="008354F0" w:rsidRPr="008354F0" w:rsidTr="008354F0">
        <w:trPr>
          <w:trHeight w:val="20"/>
        </w:trPr>
        <w:tc>
          <w:tcPr>
            <w:tcW w:w="5000" w:type="pct"/>
            <w:gridSpan w:val="5"/>
            <w:tcBorders>
              <w:top w:val="nil"/>
              <w:left w:val="nil"/>
              <w:bottom w:val="nil"/>
              <w:right w:val="nil"/>
            </w:tcBorders>
            <w:shd w:val="clear" w:color="auto" w:fill="auto"/>
            <w:vAlign w:val="center"/>
            <w:hideMark/>
          </w:tcPr>
          <w:p w:rsidR="008354F0" w:rsidRPr="008354F0" w:rsidRDefault="008354F0" w:rsidP="008354F0">
            <w:pPr>
              <w:spacing w:after="0" w:line="240" w:lineRule="auto"/>
              <w:jc w:val="both"/>
              <w:rPr>
                <w:rFonts w:ascii="Arial Narrow" w:eastAsia="Times New Roman" w:hAnsi="Arial Narrow"/>
                <w:b/>
                <w:bCs/>
                <w:sz w:val="20"/>
                <w:szCs w:val="20"/>
              </w:rPr>
            </w:pPr>
            <w:r w:rsidRPr="008354F0">
              <w:rPr>
                <w:rFonts w:ascii="Arial Narrow" w:eastAsia="Times New Roman" w:hAnsi="Arial Narrow"/>
                <w:b/>
                <w:bCs/>
                <w:sz w:val="20"/>
                <w:szCs w:val="20"/>
              </w:rPr>
              <w:t xml:space="preserve">Ovim predmjerom predviđa se isporuka i montaža svog materijala navedenog po pozicijama i svog sitnog nespecificiranog materijala potrebnog za kompletnu izradu i ugradnju kako je to navedeno po pozicijama, ispitivanje i puštanje u ispravan rad kao i dovođenje u ispravno prvobitno stanje mjesta oštećenih na već izvedenim radovima i konstrukcijama. Sav upotrebljeni materijal mora biti prvoklasog kvaliteta i odgovarati standardima. Radovi moraju biti izvedeni stručnom radnom snagom, a u potpunosti prema </w:t>
            </w:r>
            <w:proofErr w:type="gramStart"/>
            <w:r w:rsidRPr="008354F0">
              <w:rPr>
                <w:rFonts w:ascii="Arial Narrow" w:eastAsia="Times New Roman" w:hAnsi="Arial Narrow"/>
                <w:b/>
                <w:bCs/>
                <w:sz w:val="20"/>
                <w:szCs w:val="20"/>
              </w:rPr>
              <w:t>važećim  tehničkim</w:t>
            </w:r>
            <w:proofErr w:type="gramEnd"/>
            <w:r w:rsidRPr="008354F0">
              <w:rPr>
                <w:rFonts w:ascii="Arial Narrow" w:eastAsia="Times New Roman" w:hAnsi="Arial Narrow"/>
                <w:b/>
                <w:bCs/>
                <w:sz w:val="20"/>
                <w:szCs w:val="20"/>
              </w:rPr>
              <w:t xml:space="preserve"> propisima za iste vrste radova. U cijenu su uračunate cijena materijala, cijene radne snage i svi porezi i doprinosi na matrijal. Cijena uključuje i izradu sve eventualno potrebne radioničke dokumentacije, ispitivanja i puštanja u rad svih elemenata instalacije navedene po pozicijama. Navedeni proizvođači opreme nisu isključivi. Izvođač može ugraditi i drugu opremu odnosno materijal, </w:t>
            </w:r>
            <w:proofErr w:type="gramStart"/>
            <w:r w:rsidRPr="008354F0">
              <w:rPr>
                <w:rFonts w:ascii="Arial Narrow" w:eastAsia="Times New Roman" w:hAnsi="Arial Narrow"/>
                <w:b/>
                <w:bCs/>
                <w:sz w:val="20"/>
                <w:szCs w:val="20"/>
              </w:rPr>
              <w:t>ali  pod</w:t>
            </w:r>
            <w:proofErr w:type="gramEnd"/>
            <w:r w:rsidRPr="008354F0">
              <w:rPr>
                <w:rFonts w:ascii="Arial Narrow" w:eastAsia="Times New Roman" w:hAnsi="Arial Narrow"/>
                <w:b/>
                <w:bCs/>
                <w:sz w:val="20"/>
                <w:szCs w:val="20"/>
              </w:rPr>
              <w:t xml:space="preserve"> uslovom da ta oprema odnosno materijal ima iste elektrotehničke i konstruktivne karakteristike kao i navedeni, a što potvrđuje stručno lice - nadzorni organ.</w:t>
            </w:r>
          </w:p>
        </w:tc>
      </w:tr>
      <w:tr w:rsidR="008354F0" w:rsidRPr="008354F0" w:rsidTr="008354F0">
        <w:trPr>
          <w:trHeight w:val="20"/>
        </w:trPr>
        <w:tc>
          <w:tcPr>
            <w:tcW w:w="379"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8354F0" w:rsidRPr="008354F0" w:rsidRDefault="008354F0" w:rsidP="008354F0">
            <w:pPr>
              <w:spacing w:after="0" w:line="240" w:lineRule="auto"/>
              <w:jc w:val="center"/>
              <w:rPr>
                <w:rFonts w:ascii="Times New Roman" w:eastAsia="Times New Roman" w:hAnsi="Times New Roman" w:cs="Times New Roman"/>
                <w:b/>
                <w:bCs/>
                <w:sz w:val="20"/>
                <w:szCs w:val="20"/>
              </w:rPr>
            </w:pPr>
            <w:r w:rsidRPr="008354F0">
              <w:rPr>
                <w:rFonts w:ascii="Times New Roman" w:eastAsia="Times New Roman" w:hAnsi="Times New Roman" w:cs="Times New Roman"/>
                <w:b/>
                <w:bCs/>
                <w:sz w:val="20"/>
                <w:szCs w:val="20"/>
                <w:lang w:eastAsia="sr-Latn-CS"/>
              </w:rPr>
              <w:t>R.B.</w:t>
            </w:r>
          </w:p>
        </w:tc>
        <w:tc>
          <w:tcPr>
            <w:tcW w:w="606" w:type="pct"/>
            <w:tcBorders>
              <w:top w:val="single" w:sz="4" w:space="0" w:color="auto"/>
              <w:left w:val="nil"/>
              <w:bottom w:val="single" w:sz="4" w:space="0" w:color="auto"/>
              <w:right w:val="single" w:sz="4" w:space="0" w:color="auto"/>
            </w:tcBorders>
            <w:shd w:val="clear" w:color="000000" w:fill="D9D9D9"/>
            <w:vAlign w:val="center"/>
            <w:hideMark/>
          </w:tcPr>
          <w:p w:rsidR="008354F0" w:rsidRPr="008354F0" w:rsidRDefault="008354F0" w:rsidP="008354F0">
            <w:pPr>
              <w:spacing w:after="0" w:line="240" w:lineRule="auto"/>
              <w:jc w:val="center"/>
              <w:rPr>
                <w:rFonts w:ascii="Times New Roman" w:eastAsia="Times New Roman" w:hAnsi="Times New Roman" w:cs="Times New Roman"/>
                <w:b/>
                <w:bCs/>
                <w:sz w:val="20"/>
                <w:szCs w:val="20"/>
              </w:rPr>
            </w:pPr>
            <w:r w:rsidRPr="008354F0">
              <w:rPr>
                <w:rFonts w:ascii="Times New Roman" w:eastAsia="Times New Roman" w:hAnsi="Times New Roman" w:cs="Times New Roman"/>
                <w:b/>
                <w:bCs/>
                <w:sz w:val="20"/>
                <w:szCs w:val="20"/>
                <w:lang w:val="sr-Latn-RS"/>
              </w:rPr>
              <w:t xml:space="preserve">Opis predmeta nabavke, </w:t>
            </w:r>
          </w:p>
        </w:tc>
        <w:tc>
          <w:tcPr>
            <w:tcW w:w="3029" w:type="pct"/>
            <w:tcBorders>
              <w:top w:val="single" w:sz="4" w:space="0" w:color="auto"/>
              <w:left w:val="nil"/>
              <w:bottom w:val="single" w:sz="4" w:space="0" w:color="auto"/>
              <w:right w:val="single" w:sz="4" w:space="0" w:color="auto"/>
            </w:tcBorders>
            <w:shd w:val="clear" w:color="000000" w:fill="D9D9D9"/>
            <w:vAlign w:val="center"/>
            <w:hideMark/>
          </w:tcPr>
          <w:p w:rsidR="008354F0" w:rsidRPr="008354F0" w:rsidRDefault="008354F0" w:rsidP="008354F0">
            <w:pPr>
              <w:spacing w:after="0" w:line="240" w:lineRule="auto"/>
              <w:jc w:val="center"/>
              <w:rPr>
                <w:rFonts w:ascii="Times New Roman" w:eastAsia="Times New Roman" w:hAnsi="Times New Roman" w:cs="Times New Roman"/>
                <w:b/>
                <w:bCs/>
                <w:sz w:val="20"/>
                <w:szCs w:val="20"/>
              </w:rPr>
            </w:pPr>
            <w:r w:rsidRPr="008354F0">
              <w:rPr>
                <w:rFonts w:ascii="Times New Roman" w:eastAsia="Times New Roman" w:hAnsi="Times New Roman" w:cs="Times New Roman"/>
                <w:b/>
                <w:bCs/>
                <w:sz w:val="20"/>
                <w:szCs w:val="20"/>
                <w:lang w:val="sr-Latn-RS"/>
              </w:rPr>
              <w:t>Bitne karakteristike predmeta nabavke u pogledu kvaliteta, performansi i/ili dimenzija odnosno dijela predmeta nabavke</w:t>
            </w:r>
          </w:p>
        </w:tc>
        <w:tc>
          <w:tcPr>
            <w:tcW w:w="455" w:type="pct"/>
            <w:tcBorders>
              <w:top w:val="single" w:sz="4" w:space="0" w:color="auto"/>
              <w:left w:val="nil"/>
              <w:bottom w:val="single" w:sz="4" w:space="0" w:color="auto"/>
              <w:right w:val="single" w:sz="4" w:space="0" w:color="auto"/>
            </w:tcBorders>
            <w:shd w:val="clear" w:color="000000" w:fill="D9D9D9"/>
            <w:hideMark/>
          </w:tcPr>
          <w:p w:rsidR="008354F0" w:rsidRPr="008354F0" w:rsidRDefault="008354F0" w:rsidP="008354F0">
            <w:pPr>
              <w:spacing w:after="0" w:line="240" w:lineRule="auto"/>
              <w:jc w:val="center"/>
              <w:rPr>
                <w:rFonts w:ascii="Times New Roman" w:eastAsia="Times New Roman" w:hAnsi="Times New Roman" w:cs="Times New Roman"/>
                <w:b/>
                <w:bCs/>
                <w:sz w:val="20"/>
                <w:szCs w:val="20"/>
              </w:rPr>
            </w:pPr>
            <w:r w:rsidRPr="008354F0">
              <w:rPr>
                <w:rFonts w:ascii="Times New Roman" w:eastAsia="Times New Roman" w:hAnsi="Times New Roman" w:cs="Times New Roman"/>
                <w:b/>
                <w:bCs/>
                <w:sz w:val="20"/>
                <w:szCs w:val="20"/>
                <w:lang w:val="sr-Latn-RS"/>
              </w:rPr>
              <w:t>Jedinica mjere</w:t>
            </w:r>
          </w:p>
        </w:tc>
        <w:tc>
          <w:tcPr>
            <w:tcW w:w="531" w:type="pct"/>
            <w:tcBorders>
              <w:top w:val="single" w:sz="4" w:space="0" w:color="auto"/>
              <w:left w:val="nil"/>
              <w:bottom w:val="single" w:sz="4" w:space="0" w:color="auto"/>
              <w:right w:val="single" w:sz="4" w:space="0" w:color="auto"/>
            </w:tcBorders>
            <w:shd w:val="clear" w:color="000000" w:fill="D9D9D9"/>
            <w:hideMark/>
          </w:tcPr>
          <w:p w:rsidR="008354F0" w:rsidRPr="008354F0" w:rsidRDefault="008354F0" w:rsidP="008354F0">
            <w:pPr>
              <w:spacing w:after="0" w:line="240" w:lineRule="auto"/>
              <w:jc w:val="center"/>
              <w:rPr>
                <w:rFonts w:ascii="Times New Roman" w:eastAsia="Times New Roman" w:hAnsi="Times New Roman" w:cs="Times New Roman"/>
                <w:b/>
                <w:bCs/>
                <w:sz w:val="20"/>
                <w:szCs w:val="20"/>
              </w:rPr>
            </w:pPr>
            <w:r w:rsidRPr="008354F0">
              <w:rPr>
                <w:rFonts w:ascii="Times New Roman" w:eastAsia="Times New Roman" w:hAnsi="Times New Roman" w:cs="Times New Roman"/>
                <w:b/>
                <w:bCs/>
                <w:sz w:val="20"/>
                <w:szCs w:val="20"/>
                <w:lang w:val="sr-Latn-RS"/>
              </w:rPr>
              <w:t xml:space="preserve">Količina </w:t>
            </w:r>
          </w:p>
        </w:tc>
      </w:tr>
      <w:tr w:rsidR="008354F0" w:rsidRPr="008354F0" w:rsidTr="008354F0">
        <w:trPr>
          <w:trHeight w:val="20"/>
        </w:trPr>
        <w:tc>
          <w:tcPr>
            <w:tcW w:w="379" w:type="pct"/>
            <w:tcBorders>
              <w:top w:val="nil"/>
              <w:left w:val="single" w:sz="4" w:space="0" w:color="auto"/>
              <w:bottom w:val="single" w:sz="4" w:space="0" w:color="auto"/>
              <w:right w:val="single" w:sz="4" w:space="0" w:color="auto"/>
            </w:tcBorders>
            <w:shd w:val="clear" w:color="auto" w:fill="auto"/>
            <w:noWrap/>
            <w:vAlign w:val="center"/>
            <w:hideMark/>
          </w:tcPr>
          <w:p w:rsidR="008354F0" w:rsidRPr="008354F0" w:rsidRDefault="008354F0" w:rsidP="008354F0">
            <w:pPr>
              <w:spacing w:after="0" w:line="240" w:lineRule="auto"/>
              <w:jc w:val="center"/>
              <w:rPr>
                <w:rFonts w:ascii="Arial Narrow" w:eastAsia="Times New Roman" w:hAnsi="Arial Narrow"/>
                <w:b/>
                <w:bCs/>
                <w:sz w:val="20"/>
                <w:szCs w:val="20"/>
              </w:rPr>
            </w:pPr>
            <w:r w:rsidRPr="008354F0">
              <w:rPr>
                <w:rFonts w:ascii="Arial Narrow" w:eastAsia="Times New Roman" w:hAnsi="Arial Narrow"/>
                <w:b/>
                <w:bCs/>
                <w:sz w:val="20"/>
                <w:szCs w:val="20"/>
              </w:rPr>
              <w:t>1</w:t>
            </w:r>
          </w:p>
        </w:tc>
        <w:tc>
          <w:tcPr>
            <w:tcW w:w="606" w:type="pct"/>
            <w:vMerge w:val="restart"/>
            <w:tcBorders>
              <w:top w:val="nil"/>
              <w:left w:val="nil"/>
              <w:right w:val="single" w:sz="4" w:space="0" w:color="auto"/>
            </w:tcBorders>
            <w:shd w:val="clear" w:color="auto" w:fill="auto"/>
            <w:noWrap/>
            <w:vAlign w:val="center"/>
            <w:hideMark/>
          </w:tcPr>
          <w:p w:rsidR="008354F0" w:rsidRPr="008354F0" w:rsidRDefault="008354F0" w:rsidP="008354F0">
            <w:pPr>
              <w:spacing w:after="0" w:line="240" w:lineRule="auto"/>
              <w:jc w:val="center"/>
              <w:rPr>
                <w:rFonts w:ascii="Arial Narrow" w:eastAsia="Times New Roman" w:hAnsi="Arial Narrow"/>
                <w:b/>
                <w:bCs/>
                <w:sz w:val="20"/>
                <w:szCs w:val="20"/>
              </w:rPr>
            </w:pPr>
          </w:p>
          <w:p w:rsidR="008354F0" w:rsidRPr="008354F0" w:rsidRDefault="008354F0" w:rsidP="008354F0">
            <w:pPr>
              <w:spacing w:after="0" w:line="240" w:lineRule="auto"/>
              <w:jc w:val="center"/>
              <w:rPr>
                <w:rFonts w:ascii="Arial Narrow" w:eastAsia="Times New Roman" w:hAnsi="Arial Narrow"/>
                <w:b/>
                <w:bCs/>
                <w:sz w:val="20"/>
                <w:szCs w:val="20"/>
              </w:rPr>
            </w:pPr>
          </w:p>
          <w:p w:rsidR="008354F0" w:rsidRPr="008354F0" w:rsidRDefault="008354F0" w:rsidP="008354F0">
            <w:pPr>
              <w:spacing w:after="0" w:line="240" w:lineRule="auto"/>
              <w:jc w:val="center"/>
              <w:rPr>
                <w:rFonts w:ascii="Arial Narrow" w:eastAsia="Times New Roman" w:hAnsi="Arial Narrow"/>
                <w:b/>
                <w:bCs/>
                <w:sz w:val="20"/>
                <w:szCs w:val="20"/>
              </w:rPr>
            </w:pPr>
          </w:p>
          <w:p w:rsidR="008354F0" w:rsidRPr="008354F0" w:rsidRDefault="008354F0" w:rsidP="008354F0">
            <w:pPr>
              <w:spacing w:after="0" w:line="240" w:lineRule="auto"/>
              <w:jc w:val="center"/>
              <w:rPr>
                <w:rFonts w:ascii="Arial Narrow" w:eastAsia="Times New Roman" w:hAnsi="Arial Narrow"/>
                <w:b/>
                <w:bCs/>
                <w:sz w:val="20"/>
                <w:szCs w:val="20"/>
              </w:rPr>
            </w:pPr>
          </w:p>
          <w:p w:rsidR="008354F0" w:rsidRPr="008354F0" w:rsidRDefault="008354F0" w:rsidP="008354F0">
            <w:pPr>
              <w:spacing w:after="0" w:line="240" w:lineRule="auto"/>
              <w:jc w:val="center"/>
              <w:rPr>
                <w:rFonts w:ascii="Arial Narrow" w:eastAsia="Times New Roman" w:hAnsi="Arial Narrow"/>
                <w:b/>
                <w:bCs/>
                <w:sz w:val="20"/>
                <w:szCs w:val="20"/>
              </w:rPr>
            </w:pPr>
          </w:p>
          <w:p w:rsidR="008354F0" w:rsidRPr="008354F0" w:rsidRDefault="008354F0" w:rsidP="008354F0">
            <w:pPr>
              <w:spacing w:after="0" w:line="240" w:lineRule="auto"/>
              <w:jc w:val="center"/>
              <w:rPr>
                <w:rFonts w:ascii="Arial Narrow" w:eastAsia="Times New Roman" w:hAnsi="Arial Narrow"/>
                <w:b/>
                <w:bCs/>
                <w:sz w:val="20"/>
                <w:szCs w:val="20"/>
              </w:rPr>
            </w:pPr>
          </w:p>
          <w:p w:rsidR="008354F0" w:rsidRPr="008354F0" w:rsidRDefault="008354F0" w:rsidP="008354F0">
            <w:pPr>
              <w:spacing w:after="0" w:line="240" w:lineRule="auto"/>
              <w:jc w:val="center"/>
              <w:rPr>
                <w:rFonts w:ascii="Arial Narrow" w:eastAsia="Times New Roman" w:hAnsi="Arial Narrow"/>
                <w:b/>
                <w:bCs/>
                <w:sz w:val="20"/>
                <w:szCs w:val="20"/>
              </w:rPr>
            </w:pPr>
          </w:p>
          <w:p w:rsidR="008354F0" w:rsidRPr="008354F0" w:rsidRDefault="008354F0" w:rsidP="008354F0">
            <w:pPr>
              <w:spacing w:after="0" w:line="240" w:lineRule="auto"/>
              <w:jc w:val="center"/>
              <w:rPr>
                <w:rFonts w:ascii="Arial Narrow" w:eastAsia="Times New Roman" w:hAnsi="Arial Narrow"/>
                <w:b/>
                <w:bCs/>
                <w:sz w:val="20"/>
                <w:szCs w:val="20"/>
              </w:rPr>
            </w:pPr>
          </w:p>
          <w:p w:rsidR="008354F0" w:rsidRPr="008354F0" w:rsidRDefault="008354F0" w:rsidP="008354F0">
            <w:pPr>
              <w:spacing w:after="0" w:line="240" w:lineRule="auto"/>
              <w:jc w:val="center"/>
              <w:rPr>
                <w:rFonts w:ascii="Arial Narrow" w:eastAsia="Times New Roman" w:hAnsi="Arial Narrow"/>
                <w:b/>
                <w:bCs/>
                <w:sz w:val="20"/>
                <w:szCs w:val="20"/>
              </w:rPr>
            </w:pPr>
          </w:p>
          <w:p w:rsidR="008354F0" w:rsidRPr="008354F0" w:rsidRDefault="008354F0" w:rsidP="008354F0">
            <w:pPr>
              <w:spacing w:after="0" w:line="240" w:lineRule="auto"/>
              <w:jc w:val="center"/>
              <w:rPr>
                <w:rFonts w:ascii="Arial Narrow" w:eastAsia="Times New Roman" w:hAnsi="Arial Narrow"/>
                <w:b/>
                <w:bCs/>
                <w:sz w:val="20"/>
                <w:szCs w:val="20"/>
              </w:rPr>
            </w:pPr>
          </w:p>
          <w:p w:rsidR="008354F0" w:rsidRPr="008354F0" w:rsidRDefault="008354F0" w:rsidP="008354F0">
            <w:pPr>
              <w:spacing w:after="0" w:line="240" w:lineRule="auto"/>
              <w:jc w:val="center"/>
              <w:rPr>
                <w:rFonts w:ascii="Times New Roman" w:eastAsia="Times New Roman" w:hAnsi="Times New Roman" w:cs="Times New Roman"/>
                <w:b/>
                <w:bCs/>
                <w:sz w:val="18"/>
                <w:szCs w:val="20"/>
              </w:rPr>
            </w:pPr>
            <w:r w:rsidRPr="008354F0">
              <w:rPr>
                <w:rFonts w:ascii="Times New Roman" w:eastAsia="Times New Roman" w:hAnsi="Times New Roman" w:cs="Times New Roman"/>
                <w:b/>
                <w:bCs/>
                <w:sz w:val="18"/>
                <w:szCs w:val="20"/>
              </w:rPr>
              <w:t>Izgradnja KV 10 kV RP 10 kV Crno Polje-KID" - Mojkovac</w:t>
            </w:r>
          </w:p>
          <w:p w:rsidR="008354F0" w:rsidRPr="008354F0" w:rsidRDefault="008354F0" w:rsidP="008354F0">
            <w:pPr>
              <w:spacing w:after="0" w:line="240" w:lineRule="auto"/>
              <w:jc w:val="center"/>
              <w:rPr>
                <w:rFonts w:ascii="Arial Narrow" w:eastAsia="Times New Roman" w:hAnsi="Arial Narrow"/>
                <w:sz w:val="20"/>
                <w:szCs w:val="20"/>
              </w:rPr>
            </w:pPr>
          </w:p>
          <w:p w:rsidR="008354F0" w:rsidRPr="008354F0" w:rsidRDefault="008354F0" w:rsidP="008354F0">
            <w:pPr>
              <w:spacing w:after="0" w:line="240" w:lineRule="auto"/>
              <w:jc w:val="center"/>
              <w:rPr>
                <w:rFonts w:ascii="Arial Narrow" w:eastAsia="Times New Roman" w:hAnsi="Arial Narrow"/>
                <w:sz w:val="20"/>
                <w:szCs w:val="20"/>
              </w:rPr>
            </w:pPr>
          </w:p>
          <w:p w:rsidR="008354F0" w:rsidRPr="008354F0" w:rsidRDefault="008354F0" w:rsidP="008354F0">
            <w:pPr>
              <w:spacing w:after="0" w:line="240" w:lineRule="auto"/>
              <w:jc w:val="center"/>
              <w:rPr>
                <w:rFonts w:ascii="Arial Narrow" w:eastAsia="Times New Roman" w:hAnsi="Arial Narrow"/>
                <w:sz w:val="20"/>
                <w:szCs w:val="20"/>
              </w:rPr>
            </w:pPr>
          </w:p>
          <w:p w:rsidR="008354F0" w:rsidRPr="008354F0" w:rsidRDefault="008354F0" w:rsidP="008354F0">
            <w:pPr>
              <w:spacing w:after="0" w:line="240" w:lineRule="auto"/>
              <w:jc w:val="center"/>
              <w:rPr>
                <w:rFonts w:ascii="Arial Narrow" w:eastAsia="Times New Roman" w:hAnsi="Arial Narrow"/>
                <w:sz w:val="20"/>
                <w:szCs w:val="20"/>
              </w:rPr>
            </w:pPr>
          </w:p>
          <w:p w:rsidR="008354F0" w:rsidRPr="008354F0" w:rsidRDefault="008354F0" w:rsidP="008354F0">
            <w:pPr>
              <w:spacing w:after="0" w:line="240" w:lineRule="auto"/>
              <w:jc w:val="center"/>
              <w:rPr>
                <w:rFonts w:ascii="Arial Narrow" w:eastAsia="Times New Roman" w:hAnsi="Arial Narrow"/>
                <w:sz w:val="20"/>
                <w:szCs w:val="20"/>
              </w:rPr>
            </w:pPr>
          </w:p>
          <w:p w:rsidR="008354F0" w:rsidRPr="008354F0" w:rsidRDefault="008354F0" w:rsidP="008354F0">
            <w:pPr>
              <w:spacing w:after="0" w:line="240" w:lineRule="auto"/>
              <w:jc w:val="center"/>
              <w:rPr>
                <w:rFonts w:ascii="Arial Narrow" w:eastAsia="Times New Roman" w:hAnsi="Arial Narrow"/>
                <w:sz w:val="20"/>
                <w:szCs w:val="20"/>
              </w:rPr>
            </w:pPr>
          </w:p>
          <w:p w:rsidR="008354F0" w:rsidRPr="008354F0" w:rsidRDefault="008354F0" w:rsidP="008354F0">
            <w:pPr>
              <w:spacing w:after="0" w:line="240" w:lineRule="auto"/>
              <w:jc w:val="center"/>
              <w:rPr>
                <w:rFonts w:ascii="Arial Narrow" w:eastAsia="Times New Roman" w:hAnsi="Arial Narrow"/>
                <w:sz w:val="20"/>
                <w:szCs w:val="20"/>
              </w:rPr>
            </w:pPr>
          </w:p>
          <w:p w:rsidR="008354F0" w:rsidRPr="008354F0" w:rsidRDefault="008354F0" w:rsidP="008354F0">
            <w:pPr>
              <w:spacing w:after="0" w:line="240" w:lineRule="auto"/>
              <w:jc w:val="center"/>
              <w:rPr>
                <w:rFonts w:ascii="Arial Narrow" w:eastAsia="Times New Roman" w:hAnsi="Arial Narrow"/>
                <w:sz w:val="20"/>
                <w:szCs w:val="20"/>
              </w:rPr>
            </w:pPr>
          </w:p>
          <w:p w:rsidR="008354F0" w:rsidRPr="008354F0" w:rsidRDefault="008354F0" w:rsidP="008354F0">
            <w:pPr>
              <w:spacing w:after="0" w:line="240" w:lineRule="auto"/>
              <w:jc w:val="center"/>
              <w:rPr>
                <w:rFonts w:ascii="Arial Narrow" w:eastAsia="Times New Roman" w:hAnsi="Arial Narrow"/>
                <w:sz w:val="20"/>
                <w:szCs w:val="20"/>
              </w:rPr>
            </w:pPr>
          </w:p>
          <w:p w:rsidR="008354F0" w:rsidRPr="008354F0" w:rsidRDefault="008354F0" w:rsidP="008354F0">
            <w:pPr>
              <w:spacing w:after="0" w:line="240" w:lineRule="auto"/>
              <w:jc w:val="center"/>
              <w:rPr>
                <w:rFonts w:ascii="Arial Narrow" w:eastAsia="Times New Roman" w:hAnsi="Arial Narrow"/>
                <w:sz w:val="20"/>
                <w:szCs w:val="20"/>
              </w:rPr>
            </w:pPr>
          </w:p>
          <w:p w:rsidR="008354F0" w:rsidRPr="008354F0" w:rsidRDefault="008354F0" w:rsidP="008354F0">
            <w:pPr>
              <w:spacing w:after="0" w:line="240" w:lineRule="auto"/>
              <w:jc w:val="center"/>
              <w:rPr>
                <w:rFonts w:ascii="Arial Narrow" w:eastAsia="Times New Roman" w:hAnsi="Arial Narrow"/>
                <w:sz w:val="20"/>
                <w:szCs w:val="20"/>
              </w:rPr>
            </w:pPr>
          </w:p>
          <w:p w:rsidR="008354F0" w:rsidRPr="008354F0" w:rsidRDefault="008354F0" w:rsidP="008354F0">
            <w:pPr>
              <w:spacing w:after="0" w:line="240" w:lineRule="auto"/>
              <w:jc w:val="center"/>
              <w:rPr>
                <w:rFonts w:ascii="Arial Narrow" w:eastAsia="Times New Roman" w:hAnsi="Arial Narrow"/>
                <w:sz w:val="20"/>
                <w:szCs w:val="20"/>
              </w:rPr>
            </w:pPr>
          </w:p>
          <w:p w:rsidR="008354F0" w:rsidRPr="008354F0" w:rsidRDefault="008354F0" w:rsidP="008354F0">
            <w:pPr>
              <w:spacing w:after="0" w:line="240" w:lineRule="auto"/>
              <w:jc w:val="center"/>
              <w:rPr>
                <w:rFonts w:ascii="Arial Narrow" w:eastAsia="Times New Roman" w:hAnsi="Arial Narrow"/>
                <w:sz w:val="20"/>
                <w:szCs w:val="20"/>
              </w:rPr>
            </w:pPr>
          </w:p>
          <w:p w:rsidR="008354F0" w:rsidRPr="008354F0" w:rsidRDefault="008354F0" w:rsidP="008354F0">
            <w:pPr>
              <w:spacing w:after="0" w:line="240" w:lineRule="auto"/>
              <w:jc w:val="center"/>
              <w:rPr>
                <w:rFonts w:ascii="Arial Narrow" w:eastAsia="Times New Roman" w:hAnsi="Arial Narrow"/>
                <w:sz w:val="20"/>
                <w:szCs w:val="20"/>
              </w:rPr>
            </w:pPr>
          </w:p>
          <w:p w:rsidR="008354F0" w:rsidRPr="008354F0" w:rsidRDefault="008354F0" w:rsidP="008354F0">
            <w:pPr>
              <w:spacing w:after="0" w:line="240" w:lineRule="auto"/>
              <w:jc w:val="center"/>
              <w:rPr>
                <w:rFonts w:ascii="Arial Narrow" w:eastAsia="Times New Roman" w:hAnsi="Arial Narrow"/>
                <w:sz w:val="20"/>
                <w:szCs w:val="20"/>
              </w:rPr>
            </w:pPr>
          </w:p>
          <w:p w:rsidR="008354F0" w:rsidRPr="008354F0" w:rsidRDefault="008354F0" w:rsidP="008354F0">
            <w:pPr>
              <w:spacing w:after="0" w:line="240" w:lineRule="auto"/>
              <w:jc w:val="center"/>
              <w:rPr>
                <w:rFonts w:ascii="Arial Narrow" w:eastAsia="Times New Roman" w:hAnsi="Arial Narrow"/>
                <w:sz w:val="20"/>
                <w:szCs w:val="20"/>
              </w:rPr>
            </w:pPr>
          </w:p>
          <w:p w:rsidR="008354F0" w:rsidRPr="008354F0" w:rsidRDefault="008354F0" w:rsidP="008354F0">
            <w:pPr>
              <w:spacing w:after="0" w:line="240" w:lineRule="auto"/>
              <w:jc w:val="center"/>
              <w:rPr>
                <w:rFonts w:ascii="Arial Narrow" w:eastAsia="Times New Roman" w:hAnsi="Arial Narrow"/>
                <w:sz w:val="20"/>
                <w:szCs w:val="20"/>
              </w:rPr>
            </w:pPr>
          </w:p>
          <w:p w:rsidR="008354F0" w:rsidRPr="008354F0" w:rsidRDefault="008354F0" w:rsidP="008354F0">
            <w:pPr>
              <w:spacing w:after="0" w:line="240" w:lineRule="auto"/>
              <w:jc w:val="center"/>
              <w:rPr>
                <w:rFonts w:ascii="Arial Narrow" w:eastAsia="Times New Roman" w:hAnsi="Arial Narrow"/>
                <w:sz w:val="20"/>
                <w:szCs w:val="20"/>
              </w:rPr>
            </w:pPr>
          </w:p>
          <w:p w:rsidR="008354F0" w:rsidRPr="008354F0" w:rsidRDefault="008354F0" w:rsidP="008354F0">
            <w:pPr>
              <w:spacing w:after="0" w:line="240" w:lineRule="auto"/>
              <w:jc w:val="center"/>
              <w:rPr>
                <w:rFonts w:ascii="Arial Narrow" w:eastAsia="Times New Roman" w:hAnsi="Arial Narrow"/>
                <w:sz w:val="20"/>
                <w:szCs w:val="20"/>
              </w:rPr>
            </w:pPr>
          </w:p>
          <w:p w:rsidR="008354F0" w:rsidRPr="008354F0" w:rsidRDefault="008354F0" w:rsidP="008354F0">
            <w:pPr>
              <w:spacing w:after="0" w:line="240" w:lineRule="auto"/>
              <w:jc w:val="center"/>
              <w:rPr>
                <w:rFonts w:ascii="Arial Narrow" w:eastAsia="Times New Roman" w:hAnsi="Arial Narrow"/>
                <w:sz w:val="20"/>
                <w:szCs w:val="20"/>
              </w:rPr>
            </w:pPr>
          </w:p>
          <w:p w:rsidR="008354F0" w:rsidRPr="008354F0" w:rsidRDefault="008354F0" w:rsidP="008354F0">
            <w:pPr>
              <w:spacing w:after="0" w:line="240" w:lineRule="auto"/>
              <w:jc w:val="center"/>
              <w:rPr>
                <w:rFonts w:ascii="Arial Narrow" w:eastAsia="Times New Roman" w:hAnsi="Arial Narrow"/>
                <w:sz w:val="20"/>
                <w:szCs w:val="20"/>
              </w:rPr>
            </w:pPr>
          </w:p>
          <w:p w:rsidR="008354F0" w:rsidRPr="008354F0" w:rsidRDefault="008354F0" w:rsidP="008354F0">
            <w:pPr>
              <w:spacing w:after="0" w:line="240" w:lineRule="auto"/>
              <w:jc w:val="center"/>
              <w:rPr>
                <w:rFonts w:ascii="Arial Narrow" w:eastAsia="Times New Roman" w:hAnsi="Arial Narrow"/>
                <w:sz w:val="20"/>
                <w:szCs w:val="20"/>
              </w:rPr>
            </w:pPr>
          </w:p>
          <w:p w:rsidR="008354F0" w:rsidRPr="008354F0" w:rsidRDefault="008354F0" w:rsidP="008354F0">
            <w:pPr>
              <w:spacing w:after="0" w:line="240" w:lineRule="auto"/>
              <w:jc w:val="center"/>
              <w:rPr>
                <w:rFonts w:ascii="Arial Narrow" w:eastAsia="Times New Roman" w:hAnsi="Arial Narrow"/>
                <w:sz w:val="20"/>
                <w:szCs w:val="20"/>
              </w:rPr>
            </w:pPr>
          </w:p>
          <w:p w:rsidR="008354F0" w:rsidRPr="008354F0" w:rsidRDefault="008354F0" w:rsidP="008354F0">
            <w:pPr>
              <w:spacing w:after="0" w:line="240" w:lineRule="auto"/>
              <w:jc w:val="center"/>
              <w:rPr>
                <w:rFonts w:ascii="Arial Narrow" w:eastAsia="Times New Roman" w:hAnsi="Arial Narrow"/>
                <w:sz w:val="20"/>
                <w:szCs w:val="20"/>
              </w:rPr>
            </w:pPr>
          </w:p>
          <w:p w:rsidR="008354F0" w:rsidRPr="008354F0" w:rsidRDefault="008354F0" w:rsidP="008354F0">
            <w:pPr>
              <w:spacing w:after="0" w:line="240" w:lineRule="auto"/>
              <w:jc w:val="center"/>
              <w:rPr>
                <w:rFonts w:ascii="Arial Narrow" w:eastAsia="Times New Roman" w:hAnsi="Arial Narrow"/>
                <w:sz w:val="20"/>
                <w:szCs w:val="20"/>
              </w:rPr>
            </w:pPr>
          </w:p>
          <w:p w:rsidR="008354F0" w:rsidRPr="008354F0" w:rsidRDefault="008354F0" w:rsidP="008354F0">
            <w:pPr>
              <w:spacing w:after="0" w:line="240" w:lineRule="auto"/>
              <w:jc w:val="center"/>
              <w:rPr>
                <w:rFonts w:ascii="Arial Narrow" w:eastAsia="Times New Roman" w:hAnsi="Arial Narrow"/>
                <w:sz w:val="20"/>
                <w:szCs w:val="20"/>
              </w:rPr>
            </w:pPr>
          </w:p>
          <w:p w:rsidR="008354F0" w:rsidRPr="008354F0" w:rsidRDefault="008354F0" w:rsidP="008354F0">
            <w:pPr>
              <w:spacing w:after="0" w:line="240" w:lineRule="auto"/>
              <w:jc w:val="center"/>
              <w:rPr>
                <w:rFonts w:ascii="Arial Narrow" w:eastAsia="Times New Roman" w:hAnsi="Arial Narrow"/>
                <w:sz w:val="20"/>
                <w:szCs w:val="20"/>
              </w:rPr>
            </w:pPr>
          </w:p>
          <w:p w:rsidR="008354F0" w:rsidRPr="008354F0" w:rsidRDefault="008354F0" w:rsidP="008354F0">
            <w:pPr>
              <w:spacing w:after="0" w:line="240" w:lineRule="auto"/>
              <w:jc w:val="center"/>
              <w:rPr>
                <w:rFonts w:ascii="Arial Narrow" w:eastAsia="Times New Roman" w:hAnsi="Arial Narrow"/>
                <w:sz w:val="20"/>
                <w:szCs w:val="20"/>
              </w:rPr>
            </w:pPr>
          </w:p>
          <w:p w:rsidR="008354F0" w:rsidRPr="008354F0" w:rsidRDefault="008354F0" w:rsidP="008354F0">
            <w:pPr>
              <w:spacing w:after="0" w:line="240" w:lineRule="auto"/>
              <w:jc w:val="center"/>
              <w:rPr>
                <w:rFonts w:ascii="Arial Narrow" w:eastAsia="Times New Roman" w:hAnsi="Arial Narrow"/>
                <w:sz w:val="20"/>
                <w:szCs w:val="20"/>
              </w:rPr>
            </w:pPr>
          </w:p>
          <w:p w:rsidR="008354F0" w:rsidRPr="008354F0" w:rsidRDefault="008354F0" w:rsidP="008354F0">
            <w:pPr>
              <w:spacing w:after="0" w:line="240" w:lineRule="auto"/>
              <w:jc w:val="center"/>
              <w:rPr>
                <w:rFonts w:ascii="Arial Narrow" w:eastAsia="Times New Roman" w:hAnsi="Arial Narrow"/>
                <w:sz w:val="20"/>
                <w:szCs w:val="20"/>
              </w:rPr>
            </w:pPr>
          </w:p>
          <w:p w:rsidR="008354F0" w:rsidRPr="008354F0" w:rsidRDefault="008354F0" w:rsidP="008354F0">
            <w:pPr>
              <w:spacing w:after="0" w:line="240" w:lineRule="auto"/>
              <w:jc w:val="center"/>
              <w:rPr>
                <w:rFonts w:ascii="Arial Narrow" w:eastAsia="Times New Roman" w:hAnsi="Arial Narrow"/>
                <w:sz w:val="20"/>
                <w:szCs w:val="20"/>
              </w:rPr>
            </w:pPr>
          </w:p>
          <w:p w:rsidR="008354F0" w:rsidRPr="008354F0" w:rsidRDefault="008354F0" w:rsidP="008354F0">
            <w:pPr>
              <w:spacing w:after="0" w:line="240" w:lineRule="auto"/>
              <w:jc w:val="center"/>
              <w:rPr>
                <w:rFonts w:ascii="Arial Narrow" w:eastAsia="Times New Roman" w:hAnsi="Arial Narrow"/>
                <w:sz w:val="20"/>
                <w:szCs w:val="20"/>
              </w:rPr>
            </w:pPr>
          </w:p>
          <w:p w:rsidR="008354F0" w:rsidRPr="008354F0" w:rsidRDefault="008354F0" w:rsidP="008354F0">
            <w:pPr>
              <w:spacing w:after="0" w:line="240" w:lineRule="auto"/>
              <w:jc w:val="center"/>
              <w:rPr>
                <w:rFonts w:ascii="Arial Narrow" w:eastAsia="Times New Roman" w:hAnsi="Arial Narrow"/>
                <w:sz w:val="20"/>
                <w:szCs w:val="20"/>
              </w:rPr>
            </w:pPr>
          </w:p>
          <w:p w:rsidR="008354F0" w:rsidRPr="008354F0" w:rsidRDefault="008354F0" w:rsidP="008354F0">
            <w:pPr>
              <w:spacing w:after="0" w:line="240" w:lineRule="auto"/>
              <w:jc w:val="center"/>
              <w:rPr>
                <w:rFonts w:ascii="Arial Narrow" w:eastAsia="Times New Roman" w:hAnsi="Arial Narrow"/>
                <w:b/>
                <w:bCs/>
                <w:sz w:val="20"/>
                <w:szCs w:val="20"/>
              </w:rPr>
            </w:pPr>
          </w:p>
          <w:p w:rsidR="008354F0" w:rsidRPr="008354F0" w:rsidRDefault="008354F0" w:rsidP="008354F0">
            <w:pPr>
              <w:spacing w:after="0" w:line="240" w:lineRule="auto"/>
              <w:jc w:val="center"/>
              <w:rPr>
                <w:rFonts w:ascii="Arial Narrow" w:eastAsia="Times New Roman" w:hAnsi="Arial Narrow"/>
                <w:sz w:val="20"/>
                <w:szCs w:val="20"/>
              </w:rPr>
            </w:pPr>
          </w:p>
          <w:p w:rsidR="008354F0" w:rsidRPr="008354F0" w:rsidRDefault="008354F0" w:rsidP="008354F0">
            <w:pPr>
              <w:spacing w:after="0" w:line="240" w:lineRule="auto"/>
              <w:jc w:val="center"/>
              <w:rPr>
                <w:rFonts w:ascii="Arial Narrow" w:eastAsia="Times New Roman" w:hAnsi="Arial Narrow"/>
                <w:sz w:val="20"/>
                <w:szCs w:val="20"/>
              </w:rPr>
            </w:pPr>
          </w:p>
          <w:p w:rsidR="008354F0" w:rsidRPr="008354F0" w:rsidRDefault="008354F0" w:rsidP="008354F0">
            <w:pPr>
              <w:spacing w:after="0" w:line="240" w:lineRule="auto"/>
              <w:jc w:val="center"/>
              <w:rPr>
                <w:rFonts w:ascii="Arial Narrow" w:eastAsia="Times New Roman" w:hAnsi="Arial Narrow"/>
                <w:sz w:val="20"/>
                <w:szCs w:val="20"/>
              </w:rPr>
            </w:pPr>
          </w:p>
          <w:p w:rsidR="008354F0" w:rsidRPr="008354F0" w:rsidRDefault="008354F0" w:rsidP="008354F0">
            <w:pPr>
              <w:spacing w:after="0" w:line="240" w:lineRule="auto"/>
              <w:jc w:val="center"/>
              <w:rPr>
                <w:rFonts w:ascii="Arial Narrow" w:eastAsia="Times New Roman" w:hAnsi="Arial Narrow"/>
                <w:sz w:val="20"/>
                <w:szCs w:val="20"/>
              </w:rPr>
            </w:pPr>
          </w:p>
          <w:p w:rsidR="008354F0" w:rsidRPr="008354F0" w:rsidRDefault="008354F0" w:rsidP="008354F0">
            <w:pPr>
              <w:spacing w:after="0" w:line="240" w:lineRule="auto"/>
              <w:jc w:val="center"/>
              <w:rPr>
                <w:rFonts w:ascii="Arial Narrow" w:eastAsia="Times New Roman" w:hAnsi="Arial Narrow"/>
                <w:sz w:val="20"/>
                <w:szCs w:val="20"/>
              </w:rPr>
            </w:pPr>
          </w:p>
          <w:p w:rsidR="008354F0" w:rsidRPr="008354F0" w:rsidRDefault="008354F0" w:rsidP="008354F0">
            <w:pPr>
              <w:spacing w:after="0" w:line="240" w:lineRule="auto"/>
              <w:jc w:val="center"/>
              <w:rPr>
                <w:rFonts w:ascii="Arial Narrow" w:eastAsia="Times New Roman" w:hAnsi="Arial Narrow"/>
                <w:sz w:val="20"/>
                <w:szCs w:val="20"/>
              </w:rPr>
            </w:pPr>
          </w:p>
          <w:p w:rsidR="008354F0" w:rsidRPr="008354F0" w:rsidRDefault="008354F0" w:rsidP="008354F0">
            <w:pPr>
              <w:spacing w:after="0" w:line="240" w:lineRule="auto"/>
              <w:jc w:val="center"/>
              <w:rPr>
                <w:rFonts w:ascii="Arial Narrow" w:eastAsia="Times New Roman" w:hAnsi="Arial Narrow"/>
                <w:sz w:val="20"/>
                <w:szCs w:val="20"/>
              </w:rPr>
            </w:pPr>
          </w:p>
          <w:p w:rsidR="008354F0" w:rsidRPr="008354F0" w:rsidRDefault="008354F0" w:rsidP="008354F0">
            <w:pPr>
              <w:spacing w:after="0" w:line="240" w:lineRule="auto"/>
              <w:jc w:val="center"/>
              <w:rPr>
                <w:rFonts w:ascii="Arial Narrow" w:eastAsia="Times New Roman" w:hAnsi="Arial Narrow"/>
                <w:sz w:val="20"/>
                <w:szCs w:val="20"/>
              </w:rPr>
            </w:pPr>
          </w:p>
          <w:p w:rsidR="008354F0" w:rsidRPr="008354F0" w:rsidRDefault="008354F0" w:rsidP="008354F0">
            <w:pPr>
              <w:spacing w:after="0" w:line="240" w:lineRule="auto"/>
              <w:jc w:val="center"/>
              <w:rPr>
                <w:rFonts w:ascii="Arial Narrow" w:eastAsia="Times New Roman" w:hAnsi="Arial Narrow"/>
                <w:sz w:val="20"/>
                <w:szCs w:val="20"/>
              </w:rPr>
            </w:pPr>
          </w:p>
          <w:p w:rsidR="008354F0" w:rsidRPr="008354F0" w:rsidRDefault="008354F0" w:rsidP="008354F0">
            <w:pPr>
              <w:spacing w:after="0" w:line="240" w:lineRule="auto"/>
              <w:jc w:val="center"/>
              <w:rPr>
                <w:rFonts w:ascii="Arial Narrow" w:eastAsia="Times New Roman" w:hAnsi="Arial Narrow"/>
                <w:sz w:val="20"/>
                <w:szCs w:val="20"/>
              </w:rPr>
            </w:pPr>
          </w:p>
          <w:p w:rsidR="008354F0" w:rsidRPr="008354F0" w:rsidRDefault="008354F0" w:rsidP="008354F0">
            <w:pPr>
              <w:spacing w:after="0" w:line="240" w:lineRule="auto"/>
              <w:jc w:val="center"/>
              <w:rPr>
                <w:rFonts w:ascii="Arial Narrow" w:eastAsia="Times New Roman" w:hAnsi="Arial Narrow"/>
                <w:sz w:val="20"/>
                <w:szCs w:val="20"/>
              </w:rPr>
            </w:pPr>
          </w:p>
          <w:p w:rsidR="008354F0" w:rsidRPr="008354F0" w:rsidRDefault="008354F0" w:rsidP="008354F0">
            <w:pPr>
              <w:spacing w:after="0" w:line="240" w:lineRule="auto"/>
              <w:jc w:val="center"/>
              <w:rPr>
                <w:rFonts w:ascii="Arial Narrow" w:eastAsia="Times New Roman" w:hAnsi="Arial Narrow"/>
                <w:sz w:val="20"/>
                <w:szCs w:val="20"/>
              </w:rPr>
            </w:pPr>
          </w:p>
          <w:p w:rsidR="008354F0" w:rsidRPr="008354F0" w:rsidRDefault="008354F0" w:rsidP="008354F0">
            <w:pPr>
              <w:spacing w:after="0" w:line="240" w:lineRule="auto"/>
              <w:jc w:val="center"/>
              <w:rPr>
                <w:rFonts w:ascii="Arial Narrow" w:eastAsia="Times New Roman" w:hAnsi="Arial Narrow"/>
                <w:sz w:val="20"/>
                <w:szCs w:val="20"/>
              </w:rPr>
            </w:pPr>
          </w:p>
          <w:p w:rsidR="008354F0" w:rsidRPr="008354F0" w:rsidRDefault="008354F0" w:rsidP="008354F0">
            <w:pPr>
              <w:spacing w:after="0" w:line="240" w:lineRule="auto"/>
              <w:jc w:val="center"/>
              <w:rPr>
                <w:rFonts w:ascii="Arial Narrow" w:eastAsia="Times New Roman" w:hAnsi="Arial Narrow"/>
                <w:sz w:val="20"/>
                <w:szCs w:val="20"/>
              </w:rPr>
            </w:pPr>
          </w:p>
          <w:p w:rsidR="008354F0" w:rsidRPr="008354F0" w:rsidRDefault="008354F0" w:rsidP="008354F0">
            <w:pPr>
              <w:spacing w:after="0" w:line="240" w:lineRule="auto"/>
              <w:jc w:val="center"/>
              <w:rPr>
                <w:rFonts w:ascii="Arial Narrow" w:eastAsia="Times New Roman" w:hAnsi="Arial Narrow"/>
                <w:sz w:val="20"/>
                <w:szCs w:val="20"/>
              </w:rPr>
            </w:pPr>
          </w:p>
          <w:p w:rsidR="008354F0" w:rsidRPr="008354F0" w:rsidRDefault="008354F0" w:rsidP="008354F0">
            <w:pPr>
              <w:spacing w:after="0" w:line="240" w:lineRule="auto"/>
              <w:jc w:val="center"/>
              <w:rPr>
                <w:rFonts w:ascii="Arial Narrow" w:eastAsia="Times New Roman" w:hAnsi="Arial Narrow"/>
                <w:sz w:val="20"/>
                <w:szCs w:val="20"/>
              </w:rPr>
            </w:pPr>
          </w:p>
          <w:p w:rsidR="008354F0" w:rsidRPr="008354F0" w:rsidRDefault="008354F0" w:rsidP="008354F0">
            <w:pPr>
              <w:spacing w:after="0" w:line="240" w:lineRule="auto"/>
              <w:jc w:val="center"/>
              <w:rPr>
                <w:rFonts w:ascii="Arial Narrow" w:eastAsia="Times New Roman" w:hAnsi="Arial Narrow"/>
                <w:sz w:val="20"/>
                <w:szCs w:val="20"/>
              </w:rPr>
            </w:pPr>
          </w:p>
          <w:p w:rsidR="008354F0" w:rsidRPr="008354F0" w:rsidRDefault="008354F0" w:rsidP="008354F0">
            <w:pPr>
              <w:spacing w:after="0" w:line="240" w:lineRule="auto"/>
              <w:jc w:val="center"/>
              <w:rPr>
                <w:rFonts w:ascii="Arial Narrow" w:eastAsia="Times New Roman" w:hAnsi="Arial Narrow"/>
                <w:sz w:val="20"/>
                <w:szCs w:val="20"/>
              </w:rPr>
            </w:pPr>
          </w:p>
          <w:p w:rsidR="008354F0" w:rsidRPr="008354F0" w:rsidRDefault="008354F0" w:rsidP="008354F0">
            <w:pPr>
              <w:spacing w:after="0" w:line="240" w:lineRule="auto"/>
              <w:jc w:val="center"/>
              <w:rPr>
                <w:rFonts w:ascii="Arial Narrow" w:eastAsia="Times New Roman" w:hAnsi="Arial Narrow"/>
                <w:sz w:val="20"/>
                <w:szCs w:val="20"/>
              </w:rPr>
            </w:pPr>
          </w:p>
          <w:p w:rsidR="008354F0" w:rsidRPr="008354F0" w:rsidRDefault="008354F0" w:rsidP="008354F0">
            <w:pPr>
              <w:spacing w:after="0" w:line="240" w:lineRule="auto"/>
              <w:jc w:val="center"/>
              <w:rPr>
                <w:rFonts w:ascii="Arial Narrow" w:eastAsia="Times New Roman" w:hAnsi="Arial Narrow"/>
                <w:b/>
                <w:bCs/>
                <w:sz w:val="20"/>
                <w:szCs w:val="20"/>
              </w:rPr>
            </w:pPr>
          </w:p>
        </w:tc>
        <w:tc>
          <w:tcPr>
            <w:tcW w:w="3029" w:type="pct"/>
            <w:tcBorders>
              <w:top w:val="nil"/>
              <w:left w:val="nil"/>
              <w:bottom w:val="single" w:sz="4" w:space="0" w:color="auto"/>
              <w:right w:val="single" w:sz="4" w:space="0" w:color="auto"/>
            </w:tcBorders>
            <w:shd w:val="clear" w:color="auto" w:fill="auto"/>
            <w:noWrap/>
            <w:hideMark/>
          </w:tcPr>
          <w:p w:rsidR="008354F0" w:rsidRPr="008354F0" w:rsidRDefault="008354F0" w:rsidP="008354F0">
            <w:pPr>
              <w:spacing w:after="0" w:line="240" w:lineRule="auto"/>
              <w:jc w:val="both"/>
              <w:rPr>
                <w:rFonts w:ascii="Arial Narrow" w:eastAsia="Times New Roman" w:hAnsi="Arial Narrow"/>
                <w:b/>
                <w:bCs/>
                <w:sz w:val="24"/>
                <w:szCs w:val="24"/>
              </w:rPr>
            </w:pPr>
            <w:r w:rsidRPr="008354F0">
              <w:rPr>
                <w:rFonts w:ascii="Arial Narrow" w:eastAsia="Times New Roman" w:hAnsi="Arial Narrow"/>
                <w:b/>
                <w:bCs/>
                <w:sz w:val="24"/>
                <w:szCs w:val="24"/>
              </w:rPr>
              <w:lastRenderedPageBreak/>
              <w:t>Uklapanje u 10 kV kablovsku mreža</w:t>
            </w:r>
          </w:p>
        </w:tc>
        <w:tc>
          <w:tcPr>
            <w:tcW w:w="455" w:type="pct"/>
            <w:tcBorders>
              <w:top w:val="nil"/>
              <w:left w:val="nil"/>
              <w:bottom w:val="single" w:sz="4" w:space="0" w:color="auto"/>
              <w:right w:val="single" w:sz="4" w:space="0" w:color="auto"/>
            </w:tcBorders>
            <w:shd w:val="clear" w:color="auto" w:fill="auto"/>
            <w:noWrap/>
            <w:vAlign w:val="center"/>
            <w:hideMark/>
          </w:tcPr>
          <w:p w:rsidR="008354F0" w:rsidRPr="008354F0" w:rsidRDefault="008354F0" w:rsidP="008354F0">
            <w:pPr>
              <w:spacing w:after="0" w:line="240" w:lineRule="auto"/>
              <w:jc w:val="center"/>
              <w:rPr>
                <w:rFonts w:ascii="Arial Narrow" w:eastAsia="Times New Roman" w:hAnsi="Arial Narrow"/>
                <w:sz w:val="20"/>
                <w:szCs w:val="20"/>
              </w:rPr>
            </w:pPr>
            <w:r w:rsidRPr="008354F0">
              <w:rPr>
                <w:rFonts w:ascii="Arial Narrow" w:eastAsia="Times New Roman" w:hAnsi="Arial Narrow"/>
                <w:sz w:val="20"/>
                <w:szCs w:val="20"/>
              </w:rPr>
              <w:t> </w:t>
            </w:r>
          </w:p>
        </w:tc>
        <w:tc>
          <w:tcPr>
            <w:tcW w:w="531" w:type="pct"/>
            <w:tcBorders>
              <w:top w:val="nil"/>
              <w:left w:val="nil"/>
              <w:bottom w:val="single" w:sz="4" w:space="0" w:color="auto"/>
              <w:right w:val="single" w:sz="4" w:space="0" w:color="auto"/>
            </w:tcBorders>
            <w:shd w:val="clear" w:color="auto" w:fill="auto"/>
            <w:noWrap/>
            <w:vAlign w:val="center"/>
            <w:hideMark/>
          </w:tcPr>
          <w:p w:rsidR="008354F0" w:rsidRPr="008354F0" w:rsidRDefault="008354F0" w:rsidP="008354F0">
            <w:pPr>
              <w:spacing w:after="0" w:line="240" w:lineRule="auto"/>
              <w:jc w:val="center"/>
              <w:rPr>
                <w:rFonts w:ascii="Arial Narrow" w:eastAsia="Times New Roman" w:hAnsi="Arial Narrow"/>
                <w:sz w:val="20"/>
                <w:szCs w:val="20"/>
              </w:rPr>
            </w:pPr>
            <w:r w:rsidRPr="008354F0">
              <w:rPr>
                <w:rFonts w:ascii="Arial Narrow" w:eastAsia="Times New Roman" w:hAnsi="Arial Narrow"/>
                <w:sz w:val="20"/>
                <w:szCs w:val="20"/>
              </w:rPr>
              <w:t> </w:t>
            </w:r>
          </w:p>
        </w:tc>
      </w:tr>
      <w:tr w:rsidR="008354F0" w:rsidRPr="008354F0" w:rsidTr="008354F0">
        <w:trPr>
          <w:trHeight w:val="20"/>
        </w:trPr>
        <w:tc>
          <w:tcPr>
            <w:tcW w:w="379" w:type="pct"/>
            <w:tcBorders>
              <w:top w:val="nil"/>
              <w:left w:val="single" w:sz="4" w:space="0" w:color="auto"/>
              <w:bottom w:val="single" w:sz="4" w:space="0" w:color="auto"/>
              <w:right w:val="single" w:sz="4" w:space="0" w:color="auto"/>
            </w:tcBorders>
            <w:shd w:val="clear" w:color="auto" w:fill="auto"/>
            <w:noWrap/>
            <w:vAlign w:val="center"/>
            <w:hideMark/>
          </w:tcPr>
          <w:p w:rsidR="008354F0" w:rsidRPr="008354F0" w:rsidRDefault="008354F0" w:rsidP="008354F0">
            <w:pPr>
              <w:spacing w:after="0" w:line="240" w:lineRule="auto"/>
              <w:jc w:val="center"/>
              <w:rPr>
                <w:rFonts w:ascii="Arial Narrow" w:eastAsia="Times New Roman" w:hAnsi="Arial Narrow"/>
                <w:b/>
                <w:bCs/>
                <w:sz w:val="20"/>
                <w:szCs w:val="20"/>
              </w:rPr>
            </w:pPr>
            <w:r w:rsidRPr="008354F0">
              <w:rPr>
                <w:rFonts w:ascii="Arial Narrow" w:eastAsia="Times New Roman" w:hAnsi="Arial Narrow"/>
                <w:b/>
                <w:bCs/>
                <w:sz w:val="20"/>
                <w:szCs w:val="20"/>
              </w:rPr>
              <w:t>1.1</w:t>
            </w:r>
          </w:p>
        </w:tc>
        <w:tc>
          <w:tcPr>
            <w:tcW w:w="606" w:type="pct"/>
            <w:vMerge/>
            <w:tcBorders>
              <w:left w:val="nil"/>
              <w:right w:val="single" w:sz="4" w:space="0" w:color="auto"/>
            </w:tcBorders>
            <w:shd w:val="clear" w:color="auto" w:fill="auto"/>
            <w:noWrap/>
            <w:hideMark/>
          </w:tcPr>
          <w:p w:rsidR="008354F0" w:rsidRPr="008354F0" w:rsidRDefault="008354F0" w:rsidP="008354F0">
            <w:pPr>
              <w:spacing w:after="0" w:line="240" w:lineRule="auto"/>
              <w:jc w:val="center"/>
              <w:rPr>
                <w:rFonts w:ascii="Arial Narrow" w:eastAsia="Times New Roman" w:hAnsi="Arial Narrow"/>
                <w:b/>
                <w:bCs/>
                <w:sz w:val="20"/>
                <w:szCs w:val="20"/>
              </w:rPr>
            </w:pPr>
          </w:p>
        </w:tc>
        <w:tc>
          <w:tcPr>
            <w:tcW w:w="3029" w:type="pct"/>
            <w:tcBorders>
              <w:top w:val="nil"/>
              <w:left w:val="nil"/>
              <w:bottom w:val="single" w:sz="4" w:space="0" w:color="auto"/>
              <w:right w:val="single" w:sz="4" w:space="0" w:color="auto"/>
            </w:tcBorders>
            <w:shd w:val="clear" w:color="auto" w:fill="auto"/>
            <w:noWrap/>
            <w:hideMark/>
          </w:tcPr>
          <w:p w:rsidR="008354F0" w:rsidRPr="008354F0" w:rsidRDefault="008354F0" w:rsidP="008354F0">
            <w:pPr>
              <w:spacing w:after="0" w:line="240" w:lineRule="auto"/>
              <w:jc w:val="both"/>
              <w:rPr>
                <w:rFonts w:ascii="Arial Narrow" w:eastAsia="Times New Roman" w:hAnsi="Arial Narrow"/>
                <w:b/>
                <w:bCs/>
              </w:rPr>
            </w:pPr>
            <w:r w:rsidRPr="008354F0">
              <w:rPr>
                <w:rFonts w:ascii="Arial Narrow" w:eastAsia="Times New Roman" w:hAnsi="Arial Narrow"/>
                <w:b/>
                <w:bCs/>
              </w:rPr>
              <w:t xml:space="preserve"> Građevinski radovi</w:t>
            </w:r>
          </w:p>
        </w:tc>
        <w:tc>
          <w:tcPr>
            <w:tcW w:w="455" w:type="pct"/>
            <w:tcBorders>
              <w:top w:val="nil"/>
              <w:left w:val="nil"/>
              <w:bottom w:val="single" w:sz="4" w:space="0" w:color="auto"/>
              <w:right w:val="single" w:sz="4" w:space="0" w:color="auto"/>
            </w:tcBorders>
            <w:shd w:val="clear" w:color="auto" w:fill="auto"/>
            <w:noWrap/>
            <w:vAlign w:val="center"/>
            <w:hideMark/>
          </w:tcPr>
          <w:p w:rsidR="008354F0" w:rsidRPr="008354F0" w:rsidRDefault="008354F0" w:rsidP="008354F0">
            <w:pPr>
              <w:spacing w:after="0" w:line="240" w:lineRule="auto"/>
              <w:jc w:val="center"/>
              <w:rPr>
                <w:rFonts w:ascii="Arial Narrow" w:eastAsia="Times New Roman" w:hAnsi="Arial Narrow"/>
                <w:sz w:val="20"/>
                <w:szCs w:val="20"/>
              </w:rPr>
            </w:pPr>
            <w:r w:rsidRPr="008354F0">
              <w:rPr>
                <w:rFonts w:ascii="Arial Narrow" w:eastAsia="Times New Roman" w:hAnsi="Arial Narrow"/>
                <w:sz w:val="20"/>
                <w:szCs w:val="20"/>
              </w:rPr>
              <w:t> </w:t>
            </w:r>
          </w:p>
        </w:tc>
        <w:tc>
          <w:tcPr>
            <w:tcW w:w="531" w:type="pct"/>
            <w:tcBorders>
              <w:top w:val="nil"/>
              <w:left w:val="nil"/>
              <w:bottom w:val="single" w:sz="4" w:space="0" w:color="auto"/>
              <w:right w:val="single" w:sz="4" w:space="0" w:color="auto"/>
            </w:tcBorders>
            <w:shd w:val="clear" w:color="auto" w:fill="auto"/>
            <w:noWrap/>
            <w:vAlign w:val="center"/>
            <w:hideMark/>
          </w:tcPr>
          <w:p w:rsidR="008354F0" w:rsidRPr="008354F0" w:rsidRDefault="008354F0" w:rsidP="008354F0">
            <w:pPr>
              <w:spacing w:after="0" w:line="240" w:lineRule="auto"/>
              <w:jc w:val="center"/>
              <w:rPr>
                <w:rFonts w:ascii="Arial Narrow" w:eastAsia="Times New Roman" w:hAnsi="Arial Narrow"/>
                <w:sz w:val="20"/>
                <w:szCs w:val="20"/>
              </w:rPr>
            </w:pPr>
            <w:r w:rsidRPr="008354F0">
              <w:rPr>
                <w:rFonts w:ascii="Arial Narrow" w:eastAsia="Times New Roman" w:hAnsi="Arial Narrow"/>
                <w:sz w:val="20"/>
                <w:szCs w:val="20"/>
              </w:rPr>
              <w:t> </w:t>
            </w:r>
          </w:p>
        </w:tc>
      </w:tr>
      <w:tr w:rsidR="008354F0" w:rsidRPr="008354F0" w:rsidTr="008354F0">
        <w:trPr>
          <w:trHeight w:val="20"/>
        </w:trPr>
        <w:tc>
          <w:tcPr>
            <w:tcW w:w="379" w:type="pct"/>
            <w:tcBorders>
              <w:top w:val="nil"/>
              <w:left w:val="single" w:sz="4" w:space="0" w:color="auto"/>
              <w:bottom w:val="single" w:sz="4" w:space="0" w:color="auto"/>
              <w:right w:val="single" w:sz="4" w:space="0" w:color="auto"/>
            </w:tcBorders>
            <w:shd w:val="clear" w:color="auto" w:fill="auto"/>
            <w:noWrap/>
            <w:vAlign w:val="center"/>
            <w:hideMark/>
          </w:tcPr>
          <w:p w:rsidR="008354F0" w:rsidRPr="008354F0" w:rsidRDefault="008354F0" w:rsidP="008354F0">
            <w:pPr>
              <w:spacing w:after="0" w:line="240" w:lineRule="auto"/>
              <w:jc w:val="center"/>
              <w:rPr>
                <w:rFonts w:ascii="Arial Narrow" w:eastAsia="Times New Roman" w:hAnsi="Arial Narrow"/>
                <w:sz w:val="20"/>
                <w:szCs w:val="20"/>
              </w:rPr>
            </w:pPr>
            <w:r w:rsidRPr="008354F0">
              <w:rPr>
                <w:rFonts w:ascii="Arial Narrow" w:eastAsia="Times New Roman" w:hAnsi="Arial Narrow"/>
                <w:sz w:val="20"/>
                <w:szCs w:val="20"/>
              </w:rPr>
              <w:t>1.1.</w:t>
            </w:r>
          </w:p>
        </w:tc>
        <w:tc>
          <w:tcPr>
            <w:tcW w:w="606" w:type="pct"/>
            <w:vMerge/>
            <w:tcBorders>
              <w:left w:val="nil"/>
              <w:right w:val="single" w:sz="4" w:space="0" w:color="auto"/>
            </w:tcBorders>
            <w:shd w:val="clear" w:color="auto" w:fill="auto"/>
            <w:noWrap/>
            <w:hideMark/>
          </w:tcPr>
          <w:p w:rsidR="008354F0" w:rsidRPr="008354F0" w:rsidRDefault="008354F0" w:rsidP="008354F0">
            <w:pPr>
              <w:spacing w:after="0" w:line="240" w:lineRule="auto"/>
              <w:jc w:val="center"/>
              <w:rPr>
                <w:rFonts w:ascii="Arial Narrow" w:eastAsia="Times New Roman" w:hAnsi="Arial Narrow"/>
                <w:sz w:val="20"/>
                <w:szCs w:val="20"/>
              </w:rPr>
            </w:pPr>
          </w:p>
        </w:tc>
        <w:tc>
          <w:tcPr>
            <w:tcW w:w="3029" w:type="pct"/>
            <w:tcBorders>
              <w:top w:val="nil"/>
              <w:left w:val="nil"/>
              <w:bottom w:val="single" w:sz="4" w:space="0" w:color="auto"/>
              <w:right w:val="single" w:sz="4" w:space="0" w:color="auto"/>
            </w:tcBorders>
            <w:shd w:val="clear" w:color="auto" w:fill="auto"/>
            <w:noWrap/>
            <w:hideMark/>
          </w:tcPr>
          <w:p w:rsidR="008354F0" w:rsidRPr="008354F0" w:rsidRDefault="008354F0" w:rsidP="008354F0">
            <w:pPr>
              <w:spacing w:after="0" w:line="240" w:lineRule="auto"/>
              <w:jc w:val="both"/>
              <w:rPr>
                <w:rFonts w:ascii="Arial Narrow" w:eastAsia="Times New Roman" w:hAnsi="Arial Narrow"/>
                <w:sz w:val="20"/>
                <w:szCs w:val="20"/>
              </w:rPr>
            </w:pPr>
            <w:r w:rsidRPr="008354F0">
              <w:rPr>
                <w:rFonts w:ascii="Arial Narrow" w:eastAsia="Times New Roman" w:hAnsi="Arial Narrow"/>
                <w:sz w:val="20"/>
                <w:szCs w:val="20"/>
              </w:rPr>
              <w:t xml:space="preserve"> Pripremno-završni gradjevinski radovi, paušalno</w:t>
            </w:r>
          </w:p>
        </w:tc>
        <w:tc>
          <w:tcPr>
            <w:tcW w:w="455" w:type="pct"/>
            <w:tcBorders>
              <w:top w:val="nil"/>
              <w:left w:val="nil"/>
              <w:bottom w:val="single" w:sz="4" w:space="0" w:color="auto"/>
              <w:right w:val="single" w:sz="4" w:space="0" w:color="auto"/>
            </w:tcBorders>
            <w:shd w:val="clear" w:color="auto" w:fill="auto"/>
            <w:noWrap/>
            <w:vAlign w:val="center"/>
            <w:hideMark/>
          </w:tcPr>
          <w:p w:rsidR="008354F0" w:rsidRPr="008354F0" w:rsidRDefault="008354F0" w:rsidP="008354F0">
            <w:pPr>
              <w:spacing w:after="0" w:line="240" w:lineRule="auto"/>
              <w:jc w:val="center"/>
              <w:rPr>
                <w:rFonts w:ascii="Arial Narrow" w:eastAsia="Times New Roman" w:hAnsi="Arial Narrow"/>
                <w:sz w:val="20"/>
                <w:szCs w:val="20"/>
              </w:rPr>
            </w:pPr>
            <w:r w:rsidRPr="008354F0">
              <w:rPr>
                <w:rFonts w:ascii="Arial Narrow" w:eastAsia="Times New Roman" w:hAnsi="Arial Narrow"/>
                <w:sz w:val="20"/>
                <w:szCs w:val="20"/>
              </w:rPr>
              <w:t> </w:t>
            </w:r>
          </w:p>
        </w:tc>
        <w:tc>
          <w:tcPr>
            <w:tcW w:w="531" w:type="pct"/>
            <w:tcBorders>
              <w:top w:val="nil"/>
              <w:left w:val="nil"/>
              <w:bottom w:val="single" w:sz="4" w:space="0" w:color="auto"/>
              <w:right w:val="single" w:sz="4" w:space="0" w:color="auto"/>
            </w:tcBorders>
            <w:shd w:val="clear" w:color="auto" w:fill="auto"/>
            <w:noWrap/>
            <w:vAlign w:val="center"/>
            <w:hideMark/>
          </w:tcPr>
          <w:p w:rsidR="008354F0" w:rsidRPr="008354F0" w:rsidRDefault="008354F0" w:rsidP="008354F0">
            <w:pPr>
              <w:spacing w:after="0" w:line="240" w:lineRule="auto"/>
              <w:jc w:val="center"/>
              <w:rPr>
                <w:rFonts w:ascii="Arial Narrow" w:eastAsia="Times New Roman" w:hAnsi="Arial Narrow"/>
                <w:sz w:val="20"/>
                <w:szCs w:val="20"/>
              </w:rPr>
            </w:pPr>
            <w:r w:rsidRPr="008354F0">
              <w:rPr>
                <w:rFonts w:ascii="Arial Narrow" w:eastAsia="Times New Roman" w:hAnsi="Arial Narrow"/>
                <w:sz w:val="20"/>
                <w:szCs w:val="20"/>
              </w:rPr>
              <w:t> </w:t>
            </w:r>
          </w:p>
        </w:tc>
      </w:tr>
      <w:tr w:rsidR="008354F0" w:rsidRPr="008354F0" w:rsidTr="008354F0">
        <w:trPr>
          <w:trHeight w:val="20"/>
        </w:trPr>
        <w:tc>
          <w:tcPr>
            <w:tcW w:w="379" w:type="pct"/>
            <w:tcBorders>
              <w:top w:val="nil"/>
              <w:left w:val="single" w:sz="4" w:space="0" w:color="auto"/>
              <w:bottom w:val="single" w:sz="4" w:space="0" w:color="auto"/>
              <w:right w:val="single" w:sz="4" w:space="0" w:color="auto"/>
            </w:tcBorders>
            <w:shd w:val="clear" w:color="auto" w:fill="auto"/>
            <w:noWrap/>
            <w:vAlign w:val="center"/>
            <w:hideMark/>
          </w:tcPr>
          <w:p w:rsidR="008354F0" w:rsidRPr="008354F0" w:rsidRDefault="008354F0" w:rsidP="008354F0">
            <w:pPr>
              <w:spacing w:after="0" w:line="240" w:lineRule="auto"/>
              <w:jc w:val="center"/>
              <w:rPr>
                <w:rFonts w:ascii="Arial Narrow" w:eastAsia="Times New Roman" w:hAnsi="Arial Narrow"/>
                <w:sz w:val="20"/>
                <w:szCs w:val="20"/>
              </w:rPr>
            </w:pPr>
            <w:r w:rsidRPr="008354F0">
              <w:rPr>
                <w:rFonts w:ascii="Arial Narrow" w:eastAsia="Times New Roman" w:hAnsi="Arial Narrow"/>
                <w:sz w:val="20"/>
                <w:szCs w:val="20"/>
              </w:rPr>
              <w:t>1.2.</w:t>
            </w:r>
          </w:p>
        </w:tc>
        <w:tc>
          <w:tcPr>
            <w:tcW w:w="606" w:type="pct"/>
            <w:vMerge/>
            <w:tcBorders>
              <w:left w:val="nil"/>
              <w:right w:val="single" w:sz="4" w:space="0" w:color="auto"/>
            </w:tcBorders>
            <w:shd w:val="clear" w:color="auto" w:fill="auto"/>
            <w:noWrap/>
            <w:hideMark/>
          </w:tcPr>
          <w:p w:rsidR="008354F0" w:rsidRPr="008354F0" w:rsidRDefault="008354F0" w:rsidP="008354F0">
            <w:pPr>
              <w:spacing w:after="0" w:line="240" w:lineRule="auto"/>
              <w:jc w:val="center"/>
              <w:rPr>
                <w:rFonts w:ascii="Arial Narrow" w:eastAsia="Times New Roman" w:hAnsi="Arial Narrow"/>
                <w:sz w:val="20"/>
                <w:szCs w:val="20"/>
              </w:rPr>
            </w:pPr>
          </w:p>
        </w:tc>
        <w:tc>
          <w:tcPr>
            <w:tcW w:w="3029" w:type="pct"/>
            <w:tcBorders>
              <w:top w:val="nil"/>
              <w:left w:val="nil"/>
              <w:bottom w:val="single" w:sz="4" w:space="0" w:color="auto"/>
              <w:right w:val="single" w:sz="4" w:space="0" w:color="auto"/>
            </w:tcBorders>
            <w:shd w:val="clear" w:color="auto" w:fill="auto"/>
            <w:noWrap/>
            <w:hideMark/>
          </w:tcPr>
          <w:p w:rsidR="008354F0" w:rsidRPr="008354F0" w:rsidRDefault="008354F0" w:rsidP="008354F0">
            <w:pPr>
              <w:spacing w:after="0" w:line="240" w:lineRule="auto"/>
              <w:jc w:val="both"/>
              <w:rPr>
                <w:rFonts w:ascii="Arial Narrow" w:eastAsia="Times New Roman" w:hAnsi="Arial Narrow"/>
                <w:sz w:val="20"/>
                <w:szCs w:val="20"/>
              </w:rPr>
            </w:pPr>
            <w:r w:rsidRPr="008354F0">
              <w:rPr>
                <w:rFonts w:ascii="Arial Narrow" w:eastAsia="Times New Roman" w:hAnsi="Arial Narrow"/>
                <w:sz w:val="20"/>
                <w:szCs w:val="20"/>
              </w:rPr>
              <w:t xml:space="preserve">Mašinski iskop zemljanog rova dimenzija prema crtežima u prilogu projekta za polaganje kablova u rovu, u zemljištu prosječno IV, V kategorije, prema planu u prilogu. Kategorija zemljišta je samo procjenjena, a ne </w:t>
            </w:r>
            <w:proofErr w:type="gramStart"/>
            <w:r w:rsidRPr="008354F0">
              <w:rPr>
                <w:rFonts w:ascii="Arial Narrow" w:eastAsia="Times New Roman" w:hAnsi="Arial Narrow"/>
                <w:sz w:val="20"/>
                <w:szCs w:val="20"/>
              </w:rPr>
              <w:t>i  pouzdano</w:t>
            </w:r>
            <w:proofErr w:type="gramEnd"/>
            <w:r w:rsidRPr="008354F0">
              <w:rPr>
                <w:rFonts w:ascii="Arial Narrow" w:eastAsia="Times New Roman" w:hAnsi="Arial Narrow"/>
                <w:sz w:val="20"/>
                <w:szCs w:val="20"/>
              </w:rPr>
              <w:t xml:space="preserve"> utvrđena, pa podliježe izmjeni uz saglasnost nadzornog organa. Ukupno za rad i transport, računato po m³ iskopa (ukupna dužina 530 metara) :</w:t>
            </w:r>
          </w:p>
        </w:tc>
        <w:tc>
          <w:tcPr>
            <w:tcW w:w="455" w:type="pct"/>
            <w:tcBorders>
              <w:top w:val="nil"/>
              <w:left w:val="nil"/>
              <w:bottom w:val="single" w:sz="4" w:space="0" w:color="auto"/>
              <w:right w:val="single" w:sz="4" w:space="0" w:color="auto"/>
            </w:tcBorders>
            <w:shd w:val="clear" w:color="auto" w:fill="auto"/>
            <w:noWrap/>
            <w:vAlign w:val="center"/>
            <w:hideMark/>
          </w:tcPr>
          <w:p w:rsidR="008354F0" w:rsidRPr="008354F0" w:rsidRDefault="008354F0" w:rsidP="008354F0">
            <w:pPr>
              <w:spacing w:after="0" w:line="240" w:lineRule="auto"/>
              <w:jc w:val="center"/>
              <w:rPr>
                <w:rFonts w:ascii="Arial Narrow" w:eastAsia="Times New Roman" w:hAnsi="Arial Narrow"/>
                <w:sz w:val="20"/>
                <w:szCs w:val="20"/>
              </w:rPr>
            </w:pPr>
            <w:r w:rsidRPr="008354F0">
              <w:rPr>
                <w:rFonts w:ascii="Arial Narrow" w:eastAsia="Times New Roman" w:hAnsi="Arial Narrow"/>
                <w:sz w:val="20"/>
                <w:szCs w:val="20"/>
              </w:rPr>
              <w:t>m³</w:t>
            </w:r>
          </w:p>
        </w:tc>
        <w:tc>
          <w:tcPr>
            <w:tcW w:w="531" w:type="pct"/>
            <w:tcBorders>
              <w:top w:val="nil"/>
              <w:left w:val="nil"/>
              <w:bottom w:val="single" w:sz="4" w:space="0" w:color="auto"/>
              <w:right w:val="single" w:sz="4" w:space="0" w:color="auto"/>
            </w:tcBorders>
            <w:shd w:val="clear" w:color="auto" w:fill="auto"/>
            <w:noWrap/>
            <w:vAlign w:val="center"/>
            <w:hideMark/>
          </w:tcPr>
          <w:p w:rsidR="008354F0" w:rsidRPr="008354F0" w:rsidRDefault="008354F0" w:rsidP="008354F0">
            <w:pPr>
              <w:spacing w:after="0" w:line="240" w:lineRule="auto"/>
              <w:jc w:val="center"/>
              <w:rPr>
                <w:rFonts w:ascii="Arial Narrow" w:eastAsia="Times New Roman" w:hAnsi="Arial Narrow"/>
                <w:sz w:val="20"/>
                <w:szCs w:val="20"/>
              </w:rPr>
            </w:pPr>
            <w:r w:rsidRPr="008354F0">
              <w:rPr>
                <w:rFonts w:ascii="Arial Narrow" w:eastAsia="Times New Roman" w:hAnsi="Arial Narrow"/>
                <w:sz w:val="20"/>
                <w:szCs w:val="20"/>
              </w:rPr>
              <w:t>170,0</w:t>
            </w:r>
          </w:p>
        </w:tc>
      </w:tr>
      <w:tr w:rsidR="008354F0" w:rsidRPr="008354F0" w:rsidTr="008354F0">
        <w:trPr>
          <w:trHeight w:val="20"/>
        </w:trPr>
        <w:tc>
          <w:tcPr>
            <w:tcW w:w="379" w:type="pct"/>
            <w:tcBorders>
              <w:top w:val="nil"/>
              <w:left w:val="single" w:sz="4" w:space="0" w:color="auto"/>
              <w:bottom w:val="single" w:sz="4" w:space="0" w:color="auto"/>
              <w:right w:val="single" w:sz="4" w:space="0" w:color="auto"/>
            </w:tcBorders>
            <w:shd w:val="clear" w:color="auto" w:fill="auto"/>
            <w:noWrap/>
            <w:vAlign w:val="center"/>
            <w:hideMark/>
          </w:tcPr>
          <w:p w:rsidR="008354F0" w:rsidRPr="008354F0" w:rsidRDefault="008354F0" w:rsidP="008354F0">
            <w:pPr>
              <w:spacing w:after="0" w:line="240" w:lineRule="auto"/>
              <w:jc w:val="center"/>
              <w:rPr>
                <w:rFonts w:ascii="Arial Narrow" w:eastAsia="Times New Roman" w:hAnsi="Arial Narrow"/>
                <w:sz w:val="20"/>
                <w:szCs w:val="20"/>
              </w:rPr>
            </w:pPr>
            <w:r w:rsidRPr="008354F0">
              <w:rPr>
                <w:rFonts w:ascii="Arial Narrow" w:eastAsia="Times New Roman" w:hAnsi="Arial Narrow"/>
                <w:sz w:val="20"/>
                <w:szCs w:val="20"/>
              </w:rPr>
              <w:t>1.3.</w:t>
            </w:r>
          </w:p>
        </w:tc>
        <w:tc>
          <w:tcPr>
            <w:tcW w:w="606" w:type="pct"/>
            <w:vMerge/>
            <w:tcBorders>
              <w:left w:val="nil"/>
              <w:right w:val="single" w:sz="4" w:space="0" w:color="auto"/>
            </w:tcBorders>
            <w:shd w:val="clear" w:color="auto" w:fill="auto"/>
            <w:noWrap/>
            <w:hideMark/>
          </w:tcPr>
          <w:p w:rsidR="008354F0" w:rsidRPr="008354F0" w:rsidRDefault="008354F0" w:rsidP="008354F0">
            <w:pPr>
              <w:spacing w:after="0" w:line="240" w:lineRule="auto"/>
              <w:jc w:val="center"/>
              <w:rPr>
                <w:rFonts w:ascii="Arial Narrow" w:eastAsia="Times New Roman" w:hAnsi="Arial Narrow"/>
                <w:sz w:val="20"/>
                <w:szCs w:val="20"/>
              </w:rPr>
            </w:pPr>
          </w:p>
        </w:tc>
        <w:tc>
          <w:tcPr>
            <w:tcW w:w="3029" w:type="pct"/>
            <w:tcBorders>
              <w:top w:val="nil"/>
              <w:left w:val="nil"/>
              <w:bottom w:val="single" w:sz="4" w:space="0" w:color="auto"/>
              <w:right w:val="single" w:sz="4" w:space="0" w:color="auto"/>
            </w:tcBorders>
            <w:shd w:val="clear" w:color="auto" w:fill="auto"/>
            <w:noWrap/>
            <w:hideMark/>
          </w:tcPr>
          <w:p w:rsidR="008354F0" w:rsidRPr="008354F0" w:rsidRDefault="008354F0" w:rsidP="008354F0">
            <w:pPr>
              <w:spacing w:after="0" w:line="240" w:lineRule="auto"/>
              <w:jc w:val="both"/>
              <w:rPr>
                <w:rFonts w:ascii="Arial Narrow" w:eastAsia="Times New Roman" w:hAnsi="Arial Narrow"/>
                <w:sz w:val="20"/>
                <w:szCs w:val="20"/>
              </w:rPr>
            </w:pPr>
            <w:r w:rsidRPr="008354F0">
              <w:rPr>
                <w:rFonts w:ascii="Arial Narrow" w:eastAsia="Times New Roman" w:hAnsi="Arial Narrow"/>
                <w:sz w:val="20"/>
                <w:szCs w:val="20"/>
              </w:rPr>
              <w:t>Iskop proširenog rova na mjestima izrade kablovskih spojnica. Obračun se vrši prema broju pozicija na kojima se ugradjuju spojnice:</w:t>
            </w:r>
          </w:p>
        </w:tc>
        <w:tc>
          <w:tcPr>
            <w:tcW w:w="455" w:type="pct"/>
            <w:tcBorders>
              <w:top w:val="nil"/>
              <w:left w:val="nil"/>
              <w:bottom w:val="single" w:sz="4" w:space="0" w:color="auto"/>
              <w:right w:val="single" w:sz="4" w:space="0" w:color="auto"/>
            </w:tcBorders>
            <w:shd w:val="clear" w:color="auto" w:fill="auto"/>
            <w:noWrap/>
            <w:vAlign w:val="center"/>
            <w:hideMark/>
          </w:tcPr>
          <w:p w:rsidR="008354F0" w:rsidRPr="008354F0" w:rsidRDefault="008354F0" w:rsidP="008354F0">
            <w:pPr>
              <w:spacing w:after="0" w:line="240" w:lineRule="auto"/>
              <w:jc w:val="center"/>
              <w:rPr>
                <w:rFonts w:ascii="Arial Narrow" w:eastAsia="Times New Roman" w:hAnsi="Arial Narrow"/>
                <w:sz w:val="20"/>
                <w:szCs w:val="20"/>
              </w:rPr>
            </w:pPr>
            <w:r w:rsidRPr="008354F0">
              <w:rPr>
                <w:rFonts w:ascii="Arial Narrow" w:eastAsia="Times New Roman" w:hAnsi="Arial Narrow"/>
                <w:sz w:val="20"/>
                <w:szCs w:val="20"/>
              </w:rPr>
              <w:t>kom</w:t>
            </w:r>
          </w:p>
        </w:tc>
        <w:tc>
          <w:tcPr>
            <w:tcW w:w="531" w:type="pct"/>
            <w:tcBorders>
              <w:top w:val="nil"/>
              <w:left w:val="nil"/>
              <w:bottom w:val="single" w:sz="4" w:space="0" w:color="auto"/>
              <w:right w:val="single" w:sz="4" w:space="0" w:color="auto"/>
            </w:tcBorders>
            <w:shd w:val="clear" w:color="auto" w:fill="auto"/>
            <w:noWrap/>
            <w:vAlign w:val="center"/>
            <w:hideMark/>
          </w:tcPr>
          <w:p w:rsidR="008354F0" w:rsidRPr="008354F0" w:rsidRDefault="008354F0" w:rsidP="008354F0">
            <w:pPr>
              <w:spacing w:after="0" w:line="240" w:lineRule="auto"/>
              <w:jc w:val="center"/>
              <w:rPr>
                <w:rFonts w:ascii="Arial Narrow" w:eastAsia="Times New Roman" w:hAnsi="Arial Narrow"/>
                <w:sz w:val="20"/>
                <w:szCs w:val="20"/>
              </w:rPr>
            </w:pPr>
            <w:r w:rsidRPr="008354F0">
              <w:rPr>
                <w:rFonts w:ascii="Arial Narrow" w:eastAsia="Times New Roman" w:hAnsi="Arial Narrow"/>
                <w:sz w:val="20"/>
                <w:szCs w:val="20"/>
              </w:rPr>
              <w:t>1,0</w:t>
            </w:r>
          </w:p>
        </w:tc>
      </w:tr>
      <w:tr w:rsidR="008354F0" w:rsidRPr="008354F0" w:rsidTr="008354F0">
        <w:trPr>
          <w:trHeight w:val="20"/>
        </w:trPr>
        <w:tc>
          <w:tcPr>
            <w:tcW w:w="379" w:type="pct"/>
            <w:tcBorders>
              <w:top w:val="nil"/>
              <w:left w:val="single" w:sz="4" w:space="0" w:color="auto"/>
              <w:bottom w:val="single" w:sz="4" w:space="0" w:color="auto"/>
              <w:right w:val="single" w:sz="4" w:space="0" w:color="auto"/>
            </w:tcBorders>
            <w:shd w:val="clear" w:color="auto" w:fill="auto"/>
            <w:noWrap/>
            <w:vAlign w:val="center"/>
            <w:hideMark/>
          </w:tcPr>
          <w:p w:rsidR="008354F0" w:rsidRPr="008354F0" w:rsidRDefault="008354F0" w:rsidP="008354F0">
            <w:pPr>
              <w:spacing w:after="0" w:line="240" w:lineRule="auto"/>
              <w:jc w:val="center"/>
              <w:rPr>
                <w:rFonts w:ascii="Arial Narrow" w:eastAsia="Times New Roman" w:hAnsi="Arial Narrow"/>
                <w:sz w:val="20"/>
                <w:szCs w:val="20"/>
              </w:rPr>
            </w:pPr>
            <w:r w:rsidRPr="008354F0">
              <w:rPr>
                <w:rFonts w:ascii="Arial Narrow" w:eastAsia="Times New Roman" w:hAnsi="Arial Narrow"/>
                <w:sz w:val="20"/>
                <w:szCs w:val="20"/>
              </w:rPr>
              <w:t>1.4.</w:t>
            </w:r>
          </w:p>
        </w:tc>
        <w:tc>
          <w:tcPr>
            <w:tcW w:w="606" w:type="pct"/>
            <w:vMerge/>
            <w:tcBorders>
              <w:left w:val="nil"/>
              <w:right w:val="single" w:sz="4" w:space="0" w:color="auto"/>
            </w:tcBorders>
            <w:shd w:val="clear" w:color="auto" w:fill="auto"/>
            <w:noWrap/>
            <w:hideMark/>
          </w:tcPr>
          <w:p w:rsidR="008354F0" w:rsidRPr="008354F0" w:rsidRDefault="008354F0" w:rsidP="008354F0">
            <w:pPr>
              <w:spacing w:after="0" w:line="240" w:lineRule="auto"/>
              <w:jc w:val="center"/>
              <w:rPr>
                <w:rFonts w:ascii="Arial Narrow" w:eastAsia="Times New Roman" w:hAnsi="Arial Narrow"/>
                <w:sz w:val="20"/>
                <w:szCs w:val="20"/>
              </w:rPr>
            </w:pPr>
          </w:p>
        </w:tc>
        <w:tc>
          <w:tcPr>
            <w:tcW w:w="3029" w:type="pct"/>
            <w:tcBorders>
              <w:top w:val="nil"/>
              <w:left w:val="nil"/>
              <w:bottom w:val="single" w:sz="4" w:space="0" w:color="auto"/>
              <w:right w:val="single" w:sz="4" w:space="0" w:color="auto"/>
            </w:tcBorders>
            <w:shd w:val="clear" w:color="auto" w:fill="auto"/>
            <w:noWrap/>
            <w:hideMark/>
          </w:tcPr>
          <w:p w:rsidR="008354F0" w:rsidRPr="008354F0" w:rsidRDefault="008354F0" w:rsidP="008354F0">
            <w:pPr>
              <w:spacing w:after="0" w:line="240" w:lineRule="auto"/>
              <w:jc w:val="both"/>
              <w:rPr>
                <w:rFonts w:ascii="Arial Narrow" w:eastAsia="Times New Roman" w:hAnsi="Arial Narrow"/>
                <w:sz w:val="20"/>
                <w:szCs w:val="20"/>
              </w:rPr>
            </w:pPr>
            <w:r w:rsidRPr="008354F0">
              <w:rPr>
                <w:rFonts w:ascii="Arial Narrow" w:eastAsia="Times New Roman" w:hAnsi="Arial Narrow"/>
                <w:sz w:val="20"/>
                <w:szCs w:val="20"/>
              </w:rPr>
              <w:t xml:space="preserve">Obilježavanje površina koje se prekopavaju u pravilnim figurama, isijecanje i razbijanje sloja asfalta ili betona radi iskopa kablovskog rova širine 0.5 m sa uklanjanjem i odvozom iskopa na </w:t>
            </w:r>
            <w:proofErr w:type="gramStart"/>
            <w:r w:rsidRPr="008354F0">
              <w:rPr>
                <w:rFonts w:ascii="Arial Narrow" w:eastAsia="Times New Roman" w:hAnsi="Arial Narrow"/>
                <w:sz w:val="20"/>
                <w:szCs w:val="20"/>
              </w:rPr>
              <w:t>deponiju .</w:t>
            </w:r>
            <w:proofErr w:type="gramEnd"/>
            <w:r w:rsidRPr="008354F0">
              <w:rPr>
                <w:rFonts w:ascii="Arial Narrow" w:eastAsia="Times New Roman" w:hAnsi="Arial Narrow"/>
                <w:sz w:val="20"/>
                <w:szCs w:val="20"/>
              </w:rPr>
              <w:t xml:space="preserve"> Ukupno za rad</w:t>
            </w:r>
          </w:p>
        </w:tc>
        <w:tc>
          <w:tcPr>
            <w:tcW w:w="455" w:type="pct"/>
            <w:tcBorders>
              <w:top w:val="nil"/>
              <w:left w:val="nil"/>
              <w:bottom w:val="single" w:sz="4" w:space="0" w:color="auto"/>
              <w:right w:val="single" w:sz="4" w:space="0" w:color="auto"/>
            </w:tcBorders>
            <w:shd w:val="clear" w:color="auto" w:fill="auto"/>
            <w:noWrap/>
            <w:vAlign w:val="center"/>
            <w:hideMark/>
          </w:tcPr>
          <w:p w:rsidR="008354F0" w:rsidRPr="008354F0" w:rsidRDefault="008354F0" w:rsidP="008354F0">
            <w:pPr>
              <w:spacing w:after="0" w:line="240" w:lineRule="auto"/>
              <w:jc w:val="center"/>
              <w:rPr>
                <w:rFonts w:ascii="Arial Narrow" w:eastAsia="Times New Roman" w:hAnsi="Arial Narrow"/>
                <w:sz w:val="20"/>
                <w:szCs w:val="20"/>
              </w:rPr>
            </w:pPr>
            <w:r w:rsidRPr="008354F0">
              <w:rPr>
                <w:rFonts w:ascii="Arial Narrow" w:eastAsia="Times New Roman" w:hAnsi="Arial Narrow"/>
                <w:sz w:val="20"/>
                <w:szCs w:val="20"/>
              </w:rPr>
              <w:t>m</w:t>
            </w:r>
            <w:r w:rsidRPr="008354F0">
              <w:rPr>
                <w:rFonts w:eastAsia="Times New Roman"/>
                <w:sz w:val="20"/>
                <w:szCs w:val="20"/>
              </w:rPr>
              <w:t>²</w:t>
            </w:r>
          </w:p>
        </w:tc>
        <w:tc>
          <w:tcPr>
            <w:tcW w:w="531" w:type="pct"/>
            <w:tcBorders>
              <w:top w:val="nil"/>
              <w:left w:val="nil"/>
              <w:bottom w:val="single" w:sz="4" w:space="0" w:color="auto"/>
              <w:right w:val="single" w:sz="4" w:space="0" w:color="auto"/>
            </w:tcBorders>
            <w:shd w:val="clear" w:color="auto" w:fill="auto"/>
            <w:noWrap/>
            <w:vAlign w:val="center"/>
            <w:hideMark/>
          </w:tcPr>
          <w:p w:rsidR="008354F0" w:rsidRPr="008354F0" w:rsidRDefault="008354F0" w:rsidP="008354F0">
            <w:pPr>
              <w:spacing w:after="0" w:line="240" w:lineRule="auto"/>
              <w:jc w:val="center"/>
              <w:rPr>
                <w:rFonts w:ascii="Arial Narrow" w:eastAsia="Times New Roman" w:hAnsi="Arial Narrow"/>
                <w:sz w:val="20"/>
                <w:szCs w:val="20"/>
              </w:rPr>
            </w:pPr>
            <w:r w:rsidRPr="008354F0">
              <w:rPr>
                <w:rFonts w:ascii="Arial Narrow" w:eastAsia="Times New Roman" w:hAnsi="Arial Narrow"/>
                <w:sz w:val="20"/>
                <w:szCs w:val="20"/>
              </w:rPr>
              <w:t>5,0</w:t>
            </w:r>
          </w:p>
        </w:tc>
      </w:tr>
      <w:tr w:rsidR="008354F0" w:rsidRPr="008354F0" w:rsidTr="008354F0">
        <w:trPr>
          <w:trHeight w:val="20"/>
        </w:trPr>
        <w:tc>
          <w:tcPr>
            <w:tcW w:w="379" w:type="pct"/>
            <w:tcBorders>
              <w:top w:val="nil"/>
              <w:left w:val="single" w:sz="4" w:space="0" w:color="auto"/>
              <w:bottom w:val="single" w:sz="4" w:space="0" w:color="auto"/>
              <w:right w:val="single" w:sz="4" w:space="0" w:color="auto"/>
            </w:tcBorders>
            <w:shd w:val="clear" w:color="auto" w:fill="auto"/>
            <w:noWrap/>
            <w:vAlign w:val="center"/>
            <w:hideMark/>
          </w:tcPr>
          <w:p w:rsidR="008354F0" w:rsidRPr="008354F0" w:rsidRDefault="008354F0" w:rsidP="008354F0">
            <w:pPr>
              <w:spacing w:after="0" w:line="240" w:lineRule="auto"/>
              <w:jc w:val="center"/>
              <w:rPr>
                <w:rFonts w:ascii="Arial Narrow" w:eastAsia="Times New Roman" w:hAnsi="Arial Narrow"/>
                <w:sz w:val="20"/>
                <w:szCs w:val="20"/>
              </w:rPr>
            </w:pPr>
            <w:r w:rsidRPr="008354F0">
              <w:rPr>
                <w:rFonts w:ascii="Arial Narrow" w:eastAsia="Times New Roman" w:hAnsi="Arial Narrow"/>
                <w:sz w:val="20"/>
                <w:szCs w:val="20"/>
              </w:rPr>
              <w:t>1.5.</w:t>
            </w:r>
          </w:p>
        </w:tc>
        <w:tc>
          <w:tcPr>
            <w:tcW w:w="606" w:type="pct"/>
            <w:vMerge/>
            <w:tcBorders>
              <w:left w:val="nil"/>
              <w:right w:val="single" w:sz="4" w:space="0" w:color="auto"/>
            </w:tcBorders>
            <w:shd w:val="clear" w:color="auto" w:fill="auto"/>
            <w:noWrap/>
            <w:hideMark/>
          </w:tcPr>
          <w:p w:rsidR="008354F0" w:rsidRPr="008354F0" w:rsidRDefault="008354F0" w:rsidP="008354F0">
            <w:pPr>
              <w:spacing w:after="0" w:line="240" w:lineRule="auto"/>
              <w:jc w:val="center"/>
              <w:rPr>
                <w:rFonts w:ascii="Arial Narrow" w:eastAsia="Times New Roman" w:hAnsi="Arial Narrow"/>
                <w:sz w:val="20"/>
                <w:szCs w:val="20"/>
              </w:rPr>
            </w:pPr>
          </w:p>
        </w:tc>
        <w:tc>
          <w:tcPr>
            <w:tcW w:w="3029" w:type="pct"/>
            <w:tcBorders>
              <w:top w:val="nil"/>
              <w:left w:val="nil"/>
              <w:bottom w:val="single" w:sz="4" w:space="0" w:color="auto"/>
              <w:right w:val="single" w:sz="4" w:space="0" w:color="auto"/>
            </w:tcBorders>
            <w:shd w:val="clear" w:color="auto" w:fill="auto"/>
            <w:noWrap/>
            <w:hideMark/>
          </w:tcPr>
          <w:p w:rsidR="008354F0" w:rsidRPr="008354F0" w:rsidRDefault="008354F0" w:rsidP="008354F0">
            <w:pPr>
              <w:spacing w:after="0" w:line="240" w:lineRule="auto"/>
              <w:jc w:val="both"/>
              <w:rPr>
                <w:rFonts w:ascii="Arial Narrow" w:eastAsia="Times New Roman" w:hAnsi="Arial Narrow"/>
                <w:sz w:val="20"/>
                <w:szCs w:val="20"/>
              </w:rPr>
            </w:pPr>
            <w:r w:rsidRPr="008354F0">
              <w:rPr>
                <w:rFonts w:ascii="Arial Narrow" w:eastAsia="Times New Roman" w:hAnsi="Arial Narrow"/>
                <w:sz w:val="20"/>
                <w:szCs w:val="20"/>
              </w:rPr>
              <w:t>Popravka razbijenih asfaltnih i betonskih površina. Ukupno za materijal i rad:</w:t>
            </w:r>
          </w:p>
        </w:tc>
        <w:tc>
          <w:tcPr>
            <w:tcW w:w="455" w:type="pct"/>
            <w:tcBorders>
              <w:top w:val="nil"/>
              <w:left w:val="nil"/>
              <w:bottom w:val="single" w:sz="4" w:space="0" w:color="auto"/>
              <w:right w:val="single" w:sz="4" w:space="0" w:color="auto"/>
            </w:tcBorders>
            <w:shd w:val="clear" w:color="auto" w:fill="auto"/>
            <w:noWrap/>
            <w:vAlign w:val="center"/>
            <w:hideMark/>
          </w:tcPr>
          <w:p w:rsidR="008354F0" w:rsidRPr="008354F0" w:rsidRDefault="008354F0" w:rsidP="008354F0">
            <w:pPr>
              <w:spacing w:after="0" w:line="240" w:lineRule="auto"/>
              <w:jc w:val="center"/>
              <w:rPr>
                <w:rFonts w:ascii="Arial Narrow" w:eastAsia="Times New Roman" w:hAnsi="Arial Narrow"/>
                <w:sz w:val="20"/>
                <w:szCs w:val="20"/>
              </w:rPr>
            </w:pPr>
            <w:r w:rsidRPr="008354F0">
              <w:rPr>
                <w:rFonts w:ascii="Arial Narrow" w:eastAsia="Times New Roman" w:hAnsi="Arial Narrow"/>
                <w:sz w:val="20"/>
                <w:szCs w:val="20"/>
              </w:rPr>
              <w:t>m</w:t>
            </w:r>
            <w:r w:rsidRPr="008354F0">
              <w:rPr>
                <w:rFonts w:eastAsia="Times New Roman"/>
                <w:sz w:val="20"/>
                <w:szCs w:val="20"/>
              </w:rPr>
              <w:t>²</w:t>
            </w:r>
          </w:p>
        </w:tc>
        <w:tc>
          <w:tcPr>
            <w:tcW w:w="531" w:type="pct"/>
            <w:tcBorders>
              <w:top w:val="nil"/>
              <w:left w:val="nil"/>
              <w:bottom w:val="single" w:sz="4" w:space="0" w:color="auto"/>
              <w:right w:val="single" w:sz="4" w:space="0" w:color="auto"/>
            </w:tcBorders>
            <w:shd w:val="clear" w:color="auto" w:fill="auto"/>
            <w:noWrap/>
            <w:vAlign w:val="center"/>
            <w:hideMark/>
          </w:tcPr>
          <w:p w:rsidR="008354F0" w:rsidRPr="008354F0" w:rsidRDefault="008354F0" w:rsidP="008354F0">
            <w:pPr>
              <w:spacing w:after="0" w:line="240" w:lineRule="auto"/>
              <w:jc w:val="center"/>
              <w:rPr>
                <w:rFonts w:ascii="Arial Narrow" w:eastAsia="Times New Roman" w:hAnsi="Arial Narrow"/>
                <w:sz w:val="20"/>
                <w:szCs w:val="20"/>
              </w:rPr>
            </w:pPr>
            <w:r w:rsidRPr="008354F0">
              <w:rPr>
                <w:rFonts w:ascii="Arial Narrow" w:eastAsia="Times New Roman" w:hAnsi="Arial Narrow"/>
                <w:sz w:val="20"/>
                <w:szCs w:val="20"/>
              </w:rPr>
              <w:t>5,0</w:t>
            </w:r>
          </w:p>
        </w:tc>
      </w:tr>
      <w:tr w:rsidR="008354F0" w:rsidRPr="008354F0" w:rsidTr="008354F0">
        <w:trPr>
          <w:trHeight w:val="20"/>
        </w:trPr>
        <w:tc>
          <w:tcPr>
            <w:tcW w:w="379" w:type="pct"/>
            <w:tcBorders>
              <w:top w:val="nil"/>
              <w:left w:val="single" w:sz="4" w:space="0" w:color="auto"/>
              <w:bottom w:val="single" w:sz="4" w:space="0" w:color="auto"/>
              <w:right w:val="single" w:sz="4" w:space="0" w:color="auto"/>
            </w:tcBorders>
            <w:shd w:val="clear" w:color="auto" w:fill="auto"/>
            <w:noWrap/>
            <w:vAlign w:val="center"/>
            <w:hideMark/>
          </w:tcPr>
          <w:p w:rsidR="008354F0" w:rsidRPr="008354F0" w:rsidRDefault="008354F0" w:rsidP="008354F0">
            <w:pPr>
              <w:spacing w:after="0" w:line="240" w:lineRule="auto"/>
              <w:jc w:val="center"/>
              <w:rPr>
                <w:rFonts w:ascii="Arial Narrow" w:eastAsia="Times New Roman" w:hAnsi="Arial Narrow"/>
                <w:sz w:val="20"/>
                <w:szCs w:val="20"/>
              </w:rPr>
            </w:pPr>
            <w:r w:rsidRPr="008354F0">
              <w:rPr>
                <w:rFonts w:ascii="Arial Narrow" w:eastAsia="Times New Roman" w:hAnsi="Arial Narrow"/>
                <w:sz w:val="20"/>
                <w:szCs w:val="20"/>
              </w:rPr>
              <w:t>1.6.</w:t>
            </w:r>
          </w:p>
        </w:tc>
        <w:tc>
          <w:tcPr>
            <w:tcW w:w="606" w:type="pct"/>
            <w:vMerge/>
            <w:tcBorders>
              <w:left w:val="nil"/>
              <w:right w:val="single" w:sz="4" w:space="0" w:color="auto"/>
            </w:tcBorders>
            <w:shd w:val="clear" w:color="auto" w:fill="auto"/>
            <w:noWrap/>
            <w:hideMark/>
          </w:tcPr>
          <w:p w:rsidR="008354F0" w:rsidRPr="008354F0" w:rsidRDefault="008354F0" w:rsidP="008354F0">
            <w:pPr>
              <w:spacing w:after="0" w:line="240" w:lineRule="auto"/>
              <w:jc w:val="center"/>
              <w:rPr>
                <w:rFonts w:ascii="Arial Narrow" w:eastAsia="Times New Roman" w:hAnsi="Arial Narrow"/>
                <w:sz w:val="20"/>
                <w:szCs w:val="20"/>
              </w:rPr>
            </w:pPr>
          </w:p>
        </w:tc>
        <w:tc>
          <w:tcPr>
            <w:tcW w:w="3029" w:type="pct"/>
            <w:tcBorders>
              <w:top w:val="nil"/>
              <w:left w:val="nil"/>
              <w:bottom w:val="single" w:sz="4" w:space="0" w:color="auto"/>
              <w:right w:val="single" w:sz="4" w:space="0" w:color="auto"/>
            </w:tcBorders>
            <w:shd w:val="clear" w:color="auto" w:fill="auto"/>
            <w:noWrap/>
            <w:hideMark/>
          </w:tcPr>
          <w:p w:rsidR="008354F0" w:rsidRPr="008354F0" w:rsidRDefault="008354F0" w:rsidP="008354F0">
            <w:pPr>
              <w:spacing w:after="0" w:line="240" w:lineRule="auto"/>
              <w:jc w:val="both"/>
              <w:rPr>
                <w:rFonts w:ascii="Arial Narrow" w:eastAsia="Times New Roman" w:hAnsi="Arial Narrow"/>
                <w:sz w:val="20"/>
                <w:szCs w:val="20"/>
              </w:rPr>
            </w:pPr>
            <w:r w:rsidRPr="008354F0">
              <w:rPr>
                <w:rFonts w:ascii="Arial Narrow" w:eastAsia="Times New Roman" w:hAnsi="Arial Narrow"/>
                <w:sz w:val="20"/>
                <w:szCs w:val="20"/>
              </w:rPr>
              <w:t xml:space="preserve">Isporuka pijeska i izrada posteljice kabla i kablovske kanalizacije. Pri slobodnom polaganju kablova, prvo se razastire sloj pijeska debljine 10 cm, a nakon polaganja kablova i drugi sloj pijeska debljine takođe 10 cm. </w:t>
            </w:r>
            <w:r w:rsidRPr="008354F0">
              <w:rPr>
                <w:rFonts w:ascii="Arial Narrow" w:eastAsia="Times New Roman" w:hAnsi="Arial Narrow"/>
                <w:sz w:val="20"/>
                <w:szCs w:val="20"/>
              </w:rPr>
              <w:lastRenderedPageBreak/>
              <w:t>Pri izradi kablovske kanalizacije, prvo se razastre sloj pijeska debljine 20 cm, a nakon postavljanja kablovica i drugi sloj pijeska koji treba da ih prekriva za 10 cm. Ukupno za nabavku, transport i rad, računato po m³ korišćenog pijeska:</w:t>
            </w:r>
          </w:p>
        </w:tc>
        <w:tc>
          <w:tcPr>
            <w:tcW w:w="455" w:type="pct"/>
            <w:tcBorders>
              <w:top w:val="nil"/>
              <w:left w:val="nil"/>
              <w:bottom w:val="single" w:sz="4" w:space="0" w:color="auto"/>
              <w:right w:val="single" w:sz="4" w:space="0" w:color="auto"/>
            </w:tcBorders>
            <w:shd w:val="clear" w:color="auto" w:fill="auto"/>
            <w:noWrap/>
            <w:vAlign w:val="center"/>
            <w:hideMark/>
          </w:tcPr>
          <w:p w:rsidR="008354F0" w:rsidRPr="008354F0" w:rsidRDefault="008354F0" w:rsidP="008354F0">
            <w:pPr>
              <w:spacing w:after="0" w:line="240" w:lineRule="auto"/>
              <w:jc w:val="center"/>
              <w:rPr>
                <w:rFonts w:ascii="Arial Narrow" w:eastAsia="Times New Roman" w:hAnsi="Arial Narrow"/>
                <w:sz w:val="20"/>
                <w:szCs w:val="20"/>
              </w:rPr>
            </w:pPr>
            <w:r w:rsidRPr="008354F0">
              <w:rPr>
                <w:rFonts w:ascii="Arial Narrow" w:eastAsia="Times New Roman" w:hAnsi="Arial Narrow"/>
                <w:sz w:val="20"/>
                <w:szCs w:val="20"/>
              </w:rPr>
              <w:lastRenderedPageBreak/>
              <w:t>m³</w:t>
            </w:r>
          </w:p>
        </w:tc>
        <w:tc>
          <w:tcPr>
            <w:tcW w:w="531" w:type="pct"/>
            <w:tcBorders>
              <w:top w:val="nil"/>
              <w:left w:val="nil"/>
              <w:bottom w:val="single" w:sz="4" w:space="0" w:color="auto"/>
              <w:right w:val="single" w:sz="4" w:space="0" w:color="auto"/>
            </w:tcBorders>
            <w:shd w:val="clear" w:color="auto" w:fill="auto"/>
            <w:noWrap/>
            <w:vAlign w:val="center"/>
            <w:hideMark/>
          </w:tcPr>
          <w:p w:rsidR="008354F0" w:rsidRPr="008354F0" w:rsidRDefault="008354F0" w:rsidP="008354F0">
            <w:pPr>
              <w:spacing w:after="0" w:line="240" w:lineRule="auto"/>
              <w:jc w:val="center"/>
              <w:rPr>
                <w:rFonts w:ascii="Arial Narrow" w:eastAsia="Times New Roman" w:hAnsi="Arial Narrow"/>
                <w:sz w:val="20"/>
                <w:szCs w:val="20"/>
              </w:rPr>
            </w:pPr>
            <w:r w:rsidRPr="008354F0">
              <w:rPr>
                <w:rFonts w:ascii="Arial Narrow" w:eastAsia="Times New Roman" w:hAnsi="Arial Narrow"/>
                <w:sz w:val="20"/>
                <w:szCs w:val="20"/>
              </w:rPr>
              <w:t>42,5</w:t>
            </w:r>
          </w:p>
        </w:tc>
      </w:tr>
      <w:tr w:rsidR="008354F0" w:rsidRPr="008354F0" w:rsidTr="008354F0">
        <w:trPr>
          <w:trHeight w:val="20"/>
        </w:trPr>
        <w:tc>
          <w:tcPr>
            <w:tcW w:w="379" w:type="pct"/>
            <w:tcBorders>
              <w:top w:val="nil"/>
              <w:left w:val="single" w:sz="4" w:space="0" w:color="auto"/>
              <w:bottom w:val="single" w:sz="4" w:space="0" w:color="auto"/>
              <w:right w:val="single" w:sz="4" w:space="0" w:color="auto"/>
            </w:tcBorders>
            <w:shd w:val="clear" w:color="auto" w:fill="auto"/>
            <w:noWrap/>
            <w:vAlign w:val="center"/>
            <w:hideMark/>
          </w:tcPr>
          <w:p w:rsidR="008354F0" w:rsidRPr="008354F0" w:rsidRDefault="008354F0" w:rsidP="008354F0">
            <w:pPr>
              <w:spacing w:after="0" w:line="240" w:lineRule="auto"/>
              <w:jc w:val="center"/>
              <w:rPr>
                <w:rFonts w:ascii="Arial Narrow" w:eastAsia="Times New Roman" w:hAnsi="Arial Narrow"/>
                <w:sz w:val="20"/>
                <w:szCs w:val="20"/>
              </w:rPr>
            </w:pPr>
            <w:r w:rsidRPr="008354F0">
              <w:rPr>
                <w:rFonts w:ascii="Arial Narrow" w:eastAsia="Times New Roman" w:hAnsi="Arial Narrow"/>
                <w:sz w:val="20"/>
                <w:szCs w:val="20"/>
              </w:rPr>
              <w:lastRenderedPageBreak/>
              <w:t>1.7.</w:t>
            </w:r>
          </w:p>
        </w:tc>
        <w:tc>
          <w:tcPr>
            <w:tcW w:w="606" w:type="pct"/>
            <w:vMerge/>
            <w:tcBorders>
              <w:left w:val="nil"/>
              <w:right w:val="single" w:sz="4" w:space="0" w:color="auto"/>
            </w:tcBorders>
            <w:shd w:val="clear" w:color="auto" w:fill="auto"/>
            <w:noWrap/>
            <w:hideMark/>
          </w:tcPr>
          <w:p w:rsidR="008354F0" w:rsidRPr="008354F0" w:rsidRDefault="008354F0" w:rsidP="008354F0">
            <w:pPr>
              <w:spacing w:after="0" w:line="240" w:lineRule="auto"/>
              <w:jc w:val="center"/>
              <w:rPr>
                <w:rFonts w:ascii="Arial Narrow" w:eastAsia="Times New Roman" w:hAnsi="Arial Narrow"/>
                <w:sz w:val="20"/>
                <w:szCs w:val="20"/>
              </w:rPr>
            </w:pPr>
          </w:p>
        </w:tc>
        <w:tc>
          <w:tcPr>
            <w:tcW w:w="3029" w:type="pct"/>
            <w:tcBorders>
              <w:top w:val="nil"/>
              <w:left w:val="nil"/>
              <w:bottom w:val="single" w:sz="4" w:space="0" w:color="auto"/>
              <w:right w:val="single" w:sz="4" w:space="0" w:color="auto"/>
            </w:tcBorders>
            <w:shd w:val="clear" w:color="auto" w:fill="auto"/>
            <w:noWrap/>
            <w:hideMark/>
          </w:tcPr>
          <w:p w:rsidR="008354F0" w:rsidRPr="008354F0" w:rsidRDefault="008354F0" w:rsidP="008354F0">
            <w:pPr>
              <w:spacing w:after="0" w:line="240" w:lineRule="auto"/>
              <w:jc w:val="both"/>
              <w:rPr>
                <w:rFonts w:ascii="Arial Narrow" w:eastAsia="Times New Roman" w:hAnsi="Arial Narrow"/>
                <w:sz w:val="20"/>
                <w:szCs w:val="20"/>
              </w:rPr>
            </w:pPr>
            <w:r w:rsidRPr="008354F0">
              <w:rPr>
                <w:rFonts w:ascii="Arial Narrow" w:eastAsia="Times New Roman" w:hAnsi="Arial Narrow"/>
                <w:sz w:val="20"/>
                <w:szCs w:val="20"/>
              </w:rPr>
              <w:t>Nabavka, transport i ugradnja kablovske kanalizacije-</w:t>
            </w:r>
            <w:proofErr w:type="gramStart"/>
            <w:r w:rsidRPr="008354F0">
              <w:rPr>
                <w:rFonts w:ascii="Arial Narrow" w:eastAsia="Times New Roman" w:hAnsi="Arial Narrow"/>
                <w:sz w:val="20"/>
                <w:szCs w:val="20"/>
              </w:rPr>
              <w:t>korugovanih  cijevi</w:t>
            </w:r>
            <w:proofErr w:type="gramEnd"/>
            <w:r w:rsidRPr="008354F0">
              <w:rPr>
                <w:rFonts w:ascii="Arial Narrow" w:eastAsia="Times New Roman" w:hAnsi="Arial Narrow"/>
                <w:sz w:val="20"/>
                <w:szCs w:val="20"/>
              </w:rPr>
              <w:t xml:space="preserve"> HDPE, Ø160 mm,  na mjestima polaganja kabla kroz temeljnu ploču i ispod saobraćajnice, prema crtežima u prilogu projekta, a plaća se po metru ugrađene cijevi. Polažu se 2 cijevi na odstojnim držačima na prelazu. Ukupno za materijal i rad:</w:t>
            </w:r>
          </w:p>
        </w:tc>
        <w:tc>
          <w:tcPr>
            <w:tcW w:w="455" w:type="pct"/>
            <w:tcBorders>
              <w:top w:val="nil"/>
              <w:left w:val="nil"/>
              <w:bottom w:val="single" w:sz="4" w:space="0" w:color="auto"/>
              <w:right w:val="single" w:sz="4" w:space="0" w:color="auto"/>
            </w:tcBorders>
            <w:shd w:val="clear" w:color="auto" w:fill="auto"/>
            <w:noWrap/>
            <w:vAlign w:val="center"/>
            <w:hideMark/>
          </w:tcPr>
          <w:p w:rsidR="008354F0" w:rsidRPr="008354F0" w:rsidRDefault="008354F0" w:rsidP="008354F0">
            <w:pPr>
              <w:spacing w:after="0" w:line="240" w:lineRule="auto"/>
              <w:jc w:val="center"/>
              <w:rPr>
                <w:rFonts w:ascii="Arial Narrow" w:eastAsia="Times New Roman" w:hAnsi="Arial Narrow"/>
                <w:sz w:val="20"/>
                <w:szCs w:val="20"/>
              </w:rPr>
            </w:pPr>
            <w:r w:rsidRPr="008354F0">
              <w:rPr>
                <w:rFonts w:ascii="Arial Narrow" w:eastAsia="Times New Roman" w:hAnsi="Arial Narrow"/>
                <w:sz w:val="20"/>
                <w:szCs w:val="20"/>
              </w:rPr>
              <w:t>m</w:t>
            </w:r>
          </w:p>
        </w:tc>
        <w:tc>
          <w:tcPr>
            <w:tcW w:w="531" w:type="pct"/>
            <w:tcBorders>
              <w:top w:val="nil"/>
              <w:left w:val="nil"/>
              <w:bottom w:val="single" w:sz="4" w:space="0" w:color="auto"/>
              <w:right w:val="single" w:sz="4" w:space="0" w:color="auto"/>
            </w:tcBorders>
            <w:shd w:val="clear" w:color="auto" w:fill="auto"/>
            <w:noWrap/>
            <w:vAlign w:val="center"/>
            <w:hideMark/>
          </w:tcPr>
          <w:p w:rsidR="008354F0" w:rsidRPr="008354F0" w:rsidRDefault="008354F0" w:rsidP="008354F0">
            <w:pPr>
              <w:spacing w:after="0" w:line="240" w:lineRule="auto"/>
              <w:jc w:val="center"/>
              <w:rPr>
                <w:rFonts w:ascii="Arial Narrow" w:eastAsia="Times New Roman" w:hAnsi="Arial Narrow"/>
                <w:sz w:val="20"/>
                <w:szCs w:val="20"/>
              </w:rPr>
            </w:pPr>
            <w:r w:rsidRPr="008354F0">
              <w:rPr>
                <w:rFonts w:ascii="Arial Narrow" w:eastAsia="Times New Roman" w:hAnsi="Arial Narrow"/>
                <w:sz w:val="20"/>
                <w:szCs w:val="20"/>
              </w:rPr>
              <w:t>36</w:t>
            </w:r>
          </w:p>
        </w:tc>
      </w:tr>
      <w:tr w:rsidR="008354F0" w:rsidRPr="008354F0" w:rsidTr="008354F0">
        <w:trPr>
          <w:trHeight w:val="20"/>
        </w:trPr>
        <w:tc>
          <w:tcPr>
            <w:tcW w:w="379" w:type="pct"/>
            <w:tcBorders>
              <w:top w:val="nil"/>
              <w:left w:val="single" w:sz="4" w:space="0" w:color="auto"/>
              <w:bottom w:val="single" w:sz="4" w:space="0" w:color="auto"/>
              <w:right w:val="single" w:sz="4" w:space="0" w:color="auto"/>
            </w:tcBorders>
            <w:shd w:val="clear" w:color="auto" w:fill="auto"/>
            <w:noWrap/>
            <w:vAlign w:val="center"/>
            <w:hideMark/>
          </w:tcPr>
          <w:p w:rsidR="008354F0" w:rsidRPr="008354F0" w:rsidRDefault="008354F0" w:rsidP="008354F0">
            <w:pPr>
              <w:spacing w:after="0" w:line="240" w:lineRule="auto"/>
              <w:jc w:val="center"/>
              <w:rPr>
                <w:rFonts w:ascii="Arial Narrow" w:eastAsia="Times New Roman" w:hAnsi="Arial Narrow"/>
                <w:sz w:val="20"/>
                <w:szCs w:val="20"/>
              </w:rPr>
            </w:pPr>
            <w:r w:rsidRPr="008354F0">
              <w:rPr>
                <w:rFonts w:ascii="Arial Narrow" w:eastAsia="Times New Roman" w:hAnsi="Arial Narrow"/>
                <w:sz w:val="20"/>
                <w:szCs w:val="20"/>
              </w:rPr>
              <w:t>1.8.</w:t>
            </w:r>
          </w:p>
        </w:tc>
        <w:tc>
          <w:tcPr>
            <w:tcW w:w="606" w:type="pct"/>
            <w:vMerge/>
            <w:tcBorders>
              <w:left w:val="nil"/>
              <w:right w:val="single" w:sz="4" w:space="0" w:color="auto"/>
            </w:tcBorders>
            <w:shd w:val="clear" w:color="auto" w:fill="auto"/>
            <w:noWrap/>
            <w:hideMark/>
          </w:tcPr>
          <w:p w:rsidR="008354F0" w:rsidRPr="008354F0" w:rsidRDefault="008354F0" w:rsidP="008354F0">
            <w:pPr>
              <w:spacing w:after="0" w:line="240" w:lineRule="auto"/>
              <w:jc w:val="center"/>
              <w:rPr>
                <w:rFonts w:ascii="Arial Narrow" w:eastAsia="Times New Roman" w:hAnsi="Arial Narrow"/>
                <w:sz w:val="20"/>
                <w:szCs w:val="20"/>
              </w:rPr>
            </w:pPr>
          </w:p>
        </w:tc>
        <w:tc>
          <w:tcPr>
            <w:tcW w:w="3029" w:type="pct"/>
            <w:tcBorders>
              <w:top w:val="nil"/>
              <w:left w:val="nil"/>
              <w:bottom w:val="single" w:sz="4" w:space="0" w:color="auto"/>
              <w:right w:val="single" w:sz="4" w:space="0" w:color="auto"/>
            </w:tcBorders>
            <w:shd w:val="clear" w:color="auto" w:fill="auto"/>
            <w:noWrap/>
            <w:hideMark/>
          </w:tcPr>
          <w:p w:rsidR="008354F0" w:rsidRPr="008354F0" w:rsidRDefault="008354F0" w:rsidP="008354F0">
            <w:pPr>
              <w:spacing w:after="0" w:line="240" w:lineRule="auto"/>
              <w:jc w:val="both"/>
              <w:rPr>
                <w:rFonts w:ascii="Arial Narrow" w:eastAsia="Times New Roman" w:hAnsi="Arial Narrow"/>
                <w:sz w:val="20"/>
                <w:szCs w:val="20"/>
              </w:rPr>
            </w:pPr>
            <w:r w:rsidRPr="008354F0">
              <w:rPr>
                <w:rFonts w:ascii="Arial Narrow" w:eastAsia="Times New Roman" w:hAnsi="Arial Narrow"/>
                <w:sz w:val="20"/>
                <w:szCs w:val="20"/>
              </w:rPr>
              <w:t>Isporuka i polaganje “gal”- štitnika ili slične mehaničke zaštite slobodno položenog kabla u rovu. Štitnici se polažu tako da se, po dužini, međusobno preklapaju za po desetak centimetara, potpuno prekrivajući položeni kabl. Štitnici se polažu nakon razastiranja drugog sloja pijeska u rovu. Ukupno za nabavku, transport i rad, računato po položenom štitniku (l = 1,0 m):</w:t>
            </w:r>
          </w:p>
        </w:tc>
        <w:tc>
          <w:tcPr>
            <w:tcW w:w="455" w:type="pct"/>
            <w:tcBorders>
              <w:top w:val="nil"/>
              <w:left w:val="nil"/>
              <w:bottom w:val="single" w:sz="4" w:space="0" w:color="auto"/>
              <w:right w:val="single" w:sz="4" w:space="0" w:color="auto"/>
            </w:tcBorders>
            <w:shd w:val="clear" w:color="auto" w:fill="auto"/>
            <w:noWrap/>
            <w:vAlign w:val="center"/>
            <w:hideMark/>
          </w:tcPr>
          <w:p w:rsidR="008354F0" w:rsidRPr="008354F0" w:rsidRDefault="008354F0" w:rsidP="008354F0">
            <w:pPr>
              <w:spacing w:after="0" w:line="240" w:lineRule="auto"/>
              <w:jc w:val="center"/>
              <w:rPr>
                <w:rFonts w:ascii="Arial Narrow" w:eastAsia="Times New Roman" w:hAnsi="Arial Narrow"/>
                <w:sz w:val="20"/>
                <w:szCs w:val="20"/>
              </w:rPr>
            </w:pPr>
            <w:r w:rsidRPr="008354F0">
              <w:rPr>
                <w:rFonts w:ascii="Arial Narrow" w:eastAsia="Times New Roman" w:hAnsi="Arial Narrow"/>
                <w:sz w:val="20"/>
                <w:szCs w:val="20"/>
              </w:rPr>
              <w:t>kom</w:t>
            </w:r>
          </w:p>
        </w:tc>
        <w:tc>
          <w:tcPr>
            <w:tcW w:w="531" w:type="pct"/>
            <w:tcBorders>
              <w:top w:val="nil"/>
              <w:left w:val="nil"/>
              <w:bottom w:val="single" w:sz="4" w:space="0" w:color="auto"/>
              <w:right w:val="single" w:sz="4" w:space="0" w:color="auto"/>
            </w:tcBorders>
            <w:shd w:val="clear" w:color="auto" w:fill="auto"/>
            <w:noWrap/>
            <w:vAlign w:val="center"/>
            <w:hideMark/>
          </w:tcPr>
          <w:p w:rsidR="008354F0" w:rsidRPr="008354F0" w:rsidRDefault="008354F0" w:rsidP="008354F0">
            <w:pPr>
              <w:spacing w:after="0" w:line="240" w:lineRule="auto"/>
              <w:jc w:val="center"/>
              <w:rPr>
                <w:rFonts w:ascii="Arial Narrow" w:eastAsia="Times New Roman" w:hAnsi="Arial Narrow"/>
                <w:sz w:val="20"/>
                <w:szCs w:val="20"/>
              </w:rPr>
            </w:pPr>
            <w:r w:rsidRPr="008354F0">
              <w:rPr>
                <w:rFonts w:ascii="Arial Narrow" w:eastAsia="Times New Roman" w:hAnsi="Arial Narrow"/>
                <w:sz w:val="20"/>
                <w:szCs w:val="20"/>
              </w:rPr>
              <w:t>583,0</w:t>
            </w:r>
          </w:p>
        </w:tc>
      </w:tr>
      <w:tr w:rsidR="008354F0" w:rsidRPr="008354F0" w:rsidTr="008354F0">
        <w:trPr>
          <w:trHeight w:val="20"/>
        </w:trPr>
        <w:tc>
          <w:tcPr>
            <w:tcW w:w="379" w:type="pct"/>
            <w:tcBorders>
              <w:top w:val="nil"/>
              <w:left w:val="single" w:sz="4" w:space="0" w:color="auto"/>
              <w:bottom w:val="single" w:sz="4" w:space="0" w:color="auto"/>
              <w:right w:val="single" w:sz="4" w:space="0" w:color="auto"/>
            </w:tcBorders>
            <w:shd w:val="clear" w:color="auto" w:fill="auto"/>
            <w:noWrap/>
            <w:vAlign w:val="center"/>
            <w:hideMark/>
          </w:tcPr>
          <w:p w:rsidR="008354F0" w:rsidRPr="008354F0" w:rsidRDefault="008354F0" w:rsidP="008354F0">
            <w:pPr>
              <w:spacing w:after="0" w:line="240" w:lineRule="auto"/>
              <w:jc w:val="center"/>
              <w:rPr>
                <w:rFonts w:ascii="Arial Narrow" w:eastAsia="Times New Roman" w:hAnsi="Arial Narrow"/>
                <w:sz w:val="20"/>
                <w:szCs w:val="20"/>
              </w:rPr>
            </w:pPr>
            <w:r w:rsidRPr="008354F0">
              <w:rPr>
                <w:rFonts w:ascii="Arial Narrow" w:eastAsia="Times New Roman" w:hAnsi="Arial Narrow"/>
                <w:sz w:val="20"/>
                <w:szCs w:val="20"/>
              </w:rPr>
              <w:t>1.9.</w:t>
            </w:r>
          </w:p>
        </w:tc>
        <w:tc>
          <w:tcPr>
            <w:tcW w:w="606" w:type="pct"/>
            <w:vMerge/>
            <w:tcBorders>
              <w:left w:val="nil"/>
              <w:right w:val="single" w:sz="4" w:space="0" w:color="auto"/>
            </w:tcBorders>
            <w:shd w:val="clear" w:color="auto" w:fill="auto"/>
            <w:noWrap/>
            <w:hideMark/>
          </w:tcPr>
          <w:p w:rsidR="008354F0" w:rsidRPr="008354F0" w:rsidRDefault="008354F0" w:rsidP="008354F0">
            <w:pPr>
              <w:spacing w:after="0" w:line="240" w:lineRule="auto"/>
              <w:jc w:val="center"/>
              <w:rPr>
                <w:rFonts w:ascii="Arial Narrow" w:eastAsia="Times New Roman" w:hAnsi="Arial Narrow"/>
                <w:sz w:val="20"/>
                <w:szCs w:val="20"/>
              </w:rPr>
            </w:pPr>
          </w:p>
        </w:tc>
        <w:tc>
          <w:tcPr>
            <w:tcW w:w="3029" w:type="pct"/>
            <w:tcBorders>
              <w:top w:val="nil"/>
              <w:left w:val="nil"/>
              <w:bottom w:val="single" w:sz="4" w:space="0" w:color="auto"/>
              <w:right w:val="single" w:sz="4" w:space="0" w:color="auto"/>
            </w:tcBorders>
            <w:shd w:val="clear" w:color="auto" w:fill="auto"/>
            <w:noWrap/>
            <w:hideMark/>
          </w:tcPr>
          <w:p w:rsidR="008354F0" w:rsidRPr="008354F0" w:rsidRDefault="008354F0" w:rsidP="008354F0">
            <w:pPr>
              <w:spacing w:after="0" w:line="240" w:lineRule="auto"/>
              <w:jc w:val="both"/>
              <w:rPr>
                <w:rFonts w:ascii="Arial Narrow" w:eastAsia="Times New Roman" w:hAnsi="Arial Narrow"/>
                <w:sz w:val="20"/>
                <w:szCs w:val="20"/>
              </w:rPr>
            </w:pPr>
            <w:r w:rsidRPr="008354F0">
              <w:rPr>
                <w:rFonts w:ascii="Arial Narrow" w:eastAsia="Times New Roman" w:hAnsi="Arial Narrow"/>
                <w:sz w:val="20"/>
                <w:szCs w:val="20"/>
              </w:rPr>
              <w:t xml:space="preserve">Zatrpavanje rovova iskopom. Zatrpavanje se vrši u slojevima od po dvadesetak centimetara, uz </w:t>
            </w:r>
            <w:proofErr w:type="gramStart"/>
            <w:r w:rsidRPr="008354F0">
              <w:rPr>
                <w:rFonts w:ascii="Arial Narrow" w:eastAsia="Times New Roman" w:hAnsi="Arial Narrow"/>
                <w:sz w:val="20"/>
                <w:szCs w:val="20"/>
              </w:rPr>
              <w:t>nabijanje .</w:t>
            </w:r>
            <w:proofErr w:type="gramEnd"/>
            <w:r w:rsidRPr="008354F0">
              <w:rPr>
                <w:rFonts w:ascii="Arial Narrow" w:eastAsia="Times New Roman" w:hAnsi="Arial Narrow"/>
                <w:sz w:val="20"/>
                <w:szCs w:val="20"/>
              </w:rPr>
              <w:t xml:space="preserve"> Postići zbijenost od 92%. Pri korišćenju iskopa (naročito u prvom sloju, najbližem kablu) uklanjati veće komade čvrstog materijala oštrih ivica. Ukupno za rad, računato po m³ iskopa : </w:t>
            </w:r>
          </w:p>
        </w:tc>
        <w:tc>
          <w:tcPr>
            <w:tcW w:w="455" w:type="pct"/>
            <w:tcBorders>
              <w:top w:val="nil"/>
              <w:left w:val="nil"/>
              <w:bottom w:val="single" w:sz="4" w:space="0" w:color="auto"/>
              <w:right w:val="single" w:sz="4" w:space="0" w:color="auto"/>
            </w:tcBorders>
            <w:shd w:val="clear" w:color="auto" w:fill="auto"/>
            <w:noWrap/>
            <w:vAlign w:val="center"/>
            <w:hideMark/>
          </w:tcPr>
          <w:p w:rsidR="008354F0" w:rsidRPr="008354F0" w:rsidRDefault="008354F0" w:rsidP="008354F0">
            <w:pPr>
              <w:spacing w:after="0" w:line="240" w:lineRule="auto"/>
              <w:jc w:val="center"/>
              <w:rPr>
                <w:rFonts w:ascii="Arial Narrow" w:eastAsia="Times New Roman" w:hAnsi="Arial Narrow"/>
                <w:sz w:val="20"/>
                <w:szCs w:val="20"/>
              </w:rPr>
            </w:pPr>
            <w:r w:rsidRPr="008354F0">
              <w:rPr>
                <w:rFonts w:ascii="Arial Narrow" w:eastAsia="Times New Roman" w:hAnsi="Arial Narrow"/>
                <w:sz w:val="20"/>
                <w:szCs w:val="20"/>
              </w:rPr>
              <w:t>m³</w:t>
            </w:r>
          </w:p>
        </w:tc>
        <w:tc>
          <w:tcPr>
            <w:tcW w:w="531" w:type="pct"/>
            <w:tcBorders>
              <w:top w:val="nil"/>
              <w:left w:val="nil"/>
              <w:bottom w:val="single" w:sz="4" w:space="0" w:color="auto"/>
              <w:right w:val="single" w:sz="4" w:space="0" w:color="auto"/>
            </w:tcBorders>
            <w:shd w:val="clear" w:color="auto" w:fill="auto"/>
            <w:noWrap/>
            <w:vAlign w:val="center"/>
            <w:hideMark/>
          </w:tcPr>
          <w:p w:rsidR="008354F0" w:rsidRPr="008354F0" w:rsidRDefault="008354F0" w:rsidP="008354F0">
            <w:pPr>
              <w:spacing w:after="0" w:line="240" w:lineRule="auto"/>
              <w:jc w:val="center"/>
              <w:rPr>
                <w:rFonts w:ascii="Arial Narrow" w:eastAsia="Times New Roman" w:hAnsi="Arial Narrow"/>
                <w:sz w:val="20"/>
                <w:szCs w:val="20"/>
              </w:rPr>
            </w:pPr>
            <w:r w:rsidRPr="008354F0">
              <w:rPr>
                <w:rFonts w:ascii="Arial Narrow" w:eastAsia="Times New Roman" w:hAnsi="Arial Narrow"/>
                <w:sz w:val="20"/>
                <w:szCs w:val="20"/>
              </w:rPr>
              <w:t>127,5</w:t>
            </w:r>
          </w:p>
        </w:tc>
      </w:tr>
      <w:tr w:rsidR="008354F0" w:rsidRPr="008354F0" w:rsidTr="008354F0">
        <w:trPr>
          <w:trHeight w:val="20"/>
        </w:trPr>
        <w:tc>
          <w:tcPr>
            <w:tcW w:w="379" w:type="pct"/>
            <w:tcBorders>
              <w:top w:val="nil"/>
              <w:left w:val="single" w:sz="4" w:space="0" w:color="auto"/>
              <w:bottom w:val="single" w:sz="4" w:space="0" w:color="auto"/>
              <w:right w:val="single" w:sz="4" w:space="0" w:color="auto"/>
            </w:tcBorders>
            <w:shd w:val="clear" w:color="auto" w:fill="auto"/>
            <w:noWrap/>
            <w:vAlign w:val="center"/>
            <w:hideMark/>
          </w:tcPr>
          <w:p w:rsidR="008354F0" w:rsidRPr="008354F0" w:rsidRDefault="008354F0" w:rsidP="008354F0">
            <w:pPr>
              <w:spacing w:after="0" w:line="240" w:lineRule="auto"/>
              <w:jc w:val="center"/>
              <w:rPr>
                <w:rFonts w:ascii="Arial Narrow" w:eastAsia="Times New Roman" w:hAnsi="Arial Narrow"/>
                <w:sz w:val="20"/>
                <w:szCs w:val="20"/>
              </w:rPr>
            </w:pPr>
            <w:r w:rsidRPr="008354F0">
              <w:rPr>
                <w:rFonts w:ascii="Arial Narrow" w:eastAsia="Times New Roman" w:hAnsi="Arial Narrow"/>
                <w:sz w:val="20"/>
                <w:szCs w:val="20"/>
              </w:rPr>
              <w:t>1.10.</w:t>
            </w:r>
          </w:p>
        </w:tc>
        <w:tc>
          <w:tcPr>
            <w:tcW w:w="606" w:type="pct"/>
            <w:vMerge/>
            <w:tcBorders>
              <w:left w:val="nil"/>
              <w:right w:val="single" w:sz="4" w:space="0" w:color="auto"/>
            </w:tcBorders>
            <w:shd w:val="clear" w:color="auto" w:fill="auto"/>
            <w:noWrap/>
            <w:hideMark/>
          </w:tcPr>
          <w:p w:rsidR="008354F0" w:rsidRPr="008354F0" w:rsidRDefault="008354F0" w:rsidP="008354F0">
            <w:pPr>
              <w:spacing w:after="0" w:line="240" w:lineRule="auto"/>
              <w:jc w:val="center"/>
              <w:rPr>
                <w:rFonts w:ascii="Arial Narrow" w:eastAsia="Times New Roman" w:hAnsi="Arial Narrow"/>
                <w:sz w:val="20"/>
                <w:szCs w:val="20"/>
              </w:rPr>
            </w:pPr>
          </w:p>
        </w:tc>
        <w:tc>
          <w:tcPr>
            <w:tcW w:w="3029" w:type="pct"/>
            <w:tcBorders>
              <w:top w:val="nil"/>
              <w:left w:val="nil"/>
              <w:bottom w:val="single" w:sz="4" w:space="0" w:color="auto"/>
              <w:right w:val="single" w:sz="4" w:space="0" w:color="auto"/>
            </w:tcBorders>
            <w:shd w:val="clear" w:color="auto" w:fill="auto"/>
            <w:noWrap/>
            <w:hideMark/>
          </w:tcPr>
          <w:p w:rsidR="008354F0" w:rsidRPr="008354F0" w:rsidRDefault="008354F0" w:rsidP="008354F0">
            <w:pPr>
              <w:spacing w:after="0" w:line="240" w:lineRule="auto"/>
              <w:jc w:val="both"/>
              <w:rPr>
                <w:rFonts w:ascii="Arial Narrow" w:eastAsia="Times New Roman" w:hAnsi="Arial Narrow"/>
                <w:sz w:val="20"/>
                <w:szCs w:val="20"/>
              </w:rPr>
            </w:pPr>
            <w:r w:rsidRPr="008354F0">
              <w:rPr>
                <w:rFonts w:ascii="Arial Narrow" w:eastAsia="Times New Roman" w:hAnsi="Arial Narrow"/>
                <w:sz w:val="20"/>
                <w:szCs w:val="20"/>
              </w:rPr>
              <w:t>Isporuka i polaganje plastične trake za upozorenje da se ispod nalazi elektroenergetski visokonaponski kabl. Traka treba da je crvene boje i sa odgovarajućim natpisom. Polaže se cijelom dužinom kablovskog rova, pri njegovom zatrpavanju, na dubini od dvadesetak santimetara (prije nanošenja poslednjeg sloja iskopa). Ukupno za nabavku, transport i rad, računato po metru dužnom položene trake:</w:t>
            </w:r>
          </w:p>
        </w:tc>
        <w:tc>
          <w:tcPr>
            <w:tcW w:w="455" w:type="pct"/>
            <w:tcBorders>
              <w:top w:val="nil"/>
              <w:left w:val="nil"/>
              <w:bottom w:val="single" w:sz="4" w:space="0" w:color="auto"/>
              <w:right w:val="single" w:sz="4" w:space="0" w:color="auto"/>
            </w:tcBorders>
            <w:shd w:val="clear" w:color="auto" w:fill="auto"/>
            <w:noWrap/>
            <w:vAlign w:val="center"/>
            <w:hideMark/>
          </w:tcPr>
          <w:p w:rsidR="008354F0" w:rsidRPr="008354F0" w:rsidRDefault="008354F0" w:rsidP="008354F0">
            <w:pPr>
              <w:spacing w:after="0" w:line="240" w:lineRule="auto"/>
              <w:jc w:val="center"/>
              <w:rPr>
                <w:rFonts w:ascii="Arial Narrow" w:eastAsia="Times New Roman" w:hAnsi="Arial Narrow"/>
                <w:sz w:val="20"/>
                <w:szCs w:val="20"/>
              </w:rPr>
            </w:pPr>
            <w:r w:rsidRPr="008354F0">
              <w:rPr>
                <w:rFonts w:ascii="Arial Narrow" w:eastAsia="Times New Roman" w:hAnsi="Arial Narrow"/>
                <w:sz w:val="20"/>
                <w:szCs w:val="20"/>
              </w:rPr>
              <w:t>m</w:t>
            </w:r>
          </w:p>
        </w:tc>
        <w:tc>
          <w:tcPr>
            <w:tcW w:w="531" w:type="pct"/>
            <w:tcBorders>
              <w:top w:val="nil"/>
              <w:left w:val="nil"/>
              <w:bottom w:val="single" w:sz="4" w:space="0" w:color="auto"/>
              <w:right w:val="single" w:sz="4" w:space="0" w:color="auto"/>
            </w:tcBorders>
            <w:shd w:val="clear" w:color="auto" w:fill="auto"/>
            <w:noWrap/>
            <w:vAlign w:val="center"/>
            <w:hideMark/>
          </w:tcPr>
          <w:p w:rsidR="008354F0" w:rsidRPr="008354F0" w:rsidRDefault="008354F0" w:rsidP="008354F0">
            <w:pPr>
              <w:spacing w:after="0" w:line="240" w:lineRule="auto"/>
              <w:jc w:val="center"/>
              <w:rPr>
                <w:rFonts w:ascii="Arial Narrow" w:eastAsia="Times New Roman" w:hAnsi="Arial Narrow"/>
                <w:sz w:val="20"/>
                <w:szCs w:val="20"/>
              </w:rPr>
            </w:pPr>
            <w:r w:rsidRPr="008354F0">
              <w:rPr>
                <w:rFonts w:ascii="Arial Narrow" w:eastAsia="Times New Roman" w:hAnsi="Arial Narrow"/>
                <w:sz w:val="20"/>
                <w:szCs w:val="20"/>
              </w:rPr>
              <w:t>530,0</w:t>
            </w:r>
          </w:p>
        </w:tc>
      </w:tr>
      <w:tr w:rsidR="008354F0" w:rsidRPr="008354F0" w:rsidTr="008354F0">
        <w:trPr>
          <w:trHeight w:val="20"/>
        </w:trPr>
        <w:tc>
          <w:tcPr>
            <w:tcW w:w="379" w:type="pct"/>
            <w:tcBorders>
              <w:top w:val="single" w:sz="4" w:space="0" w:color="auto"/>
              <w:left w:val="single" w:sz="4" w:space="0" w:color="auto"/>
              <w:right w:val="single" w:sz="4" w:space="0" w:color="auto"/>
            </w:tcBorders>
            <w:shd w:val="clear" w:color="auto" w:fill="auto"/>
            <w:noWrap/>
            <w:vAlign w:val="center"/>
            <w:hideMark/>
          </w:tcPr>
          <w:p w:rsidR="008354F0" w:rsidRPr="008354F0" w:rsidRDefault="008354F0" w:rsidP="008354F0">
            <w:pPr>
              <w:spacing w:after="0" w:line="240" w:lineRule="auto"/>
              <w:jc w:val="center"/>
              <w:rPr>
                <w:rFonts w:ascii="Arial Narrow" w:eastAsia="Times New Roman" w:hAnsi="Arial Narrow"/>
                <w:sz w:val="20"/>
                <w:szCs w:val="20"/>
              </w:rPr>
            </w:pPr>
            <w:r w:rsidRPr="008354F0">
              <w:rPr>
                <w:rFonts w:ascii="Arial Narrow" w:eastAsia="Times New Roman" w:hAnsi="Arial Narrow"/>
                <w:sz w:val="20"/>
                <w:szCs w:val="20"/>
              </w:rPr>
              <w:t>1.11.</w:t>
            </w:r>
          </w:p>
        </w:tc>
        <w:tc>
          <w:tcPr>
            <w:tcW w:w="606" w:type="pct"/>
            <w:vMerge/>
            <w:tcBorders>
              <w:left w:val="nil"/>
              <w:right w:val="single" w:sz="4" w:space="0" w:color="auto"/>
            </w:tcBorders>
            <w:shd w:val="clear" w:color="auto" w:fill="auto"/>
            <w:noWrap/>
            <w:hideMark/>
          </w:tcPr>
          <w:p w:rsidR="008354F0" w:rsidRPr="008354F0" w:rsidRDefault="008354F0" w:rsidP="008354F0">
            <w:pPr>
              <w:spacing w:after="0" w:line="240" w:lineRule="auto"/>
              <w:jc w:val="center"/>
              <w:rPr>
                <w:rFonts w:ascii="Arial Narrow" w:eastAsia="Times New Roman" w:hAnsi="Arial Narrow"/>
                <w:sz w:val="20"/>
                <w:szCs w:val="20"/>
              </w:rPr>
            </w:pPr>
          </w:p>
        </w:tc>
        <w:tc>
          <w:tcPr>
            <w:tcW w:w="3029" w:type="pct"/>
            <w:tcBorders>
              <w:top w:val="single" w:sz="4" w:space="0" w:color="auto"/>
              <w:left w:val="nil"/>
              <w:right w:val="single" w:sz="4" w:space="0" w:color="auto"/>
            </w:tcBorders>
            <w:shd w:val="clear" w:color="auto" w:fill="auto"/>
            <w:hideMark/>
          </w:tcPr>
          <w:p w:rsidR="008354F0" w:rsidRPr="008354F0" w:rsidRDefault="008354F0" w:rsidP="008354F0">
            <w:pPr>
              <w:spacing w:after="0" w:line="240" w:lineRule="auto"/>
              <w:jc w:val="both"/>
              <w:rPr>
                <w:rFonts w:ascii="Arial Narrow" w:eastAsia="Times New Roman" w:hAnsi="Arial Narrow"/>
                <w:sz w:val="20"/>
                <w:szCs w:val="20"/>
              </w:rPr>
            </w:pPr>
            <w:r w:rsidRPr="008354F0">
              <w:rPr>
                <w:rFonts w:ascii="Arial Narrow" w:eastAsia="Times New Roman" w:hAnsi="Arial Narrow"/>
                <w:sz w:val="20"/>
                <w:szCs w:val="20"/>
              </w:rPr>
              <w:t xml:space="preserve">Isporuka i ugradnja kablovskih tablica sa naznakom tipa, presjeka i napona kabla sa imenom objekta gdje se nalazi drugi kraj kabla. Kablovske tablice se ugrađuju kod kablovskih završnica u </w:t>
            </w:r>
            <w:proofErr w:type="gramStart"/>
            <w:r w:rsidRPr="008354F0">
              <w:rPr>
                <w:rFonts w:ascii="Arial Narrow" w:eastAsia="Times New Roman" w:hAnsi="Arial Narrow"/>
                <w:sz w:val="20"/>
                <w:szCs w:val="20"/>
              </w:rPr>
              <w:t>RP  i</w:t>
            </w:r>
            <w:proofErr w:type="gramEnd"/>
            <w:r w:rsidRPr="008354F0">
              <w:rPr>
                <w:rFonts w:ascii="Arial Narrow" w:eastAsia="Times New Roman" w:hAnsi="Arial Narrow"/>
                <w:sz w:val="20"/>
                <w:szCs w:val="20"/>
              </w:rPr>
              <w:t xml:space="preserve"> na priključnom mjestu . </w:t>
            </w:r>
          </w:p>
        </w:tc>
        <w:tc>
          <w:tcPr>
            <w:tcW w:w="455" w:type="pct"/>
            <w:tcBorders>
              <w:top w:val="single" w:sz="4" w:space="0" w:color="auto"/>
              <w:left w:val="nil"/>
              <w:right w:val="single" w:sz="4" w:space="0" w:color="auto"/>
            </w:tcBorders>
            <w:shd w:val="clear" w:color="auto" w:fill="auto"/>
            <w:noWrap/>
            <w:vAlign w:val="center"/>
            <w:hideMark/>
          </w:tcPr>
          <w:p w:rsidR="008354F0" w:rsidRPr="008354F0" w:rsidRDefault="008354F0" w:rsidP="008354F0">
            <w:pPr>
              <w:spacing w:after="0" w:line="240" w:lineRule="auto"/>
              <w:jc w:val="center"/>
              <w:rPr>
                <w:rFonts w:ascii="Arial Narrow" w:eastAsia="Times New Roman" w:hAnsi="Arial Narrow"/>
                <w:sz w:val="20"/>
                <w:szCs w:val="20"/>
              </w:rPr>
            </w:pPr>
            <w:r w:rsidRPr="008354F0">
              <w:rPr>
                <w:rFonts w:ascii="Arial Narrow" w:eastAsia="Times New Roman" w:hAnsi="Arial Narrow"/>
                <w:sz w:val="20"/>
                <w:szCs w:val="20"/>
              </w:rPr>
              <w:t> </w:t>
            </w:r>
          </w:p>
        </w:tc>
        <w:tc>
          <w:tcPr>
            <w:tcW w:w="531" w:type="pct"/>
            <w:tcBorders>
              <w:top w:val="single" w:sz="4" w:space="0" w:color="auto"/>
              <w:left w:val="nil"/>
              <w:right w:val="single" w:sz="4" w:space="0" w:color="auto"/>
            </w:tcBorders>
            <w:shd w:val="clear" w:color="auto" w:fill="auto"/>
            <w:noWrap/>
            <w:vAlign w:val="center"/>
            <w:hideMark/>
          </w:tcPr>
          <w:p w:rsidR="008354F0" w:rsidRPr="008354F0" w:rsidRDefault="008354F0" w:rsidP="008354F0">
            <w:pPr>
              <w:spacing w:after="0" w:line="240" w:lineRule="auto"/>
              <w:jc w:val="center"/>
              <w:rPr>
                <w:rFonts w:ascii="Arial Narrow" w:eastAsia="Times New Roman" w:hAnsi="Arial Narrow"/>
                <w:sz w:val="20"/>
                <w:szCs w:val="20"/>
              </w:rPr>
            </w:pPr>
            <w:r w:rsidRPr="008354F0">
              <w:rPr>
                <w:rFonts w:ascii="Arial Narrow" w:eastAsia="Times New Roman" w:hAnsi="Arial Narrow"/>
                <w:sz w:val="20"/>
                <w:szCs w:val="20"/>
              </w:rPr>
              <w:t> </w:t>
            </w:r>
          </w:p>
        </w:tc>
      </w:tr>
      <w:tr w:rsidR="008354F0" w:rsidRPr="008354F0" w:rsidTr="008354F0">
        <w:trPr>
          <w:trHeight w:val="20"/>
        </w:trPr>
        <w:tc>
          <w:tcPr>
            <w:tcW w:w="379" w:type="pct"/>
            <w:tcBorders>
              <w:top w:val="nil"/>
              <w:left w:val="single" w:sz="4" w:space="0" w:color="auto"/>
              <w:bottom w:val="single" w:sz="4" w:space="0" w:color="auto"/>
              <w:right w:val="single" w:sz="4" w:space="0" w:color="auto"/>
            </w:tcBorders>
            <w:shd w:val="clear" w:color="auto" w:fill="auto"/>
            <w:noWrap/>
            <w:vAlign w:val="center"/>
            <w:hideMark/>
          </w:tcPr>
          <w:p w:rsidR="008354F0" w:rsidRPr="008354F0" w:rsidRDefault="008354F0" w:rsidP="008354F0">
            <w:pPr>
              <w:spacing w:after="0" w:line="240" w:lineRule="auto"/>
              <w:jc w:val="center"/>
              <w:rPr>
                <w:rFonts w:ascii="Arial Narrow" w:eastAsia="Times New Roman" w:hAnsi="Arial Narrow"/>
                <w:sz w:val="20"/>
                <w:szCs w:val="20"/>
              </w:rPr>
            </w:pPr>
            <w:r w:rsidRPr="008354F0">
              <w:rPr>
                <w:rFonts w:ascii="Arial Narrow" w:eastAsia="Times New Roman" w:hAnsi="Arial Narrow"/>
                <w:sz w:val="20"/>
                <w:szCs w:val="20"/>
              </w:rPr>
              <w:t> </w:t>
            </w:r>
          </w:p>
        </w:tc>
        <w:tc>
          <w:tcPr>
            <w:tcW w:w="606" w:type="pct"/>
            <w:vMerge/>
            <w:tcBorders>
              <w:left w:val="nil"/>
              <w:right w:val="single" w:sz="4" w:space="0" w:color="auto"/>
            </w:tcBorders>
            <w:shd w:val="clear" w:color="auto" w:fill="auto"/>
            <w:noWrap/>
            <w:hideMark/>
          </w:tcPr>
          <w:p w:rsidR="008354F0" w:rsidRPr="008354F0" w:rsidRDefault="008354F0" w:rsidP="008354F0">
            <w:pPr>
              <w:spacing w:after="0" w:line="240" w:lineRule="auto"/>
              <w:jc w:val="center"/>
              <w:rPr>
                <w:rFonts w:ascii="Arial Narrow" w:eastAsia="Times New Roman" w:hAnsi="Arial Narrow"/>
                <w:sz w:val="20"/>
                <w:szCs w:val="20"/>
              </w:rPr>
            </w:pPr>
          </w:p>
        </w:tc>
        <w:tc>
          <w:tcPr>
            <w:tcW w:w="3029" w:type="pct"/>
            <w:tcBorders>
              <w:top w:val="nil"/>
              <w:left w:val="nil"/>
              <w:bottom w:val="single" w:sz="4" w:space="0" w:color="auto"/>
              <w:right w:val="single" w:sz="4" w:space="0" w:color="auto"/>
            </w:tcBorders>
            <w:shd w:val="clear" w:color="auto" w:fill="auto"/>
            <w:hideMark/>
          </w:tcPr>
          <w:p w:rsidR="008354F0" w:rsidRPr="008354F0" w:rsidRDefault="008354F0" w:rsidP="008354F0">
            <w:pPr>
              <w:spacing w:after="0" w:line="240" w:lineRule="auto"/>
              <w:jc w:val="both"/>
              <w:rPr>
                <w:rFonts w:ascii="Arial Narrow" w:eastAsia="Times New Roman" w:hAnsi="Arial Narrow"/>
                <w:sz w:val="20"/>
                <w:szCs w:val="20"/>
              </w:rPr>
            </w:pPr>
            <w:r w:rsidRPr="008354F0">
              <w:rPr>
                <w:rFonts w:ascii="Arial Narrow" w:eastAsia="Times New Roman" w:hAnsi="Arial Narrow"/>
                <w:sz w:val="20"/>
                <w:szCs w:val="20"/>
              </w:rPr>
              <w:t>Ukupno za nabavku, transport i rad, računato po ugrađenoj kablovskoj tablici</w:t>
            </w:r>
          </w:p>
        </w:tc>
        <w:tc>
          <w:tcPr>
            <w:tcW w:w="455" w:type="pct"/>
            <w:tcBorders>
              <w:top w:val="nil"/>
              <w:left w:val="nil"/>
              <w:bottom w:val="single" w:sz="4" w:space="0" w:color="auto"/>
              <w:right w:val="single" w:sz="4" w:space="0" w:color="auto"/>
            </w:tcBorders>
            <w:shd w:val="clear" w:color="auto" w:fill="auto"/>
            <w:noWrap/>
            <w:vAlign w:val="center"/>
            <w:hideMark/>
          </w:tcPr>
          <w:p w:rsidR="008354F0" w:rsidRPr="008354F0" w:rsidRDefault="008354F0" w:rsidP="008354F0">
            <w:pPr>
              <w:spacing w:after="0" w:line="240" w:lineRule="auto"/>
              <w:jc w:val="center"/>
              <w:rPr>
                <w:rFonts w:ascii="Arial Narrow" w:eastAsia="Times New Roman" w:hAnsi="Arial Narrow"/>
                <w:sz w:val="20"/>
                <w:szCs w:val="20"/>
              </w:rPr>
            </w:pPr>
            <w:r w:rsidRPr="008354F0">
              <w:rPr>
                <w:rFonts w:ascii="Arial Narrow" w:eastAsia="Times New Roman" w:hAnsi="Arial Narrow"/>
                <w:sz w:val="20"/>
                <w:szCs w:val="20"/>
              </w:rPr>
              <w:t>kom</w:t>
            </w:r>
          </w:p>
        </w:tc>
        <w:tc>
          <w:tcPr>
            <w:tcW w:w="531" w:type="pct"/>
            <w:tcBorders>
              <w:top w:val="nil"/>
              <w:left w:val="nil"/>
              <w:bottom w:val="single" w:sz="4" w:space="0" w:color="auto"/>
              <w:right w:val="single" w:sz="4" w:space="0" w:color="auto"/>
            </w:tcBorders>
            <w:shd w:val="clear" w:color="auto" w:fill="auto"/>
            <w:noWrap/>
            <w:vAlign w:val="center"/>
            <w:hideMark/>
          </w:tcPr>
          <w:p w:rsidR="008354F0" w:rsidRPr="008354F0" w:rsidRDefault="008354F0" w:rsidP="008354F0">
            <w:pPr>
              <w:spacing w:after="0" w:line="240" w:lineRule="auto"/>
              <w:jc w:val="center"/>
              <w:rPr>
                <w:rFonts w:ascii="Arial Narrow" w:eastAsia="Times New Roman" w:hAnsi="Arial Narrow"/>
                <w:sz w:val="20"/>
                <w:szCs w:val="20"/>
              </w:rPr>
            </w:pPr>
            <w:r w:rsidRPr="008354F0">
              <w:rPr>
                <w:rFonts w:ascii="Arial Narrow" w:eastAsia="Times New Roman" w:hAnsi="Arial Narrow"/>
                <w:sz w:val="20"/>
                <w:szCs w:val="20"/>
              </w:rPr>
              <w:t>2,0</w:t>
            </w:r>
          </w:p>
        </w:tc>
      </w:tr>
      <w:tr w:rsidR="008354F0" w:rsidRPr="008354F0" w:rsidTr="008354F0">
        <w:trPr>
          <w:trHeight w:val="20"/>
        </w:trPr>
        <w:tc>
          <w:tcPr>
            <w:tcW w:w="379" w:type="pct"/>
            <w:tcBorders>
              <w:top w:val="single" w:sz="4" w:space="0" w:color="auto"/>
              <w:left w:val="single" w:sz="4" w:space="0" w:color="auto"/>
              <w:right w:val="single" w:sz="4" w:space="0" w:color="auto"/>
            </w:tcBorders>
            <w:shd w:val="clear" w:color="auto" w:fill="auto"/>
            <w:noWrap/>
            <w:vAlign w:val="center"/>
            <w:hideMark/>
          </w:tcPr>
          <w:p w:rsidR="008354F0" w:rsidRPr="008354F0" w:rsidRDefault="008354F0" w:rsidP="008354F0">
            <w:pPr>
              <w:spacing w:after="0" w:line="240" w:lineRule="auto"/>
              <w:jc w:val="center"/>
              <w:rPr>
                <w:rFonts w:ascii="Arial Narrow" w:eastAsia="Times New Roman" w:hAnsi="Arial Narrow"/>
                <w:sz w:val="20"/>
                <w:szCs w:val="20"/>
              </w:rPr>
            </w:pPr>
            <w:r w:rsidRPr="008354F0">
              <w:rPr>
                <w:rFonts w:ascii="Arial Narrow" w:eastAsia="Times New Roman" w:hAnsi="Arial Narrow"/>
                <w:sz w:val="20"/>
                <w:szCs w:val="20"/>
              </w:rPr>
              <w:t>1.12.</w:t>
            </w:r>
          </w:p>
        </w:tc>
        <w:tc>
          <w:tcPr>
            <w:tcW w:w="606" w:type="pct"/>
            <w:vMerge/>
            <w:tcBorders>
              <w:left w:val="nil"/>
              <w:right w:val="single" w:sz="4" w:space="0" w:color="auto"/>
            </w:tcBorders>
            <w:shd w:val="clear" w:color="auto" w:fill="auto"/>
            <w:noWrap/>
            <w:hideMark/>
          </w:tcPr>
          <w:p w:rsidR="008354F0" w:rsidRPr="008354F0" w:rsidRDefault="008354F0" w:rsidP="008354F0">
            <w:pPr>
              <w:spacing w:after="0" w:line="240" w:lineRule="auto"/>
              <w:jc w:val="center"/>
              <w:rPr>
                <w:rFonts w:ascii="Arial Narrow" w:eastAsia="Times New Roman" w:hAnsi="Arial Narrow"/>
                <w:sz w:val="20"/>
                <w:szCs w:val="20"/>
              </w:rPr>
            </w:pPr>
          </w:p>
        </w:tc>
        <w:tc>
          <w:tcPr>
            <w:tcW w:w="3029" w:type="pct"/>
            <w:tcBorders>
              <w:top w:val="single" w:sz="4" w:space="0" w:color="auto"/>
              <w:left w:val="nil"/>
              <w:right w:val="single" w:sz="4" w:space="0" w:color="auto"/>
            </w:tcBorders>
            <w:shd w:val="clear" w:color="auto" w:fill="auto"/>
            <w:hideMark/>
          </w:tcPr>
          <w:p w:rsidR="008354F0" w:rsidRPr="008354F0" w:rsidRDefault="008354F0" w:rsidP="008354F0">
            <w:pPr>
              <w:spacing w:after="0" w:line="240" w:lineRule="auto"/>
              <w:jc w:val="both"/>
              <w:rPr>
                <w:rFonts w:ascii="Arial Narrow" w:eastAsia="Times New Roman" w:hAnsi="Arial Narrow"/>
                <w:sz w:val="20"/>
                <w:szCs w:val="20"/>
              </w:rPr>
            </w:pPr>
            <w:r w:rsidRPr="008354F0">
              <w:rPr>
                <w:rFonts w:ascii="Arial Narrow" w:eastAsia="Times New Roman" w:hAnsi="Arial Narrow"/>
                <w:sz w:val="20"/>
                <w:szCs w:val="20"/>
              </w:rPr>
              <w:t xml:space="preserve">Isporuka i ugradnja olovnih obujmica za obilježavanje kabla. Na olovnim obujmicama mora da bude utisnut tip, presjek, napon, godina polaganja i eventualno broj kablovskog voda u rovu. Obujmica se postavlja oko kabla na:  </w:t>
            </w:r>
          </w:p>
        </w:tc>
        <w:tc>
          <w:tcPr>
            <w:tcW w:w="455" w:type="pct"/>
            <w:tcBorders>
              <w:top w:val="single" w:sz="4" w:space="0" w:color="auto"/>
              <w:left w:val="nil"/>
              <w:right w:val="single" w:sz="4" w:space="0" w:color="auto"/>
            </w:tcBorders>
            <w:shd w:val="clear" w:color="auto" w:fill="auto"/>
            <w:noWrap/>
            <w:vAlign w:val="center"/>
            <w:hideMark/>
          </w:tcPr>
          <w:p w:rsidR="008354F0" w:rsidRPr="008354F0" w:rsidRDefault="008354F0" w:rsidP="008354F0">
            <w:pPr>
              <w:spacing w:after="0" w:line="240" w:lineRule="auto"/>
              <w:jc w:val="center"/>
              <w:rPr>
                <w:rFonts w:ascii="Arial Narrow" w:eastAsia="Times New Roman" w:hAnsi="Arial Narrow"/>
                <w:sz w:val="20"/>
                <w:szCs w:val="20"/>
              </w:rPr>
            </w:pPr>
            <w:r w:rsidRPr="008354F0">
              <w:rPr>
                <w:rFonts w:ascii="Arial Narrow" w:eastAsia="Times New Roman" w:hAnsi="Arial Narrow"/>
                <w:sz w:val="20"/>
                <w:szCs w:val="20"/>
              </w:rPr>
              <w:t> </w:t>
            </w:r>
          </w:p>
        </w:tc>
        <w:tc>
          <w:tcPr>
            <w:tcW w:w="531" w:type="pct"/>
            <w:tcBorders>
              <w:top w:val="single" w:sz="4" w:space="0" w:color="auto"/>
              <w:left w:val="nil"/>
              <w:right w:val="single" w:sz="4" w:space="0" w:color="auto"/>
            </w:tcBorders>
            <w:shd w:val="clear" w:color="auto" w:fill="auto"/>
            <w:noWrap/>
            <w:vAlign w:val="center"/>
            <w:hideMark/>
          </w:tcPr>
          <w:p w:rsidR="008354F0" w:rsidRPr="008354F0" w:rsidRDefault="008354F0" w:rsidP="008354F0">
            <w:pPr>
              <w:spacing w:after="0" w:line="240" w:lineRule="auto"/>
              <w:jc w:val="center"/>
              <w:rPr>
                <w:rFonts w:ascii="Arial Narrow" w:eastAsia="Times New Roman" w:hAnsi="Arial Narrow"/>
                <w:sz w:val="20"/>
                <w:szCs w:val="20"/>
              </w:rPr>
            </w:pPr>
            <w:r w:rsidRPr="008354F0">
              <w:rPr>
                <w:rFonts w:ascii="Arial Narrow" w:eastAsia="Times New Roman" w:hAnsi="Arial Narrow"/>
                <w:sz w:val="20"/>
                <w:szCs w:val="20"/>
              </w:rPr>
              <w:t> </w:t>
            </w:r>
          </w:p>
        </w:tc>
      </w:tr>
      <w:tr w:rsidR="008354F0" w:rsidRPr="008354F0" w:rsidTr="008354F0">
        <w:trPr>
          <w:trHeight w:val="20"/>
        </w:trPr>
        <w:tc>
          <w:tcPr>
            <w:tcW w:w="379" w:type="pct"/>
            <w:tcBorders>
              <w:top w:val="nil"/>
              <w:left w:val="single" w:sz="4" w:space="0" w:color="auto"/>
              <w:right w:val="single" w:sz="4" w:space="0" w:color="auto"/>
            </w:tcBorders>
            <w:shd w:val="clear" w:color="auto" w:fill="auto"/>
            <w:noWrap/>
            <w:vAlign w:val="center"/>
            <w:hideMark/>
          </w:tcPr>
          <w:p w:rsidR="008354F0" w:rsidRPr="008354F0" w:rsidRDefault="008354F0" w:rsidP="008354F0">
            <w:pPr>
              <w:spacing w:after="0" w:line="240" w:lineRule="auto"/>
              <w:jc w:val="center"/>
              <w:rPr>
                <w:rFonts w:ascii="Arial Narrow" w:eastAsia="Times New Roman" w:hAnsi="Arial Narrow"/>
                <w:sz w:val="20"/>
                <w:szCs w:val="20"/>
              </w:rPr>
            </w:pPr>
            <w:r w:rsidRPr="008354F0">
              <w:rPr>
                <w:rFonts w:ascii="Arial Narrow" w:eastAsia="Times New Roman" w:hAnsi="Arial Narrow"/>
                <w:sz w:val="20"/>
                <w:szCs w:val="20"/>
              </w:rPr>
              <w:t> </w:t>
            </w:r>
          </w:p>
        </w:tc>
        <w:tc>
          <w:tcPr>
            <w:tcW w:w="606" w:type="pct"/>
            <w:vMerge/>
            <w:tcBorders>
              <w:left w:val="nil"/>
              <w:right w:val="single" w:sz="4" w:space="0" w:color="auto"/>
            </w:tcBorders>
            <w:shd w:val="clear" w:color="auto" w:fill="auto"/>
            <w:noWrap/>
            <w:hideMark/>
          </w:tcPr>
          <w:p w:rsidR="008354F0" w:rsidRPr="008354F0" w:rsidRDefault="008354F0" w:rsidP="008354F0">
            <w:pPr>
              <w:spacing w:after="0" w:line="240" w:lineRule="auto"/>
              <w:jc w:val="center"/>
              <w:rPr>
                <w:rFonts w:ascii="Arial Narrow" w:eastAsia="Times New Roman" w:hAnsi="Arial Narrow"/>
                <w:sz w:val="20"/>
                <w:szCs w:val="20"/>
              </w:rPr>
            </w:pPr>
          </w:p>
        </w:tc>
        <w:tc>
          <w:tcPr>
            <w:tcW w:w="3029" w:type="pct"/>
            <w:tcBorders>
              <w:top w:val="nil"/>
              <w:left w:val="nil"/>
              <w:right w:val="single" w:sz="4" w:space="0" w:color="auto"/>
            </w:tcBorders>
            <w:shd w:val="clear" w:color="auto" w:fill="auto"/>
            <w:hideMark/>
          </w:tcPr>
          <w:p w:rsidR="008354F0" w:rsidRPr="008354F0" w:rsidRDefault="008354F0" w:rsidP="008354F0">
            <w:pPr>
              <w:spacing w:after="0" w:line="240" w:lineRule="auto"/>
              <w:jc w:val="both"/>
              <w:rPr>
                <w:rFonts w:ascii="Arial Narrow" w:eastAsia="Times New Roman" w:hAnsi="Arial Narrow"/>
                <w:sz w:val="20"/>
                <w:szCs w:val="20"/>
              </w:rPr>
            </w:pPr>
            <w:r w:rsidRPr="008354F0">
              <w:rPr>
                <w:rFonts w:ascii="Arial Narrow" w:eastAsia="Times New Roman" w:hAnsi="Arial Narrow"/>
                <w:sz w:val="20"/>
                <w:szCs w:val="20"/>
              </w:rPr>
              <w:t>*svakih 20m u pravoj liniji</w:t>
            </w:r>
          </w:p>
        </w:tc>
        <w:tc>
          <w:tcPr>
            <w:tcW w:w="455" w:type="pct"/>
            <w:tcBorders>
              <w:top w:val="nil"/>
              <w:left w:val="nil"/>
              <w:right w:val="single" w:sz="4" w:space="0" w:color="auto"/>
            </w:tcBorders>
            <w:shd w:val="clear" w:color="auto" w:fill="auto"/>
            <w:noWrap/>
            <w:vAlign w:val="center"/>
            <w:hideMark/>
          </w:tcPr>
          <w:p w:rsidR="008354F0" w:rsidRPr="008354F0" w:rsidRDefault="008354F0" w:rsidP="008354F0">
            <w:pPr>
              <w:spacing w:after="0" w:line="240" w:lineRule="auto"/>
              <w:jc w:val="center"/>
              <w:rPr>
                <w:rFonts w:ascii="Arial Narrow" w:eastAsia="Times New Roman" w:hAnsi="Arial Narrow"/>
                <w:sz w:val="20"/>
                <w:szCs w:val="20"/>
              </w:rPr>
            </w:pPr>
            <w:r w:rsidRPr="008354F0">
              <w:rPr>
                <w:rFonts w:ascii="Arial Narrow" w:eastAsia="Times New Roman" w:hAnsi="Arial Narrow"/>
                <w:sz w:val="20"/>
                <w:szCs w:val="20"/>
              </w:rPr>
              <w:t> </w:t>
            </w:r>
          </w:p>
        </w:tc>
        <w:tc>
          <w:tcPr>
            <w:tcW w:w="531" w:type="pct"/>
            <w:tcBorders>
              <w:top w:val="nil"/>
              <w:left w:val="nil"/>
              <w:right w:val="single" w:sz="4" w:space="0" w:color="auto"/>
            </w:tcBorders>
            <w:shd w:val="clear" w:color="auto" w:fill="auto"/>
            <w:noWrap/>
            <w:vAlign w:val="center"/>
            <w:hideMark/>
          </w:tcPr>
          <w:p w:rsidR="008354F0" w:rsidRPr="008354F0" w:rsidRDefault="008354F0" w:rsidP="008354F0">
            <w:pPr>
              <w:spacing w:after="0" w:line="240" w:lineRule="auto"/>
              <w:jc w:val="center"/>
              <w:rPr>
                <w:rFonts w:ascii="Arial Narrow" w:eastAsia="Times New Roman" w:hAnsi="Arial Narrow"/>
                <w:sz w:val="20"/>
                <w:szCs w:val="20"/>
              </w:rPr>
            </w:pPr>
            <w:r w:rsidRPr="008354F0">
              <w:rPr>
                <w:rFonts w:ascii="Arial Narrow" w:eastAsia="Times New Roman" w:hAnsi="Arial Narrow"/>
                <w:sz w:val="20"/>
                <w:szCs w:val="20"/>
              </w:rPr>
              <w:t> </w:t>
            </w:r>
          </w:p>
        </w:tc>
      </w:tr>
      <w:tr w:rsidR="008354F0" w:rsidRPr="008354F0" w:rsidTr="008354F0">
        <w:trPr>
          <w:trHeight w:val="20"/>
        </w:trPr>
        <w:tc>
          <w:tcPr>
            <w:tcW w:w="379" w:type="pct"/>
            <w:tcBorders>
              <w:top w:val="nil"/>
              <w:left w:val="single" w:sz="4" w:space="0" w:color="auto"/>
              <w:right w:val="single" w:sz="4" w:space="0" w:color="auto"/>
            </w:tcBorders>
            <w:shd w:val="clear" w:color="auto" w:fill="auto"/>
            <w:noWrap/>
            <w:vAlign w:val="center"/>
            <w:hideMark/>
          </w:tcPr>
          <w:p w:rsidR="008354F0" w:rsidRPr="008354F0" w:rsidRDefault="008354F0" w:rsidP="008354F0">
            <w:pPr>
              <w:spacing w:after="0" w:line="240" w:lineRule="auto"/>
              <w:jc w:val="center"/>
              <w:rPr>
                <w:rFonts w:ascii="Arial Narrow" w:eastAsia="Times New Roman" w:hAnsi="Arial Narrow"/>
                <w:sz w:val="20"/>
                <w:szCs w:val="20"/>
              </w:rPr>
            </w:pPr>
            <w:r w:rsidRPr="008354F0">
              <w:rPr>
                <w:rFonts w:ascii="Arial Narrow" w:eastAsia="Times New Roman" w:hAnsi="Arial Narrow"/>
                <w:sz w:val="20"/>
                <w:szCs w:val="20"/>
              </w:rPr>
              <w:t> </w:t>
            </w:r>
          </w:p>
        </w:tc>
        <w:tc>
          <w:tcPr>
            <w:tcW w:w="606" w:type="pct"/>
            <w:vMerge/>
            <w:tcBorders>
              <w:left w:val="nil"/>
              <w:right w:val="single" w:sz="4" w:space="0" w:color="auto"/>
            </w:tcBorders>
            <w:shd w:val="clear" w:color="auto" w:fill="auto"/>
            <w:noWrap/>
            <w:hideMark/>
          </w:tcPr>
          <w:p w:rsidR="008354F0" w:rsidRPr="008354F0" w:rsidRDefault="008354F0" w:rsidP="008354F0">
            <w:pPr>
              <w:spacing w:after="0" w:line="240" w:lineRule="auto"/>
              <w:jc w:val="center"/>
              <w:rPr>
                <w:rFonts w:ascii="Arial Narrow" w:eastAsia="Times New Roman" w:hAnsi="Arial Narrow"/>
                <w:sz w:val="20"/>
                <w:szCs w:val="20"/>
              </w:rPr>
            </w:pPr>
          </w:p>
        </w:tc>
        <w:tc>
          <w:tcPr>
            <w:tcW w:w="3029" w:type="pct"/>
            <w:tcBorders>
              <w:top w:val="nil"/>
              <w:left w:val="nil"/>
              <w:right w:val="single" w:sz="4" w:space="0" w:color="auto"/>
            </w:tcBorders>
            <w:shd w:val="clear" w:color="auto" w:fill="auto"/>
            <w:hideMark/>
          </w:tcPr>
          <w:p w:rsidR="008354F0" w:rsidRPr="008354F0" w:rsidRDefault="008354F0" w:rsidP="008354F0">
            <w:pPr>
              <w:spacing w:after="0" w:line="240" w:lineRule="auto"/>
              <w:jc w:val="both"/>
              <w:rPr>
                <w:rFonts w:ascii="Arial Narrow" w:eastAsia="Times New Roman" w:hAnsi="Arial Narrow"/>
                <w:sz w:val="20"/>
                <w:szCs w:val="20"/>
              </w:rPr>
            </w:pPr>
            <w:r w:rsidRPr="008354F0">
              <w:rPr>
                <w:rFonts w:ascii="Arial Narrow" w:eastAsia="Times New Roman" w:hAnsi="Arial Narrow"/>
                <w:sz w:val="20"/>
                <w:szCs w:val="20"/>
              </w:rPr>
              <w:t>*prilikom skretanja trase kabla na 5m u oba pravca skretanja</w:t>
            </w:r>
          </w:p>
        </w:tc>
        <w:tc>
          <w:tcPr>
            <w:tcW w:w="455" w:type="pct"/>
            <w:tcBorders>
              <w:top w:val="nil"/>
              <w:left w:val="nil"/>
              <w:right w:val="single" w:sz="4" w:space="0" w:color="auto"/>
            </w:tcBorders>
            <w:shd w:val="clear" w:color="auto" w:fill="auto"/>
            <w:noWrap/>
            <w:vAlign w:val="center"/>
            <w:hideMark/>
          </w:tcPr>
          <w:p w:rsidR="008354F0" w:rsidRPr="008354F0" w:rsidRDefault="008354F0" w:rsidP="008354F0">
            <w:pPr>
              <w:spacing w:after="0" w:line="240" w:lineRule="auto"/>
              <w:jc w:val="center"/>
              <w:rPr>
                <w:rFonts w:ascii="Arial Narrow" w:eastAsia="Times New Roman" w:hAnsi="Arial Narrow"/>
                <w:sz w:val="20"/>
                <w:szCs w:val="20"/>
              </w:rPr>
            </w:pPr>
            <w:r w:rsidRPr="008354F0">
              <w:rPr>
                <w:rFonts w:ascii="Arial Narrow" w:eastAsia="Times New Roman" w:hAnsi="Arial Narrow"/>
                <w:sz w:val="20"/>
                <w:szCs w:val="20"/>
              </w:rPr>
              <w:t> </w:t>
            </w:r>
          </w:p>
        </w:tc>
        <w:tc>
          <w:tcPr>
            <w:tcW w:w="531" w:type="pct"/>
            <w:tcBorders>
              <w:top w:val="nil"/>
              <w:left w:val="nil"/>
              <w:right w:val="single" w:sz="4" w:space="0" w:color="auto"/>
            </w:tcBorders>
            <w:shd w:val="clear" w:color="auto" w:fill="auto"/>
            <w:noWrap/>
            <w:vAlign w:val="center"/>
            <w:hideMark/>
          </w:tcPr>
          <w:p w:rsidR="008354F0" w:rsidRPr="008354F0" w:rsidRDefault="008354F0" w:rsidP="008354F0">
            <w:pPr>
              <w:spacing w:after="0" w:line="240" w:lineRule="auto"/>
              <w:jc w:val="center"/>
              <w:rPr>
                <w:rFonts w:ascii="Arial Narrow" w:eastAsia="Times New Roman" w:hAnsi="Arial Narrow"/>
                <w:sz w:val="20"/>
                <w:szCs w:val="20"/>
              </w:rPr>
            </w:pPr>
            <w:r w:rsidRPr="008354F0">
              <w:rPr>
                <w:rFonts w:ascii="Arial Narrow" w:eastAsia="Times New Roman" w:hAnsi="Arial Narrow"/>
                <w:sz w:val="20"/>
                <w:szCs w:val="20"/>
              </w:rPr>
              <w:t> </w:t>
            </w:r>
          </w:p>
        </w:tc>
      </w:tr>
      <w:tr w:rsidR="008354F0" w:rsidRPr="008354F0" w:rsidTr="008354F0">
        <w:trPr>
          <w:trHeight w:val="20"/>
        </w:trPr>
        <w:tc>
          <w:tcPr>
            <w:tcW w:w="379" w:type="pct"/>
            <w:tcBorders>
              <w:top w:val="nil"/>
              <w:left w:val="single" w:sz="4" w:space="0" w:color="auto"/>
              <w:right w:val="single" w:sz="4" w:space="0" w:color="auto"/>
            </w:tcBorders>
            <w:shd w:val="clear" w:color="auto" w:fill="auto"/>
            <w:noWrap/>
            <w:vAlign w:val="center"/>
            <w:hideMark/>
          </w:tcPr>
          <w:p w:rsidR="008354F0" w:rsidRPr="008354F0" w:rsidRDefault="008354F0" w:rsidP="008354F0">
            <w:pPr>
              <w:spacing w:after="0" w:line="240" w:lineRule="auto"/>
              <w:jc w:val="center"/>
              <w:rPr>
                <w:rFonts w:ascii="Arial Narrow" w:eastAsia="Times New Roman" w:hAnsi="Arial Narrow"/>
                <w:sz w:val="20"/>
                <w:szCs w:val="20"/>
              </w:rPr>
            </w:pPr>
            <w:r w:rsidRPr="008354F0">
              <w:rPr>
                <w:rFonts w:ascii="Arial Narrow" w:eastAsia="Times New Roman" w:hAnsi="Arial Narrow"/>
                <w:sz w:val="20"/>
                <w:szCs w:val="20"/>
              </w:rPr>
              <w:t> </w:t>
            </w:r>
          </w:p>
        </w:tc>
        <w:tc>
          <w:tcPr>
            <w:tcW w:w="606" w:type="pct"/>
            <w:vMerge/>
            <w:tcBorders>
              <w:left w:val="nil"/>
              <w:right w:val="single" w:sz="4" w:space="0" w:color="auto"/>
            </w:tcBorders>
            <w:shd w:val="clear" w:color="auto" w:fill="auto"/>
            <w:noWrap/>
            <w:hideMark/>
          </w:tcPr>
          <w:p w:rsidR="008354F0" w:rsidRPr="008354F0" w:rsidRDefault="008354F0" w:rsidP="008354F0">
            <w:pPr>
              <w:spacing w:after="0" w:line="240" w:lineRule="auto"/>
              <w:jc w:val="center"/>
              <w:rPr>
                <w:rFonts w:ascii="Arial Narrow" w:eastAsia="Times New Roman" w:hAnsi="Arial Narrow"/>
                <w:sz w:val="20"/>
                <w:szCs w:val="20"/>
              </w:rPr>
            </w:pPr>
          </w:p>
        </w:tc>
        <w:tc>
          <w:tcPr>
            <w:tcW w:w="3029" w:type="pct"/>
            <w:tcBorders>
              <w:top w:val="nil"/>
              <w:left w:val="nil"/>
              <w:right w:val="single" w:sz="4" w:space="0" w:color="auto"/>
            </w:tcBorders>
            <w:shd w:val="clear" w:color="auto" w:fill="auto"/>
            <w:hideMark/>
          </w:tcPr>
          <w:p w:rsidR="008354F0" w:rsidRPr="008354F0" w:rsidRDefault="008354F0" w:rsidP="008354F0">
            <w:pPr>
              <w:spacing w:after="0" w:line="240" w:lineRule="auto"/>
              <w:jc w:val="both"/>
              <w:rPr>
                <w:rFonts w:ascii="Arial Narrow" w:eastAsia="Times New Roman" w:hAnsi="Arial Narrow"/>
                <w:sz w:val="20"/>
                <w:szCs w:val="20"/>
              </w:rPr>
            </w:pPr>
            <w:r w:rsidRPr="008354F0">
              <w:rPr>
                <w:rFonts w:ascii="Arial Narrow" w:eastAsia="Times New Roman" w:hAnsi="Arial Narrow"/>
                <w:sz w:val="20"/>
                <w:szCs w:val="20"/>
              </w:rPr>
              <w:t>*ulazu i izlazu iz kablovske kanalizacije</w:t>
            </w:r>
          </w:p>
        </w:tc>
        <w:tc>
          <w:tcPr>
            <w:tcW w:w="455" w:type="pct"/>
            <w:tcBorders>
              <w:top w:val="nil"/>
              <w:left w:val="nil"/>
              <w:right w:val="single" w:sz="4" w:space="0" w:color="auto"/>
            </w:tcBorders>
            <w:shd w:val="clear" w:color="auto" w:fill="auto"/>
            <w:noWrap/>
            <w:vAlign w:val="center"/>
            <w:hideMark/>
          </w:tcPr>
          <w:p w:rsidR="008354F0" w:rsidRPr="008354F0" w:rsidRDefault="008354F0" w:rsidP="008354F0">
            <w:pPr>
              <w:spacing w:after="0" w:line="240" w:lineRule="auto"/>
              <w:jc w:val="center"/>
              <w:rPr>
                <w:rFonts w:ascii="Arial Narrow" w:eastAsia="Times New Roman" w:hAnsi="Arial Narrow"/>
                <w:sz w:val="20"/>
                <w:szCs w:val="20"/>
              </w:rPr>
            </w:pPr>
            <w:r w:rsidRPr="008354F0">
              <w:rPr>
                <w:rFonts w:ascii="Arial Narrow" w:eastAsia="Times New Roman" w:hAnsi="Arial Narrow"/>
                <w:sz w:val="20"/>
                <w:szCs w:val="20"/>
              </w:rPr>
              <w:t> </w:t>
            </w:r>
          </w:p>
        </w:tc>
        <w:tc>
          <w:tcPr>
            <w:tcW w:w="531" w:type="pct"/>
            <w:tcBorders>
              <w:top w:val="nil"/>
              <w:left w:val="nil"/>
              <w:right w:val="single" w:sz="4" w:space="0" w:color="auto"/>
            </w:tcBorders>
            <w:shd w:val="clear" w:color="auto" w:fill="auto"/>
            <w:noWrap/>
            <w:vAlign w:val="center"/>
            <w:hideMark/>
          </w:tcPr>
          <w:p w:rsidR="008354F0" w:rsidRPr="008354F0" w:rsidRDefault="008354F0" w:rsidP="008354F0">
            <w:pPr>
              <w:spacing w:after="0" w:line="240" w:lineRule="auto"/>
              <w:jc w:val="center"/>
              <w:rPr>
                <w:rFonts w:ascii="Arial Narrow" w:eastAsia="Times New Roman" w:hAnsi="Arial Narrow"/>
                <w:sz w:val="20"/>
                <w:szCs w:val="20"/>
              </w:rPr>
            </w:pPr>
            <w:r w:rsidRPr="008354F0">
              <w:rPr>
                <w:rFonts w:ascii="Arial Narrow" w:eastAsia="Times New Roman" w:hAnsi="Arial Narrow"/>
                <w:sz w:val="20"/>
                <w:szCs w:val="20"/>
              </w:rPr>
              <w:t> </w:t>
            </w:r>
          </w:p>
        </w:tc>
      </w:tr>
      <w:tr w:rsidR="008354F0" w:rsidRPr="008354F0" w:rsidTr="008354F0">
        <w:trPr>
          <w:trHeight w:val="20"/>
        </w:trPr>
        <w:tc>
          <w:tcPr>
            <w:tcW w:w="379" w:type="pct"/>
            <w:tcBorders>
              <w:top w:val="nil"/>
              <w:left w:val="single" w:sz="4" w:space="0" w:color="auto"/>
              <w:right w:val="single" w:sz="4" w:space="0" w:color="auto"/>
            </w:tcBorders>
            <w:shd w:val="clear" w:color="auto" w:fill="auto"/>
            <w:noWrap/>
            <w:vAlign w:val="center"/>
            <w:hideMark/>
          </w:tcPr>
          <w:p w:rsidR="008354F0" w:rsidRPr="008354F0" w:rsidRDefault="008354F0" w:rsidP="008354F0">
            <w:pPr>
              <w:spacing w:after="0" w:line="240" w:lineRule="auto"/>
              <w:jc w:val="center"/>
              <w:rPr>
                <w:rFonts w:ascii="Arial Narrow" w:eastAsia="Times New Roman" w:hAnsi="Arial Narrow"/>
                <w:sz w:val="20"/>
                <w:szCs w:val="20"/>
              </w:rPr>
            </w:pPr>
            <w:r w:rsidRPr="008354F0">
              <w:rPr>
                <w:rFonts w:ascii="Arial Narrow" w:eastAsia="Times New Roman" w:hAnsi="Arial Narrow"/>
                <w:sz w:val="20"/>
                <w:szCs w:val="20"/>
              </w:rPr>
              <w:t> </w:t>
            </w:r>
          </w:p>
        </w:tc>
        <w:tc>
          <w:tcPr>
            <w:tcW w:w="606" w:type="pct"/>
            <w:vMerge/>
            <w:tcBorders>
              <w:left w:val="nil"/>
              <w:right w:val="single" w:sz="4" w:space="0" w:color="auto"/>
            </w:tcBorders>
            <w:shd w:val="clear" w:color="auto" w:fill="auto"/>
            <w:noWrap/>
            <w:hideMark/>
          </w:tcPr>
          <w:p w:rsidR="008354F0" w:rsidRPr="008354F0" w:rsidRDefault="008354F0" w:rsidP="008354F0">
            <w:pPr>
              <w:spacing w:after="0" w:line="240" w:lineRule="auto"/>
              <w:jc w:val="center"/>
              <w:rPr>
                <w:rFonts w:ascii="Arial Narrow" w:eastAsia="Times New Roman" w:hAnsi="Arial Narrow"/>
                <w:sz w:val="20"/>
                <w:szCs w:val="20"/>
              </w:rPr>
            </w:pPr>
          </w:p>
        </w:tc>
        <w:tc>
          <w:tcPr>
            <w:tcW w:w="3029" w:type="pct"/>
            <w:tcBorders>
              <w:top w:val="nil"/>
              <w:left w:val="nil"/>
              <w:right w:val="single" w:sz="4" w:space="0" w:color="auto"/>
            </w:tcBorders>
            <w:shd w:val="clear" w:color="auto" w:fill="auto"/>
            <w:hideMark/>
          </w:tcPr>
          <w:p w:rsidR="008354F0" w:rsidRPr="008354F0" w:rsidRDefault="008354F0" w:rsidP="008354F0">
            <w:pPr>
              <w:spacing w:after="0" w:line="240" w:lineRule="auto"/>
              <w:jc w:val="both"/>
              <w:rPr>
                <w:rFonts w:ascii="Arial Narrow" w:eastAsia="Times New Roman" w:hAnsi="Arial Narrow"/>
                <w:sz w:val="20"/>
                <w:szCs w:val="20"/>
              </w:rPr>
            </w:pPr>
            <w:r w:rsidRPr="008354F0">
              <w:rPr>
                <w:rFonts w:ascii="Arial Narrow" w:eastAsia="Times New Roman" w:hAnsi="Arial Narrow"/>
                <w:sz w:val="20"/>
                <w:szCs w:val="20"/>
              </w:rPr>
              <w:t>*na mjestu gdje se kablovski vod ukršta sa drugim podzemnim instalacijama</w:t>
            </w:r>
          </w:p>
        </w:tc>
        <w:tc>
          <w:tcPr>
            <w:tcW w:w="455" w:type="pct"/>
            <w:tcBorders>
              <w:top w:val="nil"/>
              <w:left w:val="nil"/>
              <w:right w:val="single" w:sz="4" w:space="0" w:color="auto"/>
            </w:tcBorders>
            <w:shd w:val="clear" w:color="auto" w:fill="auto"/>
            <w:noWrap/>
            <w:vAlign w:val="center"/>
            <w:hideMark/>
          </w:tcPr>
          <w:p w:rsidR="008354F0" w:rsidRPr="008354F0" w:rsidRDefault="008354F0" w:rsidP="008354F0">
            <w:pPr>
              <w:spacing w:after="0" w:line="240" w:lineRule="auto"/>
              <w:jc w:val="center"/>
              <w:rPr>
                <w:rFonts w:ascii="Arial Narrow" w:eastAsia="Times New Roman" w:hAnsi="Arial Narrow"/>
                <w:sz w:val="20"/>
                <w:szCs w:val="20"/>
              </w:rPr>
            </w:pPr>
            <w:r w:rsidRPr="008354F0">
              <w:rPr>
                <w:rFonts w:ascii="Arial Narrow" w:eastAsia="Times New Roman" w:hAnsi="Arial Narrow"/>
                <w:sz w:val="20"/>
                <w:szCs w:val="20"/>
              </w:rPr>
              <w:t> </w:t>
            </w:r>
          </w:p>
        </w:tc>
        <w:tc>
          <w:tcPr>
            <w:tcW w:w="531" w:type="pct"/>
            <w:tcBorders>
              <w:top w:val="nil"/>
              <w:left w:val="nil"/>
              <w:right w:val="single" w:sz="4" w:space="0" w:color="auto"/>
            </w:tcBorders>
            <w:shd w:val="clear" w:color="auto" w:fill="auto"/>
            <w:noWrap/>
            <w:vAlign w:val="center"/>
            <w:hideMark/>
          </w:tcPr>
          <w:p w:rsidR="008354F0" w:rsidRPr="008354F0" w:rsidRDefault="008354F0" w:rsidP="008354F0">
            <w:pPr>
              <w:spacing w:after="0" w:line="240" w:lineRule="auto"/>
              <w:jc w:val="center"/>
              <w:rPr>
                <w:rFonts w:ascii="Arial Narrow" w:eastAsia="Times New Roman" w:hAnsi="Arial Narrow"/>
                <w:sz w:val="20"/>
                <w:szCs w:val="20"/>
              </w:rPr>
            </w:pPr>
            <w:r w:rsidRPr="008354F0">
              <w:rPr>
                <w:rFonts w:ascii="Arial Narrow" w:eastAsia="Times New Roman" w:hAnsi="Arial Narrow"/>
                <w:sz w:val="20"/>
                <w:szCs w:val="20"/>
              </w:rPr>
              <w:t> </w:t>
            </w:r>
          </w:p>
        </w:tc>
      </w:tr>
      <w:tr w:rsidR="008354F0" w:rsidRPr="008354F0" w:rsidTr="008354F0">
        <w:trPr>
          <w:trHeight w:val="20"/>
        </w:trPr>
        <w:tc>
          <w:tcPr>
            <w:tcW w:w="379" w:type="pct"/>
            <w:tcBorders>
              <w:top w:val="nil"/>
              <w:left w:val="single" w:sz="4" w:space="0" w:color="auto"/>
              <w:right w:val="single" w:sz="4" w:space="0" w:color="auto"/>
            </w:tcBorders>
            <w:shd w:val="clear" w:color="auto" w:fill="auto"/>
            <w:noWrap/>
            <w:vAlign w:val="center"/>
            <w:hideMark/>
          </w:tcPr>
          <w:p w:rsidR="008354F0" w:rsidRPr="008354F0" w:rsidRDefault="008354F0" w:rsidP="008354F0">
            <w:pPr>
              <w:spacing w:after="0" w:line="240" w:lineRule="auto"/>
              <w:jc w:val="center"/>
              <w:rPr>
                <w:rFonts w:ascii="Arial Narrow" w:eastAsia="Times New Roman" w:hAnsi="Arial Narrow"/>
                <w:sz w:val="20"/>
                <w:szCs w:val="20"/>
              </w:rPr>
            </w:pPr>
            <w:r w:rsidRPr="008354F0">
              <w:rPr>
                <w:rFonts w:ascii="Arial Narrow" w:eastAsia="Times New Roman" w:hAnsi="Arial Narrow"/>
                <w:sz w:val="20"/>
                <w:szCs w:val="20"/>
              </w:rPr>
              <w:t> </w:t>
            </w:r>
          </w:p>
        </w:tc>
        <w:tc>
          <w:tcPr>
            <w:tcW w:w="606" w:type="pct"/>
            <w:vMerge/>
            <w:tcBorders>
              <w:left w:val="nil"/>
              <w:right w:val="single" w:sz="4" w:space="0" w:color="auto"/>
            </w:tcBorders>
            <w:shd w:val="clear" w:color="auto" w:fill="auto"/>
            <w:noWrap/>
            <w:hideMark/>
          </w:tcPr>
          <w:p w:rsidR="008354F0" w:rsidRPr="008354F0" w:rsidRDefault="008354F0" w:rsidP="008354F0">
            <w:pPr>
              <w:spacing w:after="0" w:line="240" w:lineRule="auto"/>
              <w:jc w:val="center"/>
              <w:rPr>
                <w:rFonts w:ascii="Arial Narrow" w:eastAsia="Times New Roman" w:hAnsi="Arial Narrow"/>
                <w:sz w:val="20"/>
                <w:szCs w:val="20"/>
              </w:rPr>
            </w:pPr>
          </w:p>
        </w:tc>
        <w:tc>
          <w:tcPr>
            <w:tcW w:w="3029" w:type="pct"/>
            <w:tcBorders>
              <w:top w:val="nil"/>
              <w:left w:val="nil"/>
              <w:right w:val="single" w:sz="4" w:space="0" w:color="auto"/>
            </w:tcBorders>
            <w:shd w:val="clear" w:color="auto" w:fill="auto"/>
            <w:hideMark/>
          </w:tcPr>
          <w:p w:rsidR="008354F0" w:rsidRPr="008354F0" w:rsidRDefault="008354F0" w:rsidP="008354F0">
            <w:pPr>
              <w:spacing w:after="0" w:line="240" w:lineRule="auto"/>
              <w:jc w:val="both"/>
              <w:rPr>
                <w:rFonts w:ascii="Arial Narrow" w:eastAsia="Times New Roman" w:hAnsi="Arial Narrow"/>
                <w:sz w:val="20"/>
                <w:szCs w:val="20"/>
              </w:rPr>
            </w:pPr>
            <w:r w:rsidRPr="008354F0">
              <w:rPr>
                <w:rFonts w:ascii="Arial Narrow" w:eastAsia="Times New Roman" w:hAnsi="Arial Narrow"/>
                <w:sz w:val="20"/>
                <w:szCs w:val="20"/>
              </w:rPr>
              <w:t>*na mjestu ugradnje kablovske spojnice, stavljajući i godinu montaže spojnice</w:t>
            </w:r>
          </w:p>
        </w:tc>
        <w:tc>
          <w:tcPr>
            <w:tcW w:w="455" w:type="pct"/>
            <w:tcBorders>
              <w:top w:val="nil"/>
              <w:left w:val="nil"/>
              <w:right w:val="single" w:sz="4" w:space="0" w:color="auto"/>
            </w:tcBorders>
            <w:shd w:val="clear" w:color="auto" w:fill="auto"/>
            <w:noWrap/>
            <w:vAlign w:val="center"/>
            <w:hideMark/>
          </w:tcPr>
          <w:p w:rsidR="008354F0" w:rsidRPr="008354F0" w:rsidRDefault="008354F0" w:rsidP="008354F0">
            <w:pPr>
              <w:spacing w:after="0" w:line="240" w:lineRule="auto"/>
              <w:jc w:val="center"/>
              <w:rPr>
                <w:rFonts w:ascii="Arial Narrow" w:eastAsia="Times New Roman" w:hAnsi="Arial Narrow"/>
                <w:sz w:val="20"/>
                <w:szCs w:val="20"/>
              </w:rPr>
            </w:pPr>
            <w:r w:rsidRPr="008354F0">
              <w:rPr>
                <w:rFonts w:ascii="Arial Narrow" w:eastAsia="Times New Roman" w:hAnsi="Arial Narrow"/>
                <w:sz w:val="20"/>
                <w:szCs w:val="20"/>
              </w:rPr>
              <w:t> </w:t>
            </w:r>
          </w:p>
        </w:tc>
        <w:tc>
          <w:tcPr>
            <w:tcW w:w="531" w:type="pct"/>
            <w:tcBorders>
              <w:top w:val="nil"/>
              <w:left w:val="nil"/>
              <w:right w:val="single" w:sz="4" w:space="0" w:color="auto"/>
            </w:tcBorders>
            <w:shd w:val="clear" w:color="auto" w:fill="auto"/>
            <w:noWrap/>
            <w:vAlign w:val="center"/>
            <w:hideMark/>
          </w:tcPr>
          <w:p w:rsidR="008354F0" w:rsidRPr="008354F0" w:rsidRDefault="008354F0" w:rsidP="008354F0">
            <w:pPr>
              <w:spacing w:after="0" w:line="240" w:lineRule="auto"/>
              <w:jc w:val="center"/>
              <w:rPr>
                <w:rFonts w:ascii="Arial Narrow" w:eastAsia="Times New Roman" w:hAnsi="Arial Narrow"/>
                <w:sz w:val="20"/>
                <w:szCs w:val="20"/>
              </w:rPr>
            </w:pPr>
            <w:r w:rsidRPr="008354F0">
              <w:rPr>
                <w:rFonts w:ascii="Arial Narrow" w:eastAsia="Times New Roman" w:hAnsi="Arial Narrow"/>
                <w:sz w:val="20"/>
                <w:szCs w:val="20"/>
              </w:rPr>
              <w:t> </w:t>
            </w:r>
          </w:p>
        </w:tc>
      </w:tr>
      <w:tr w:rsidR="008354F0" w:rsidRPr="008354F0" w:rsidTr="008354F0">
        <w:trPr>
          <w:trHeight w:val="20"/>
        </w:trPr>
        <w:tc>
          <w:tcPr>
            <w:tcW w:w="379" w:type="pct"/>
            <w:tcBorders>
              <w:top w:val="nil"/>
              <w:left w:val="single" w:sz="4" w:space="0" w:color="auto"/>
              <w:right w:val="single" w:sz="4" w:space="0" w:color="auto"/>
            </w:tcBorders>
            <w:shd w:val="clear" w:color="auto" w:fill="auto"/>
            <w:noWrap/>
            <w:vAlign w:val="center"/>
            <w:hideMark/>
          </w:tcPr>
          <w:p w:rsidR="008354F0" w:rsidRPr="008354F0" w:rsidRDefault="008354F0" w:rsidP="008354F0">
            <w:pPr>
              <w:spacing w:after="0" w:line="240" w:lineRule="auto"/>
              <w:jc w:val="center"/>
              <w:rPr>
                <w:rFonts w:ascii="Arial Narrow" w:eastAsia="Times New Roman" w:hAnsi="Arial Narrow"/>
                <w:sz w:val="20"/>
                <w:szCs w:val="20"/>
              </w:rPr>
            </w:pPr>
            <w:r w:rsidRPr="008354F0">
              <w:rPr>
                <w:rFonts w:ascii="Arial Narrow" w:eastAsia="Times New Roman" w:hAnsi="Arial Narrow"/>
                <w:sz w:val="20"/>
                <w:szCs w:val="20"/>
              </w:rPr>
              <w:t> </w:t>
            </w:r>
          </w:p>
        </w:tc>
        <w:tc>
          <w:tcPr>
            <w:tcW w:w="606" w:type="pct"/>
            <w:vMerge/>
            <w:tcBorders>
              <w:left w:val="nil"/>
              <w:right w:val="single" w:sz="4" w:space="0" w:color="auto"/>
            </w:tcBorders>
            <w:shd w:val="clear" w:color="auto" w:fill="auto"/>
            <w:noWrap/>
            <w:hideMark/>
          </w:tcPr>
          <w:p w:rsidR="008354F0" w:rsidRPr="008354F0" w:rsidRDefault="008354F0" w:rsidP="008354F0">
            <w:pPr>
              <w:spacing w:after="0" w:line="240" w:lineRule="auto"/>
              <w:jc w:val="center"/>
              <w:rPr>
                <w:rFonts w:ascii="Arial Narrow" w:eastAsia="Times New Roman" w:hAnsi="Arial Narrow"/>
                <w:sz w:val="20"/>
                <w:szCs w:val="20"/>
              </w:rPr>
            </w:pPr>
          </w:p>
        </w:tc>
        <w:tc>
          <w:tcPr>
            <w:tcW w:w="3029" w:type="pct"/>
            <w:tcBorders>
              <w:top w:val="nil"/>
              <w:left w:val="nil"/>
              <w:right w:val="single" w:sz="4" w:space="0" w:color="auto"/>
            </w:tcBorders>
            <w:shd w:val="clear" w:color="auto" w:fill="auto"/>
            <w:hideMark/>
          </w:tcPr>
          <w:p w:rsidR="008354F0" w:rsidRPr="008354F0" w:rsidRDefault="008354F0" w:rsidP="008354F0">
            <w:pPr>
              <w:spacing w:after="0" w:line="240" w:lineRule="auto"/>
              <w:jc w:val="both"/>
              <w:rPr>
                <w:rFonts w:ascii="Arial Narrow" w:eastAsia="Times New Roman" w:hAnsi="Arial Narrow"/>
                <w:sz w:val="20"/>
                <w:szCs w:val="20"/>
              </w:rPr>
            </w:pPr>
            <w:r w:rsidRPr="008354F0">
              <w:rPr>
                <w:rFonts w:ascii="Arial Narrow" w:eastAsia="Times New Roman" w:hAnsi="Arial Narrow"/>
                <w:sz w:val="20"/>
                <w:szCs w:val="20"/>
              </w:rPr>
              <w:t>*na svim ostalim mjestima gdje nadzorni organ smatra da je potrebno</w:t>
            </w:r>
          </w:p>
        </w:tc>
        <w:tc>
          <w:tcPr>
            <w:tcW w:w="455" w:type="pct"/>
            <w:tcBorders>
              <w:top w:val="nil"/>
              <w:left w:val="nil"/>
              <w:right w:val="single" w:sz="4" w:space="0" w:color="auto"/>
            </w:tcBorders>
            <w:shd w:val="clear" w:color="auto" w:fill="auto"/>
            <w:noWrap/>
            <w:vAlign w:val="center"/>
            <w:hideMark/>
          </w:tcPr>
          <w:p w:rsidR="008354F0" w:rsidRPr="008354F0" w:rsidRDefault="008354F0" w:rsidP="008354F0">
            <w:pPr>
              <w:spacing w:after="0" w:line="240" w:lineRule="auto"/>
              <w:jc w:val="center"/>
              <w:rPr>
                <w:rFonts w:ascii="Arial Narrow" w:eastAsia="Times New Roman" w:hAnsi="Arial Narrow"/>
                <w:sz w:val="20"/>
                <w:szCs w:val="20"/>
              </w:rPr>
            </w:pPr>
            <w:r w:rsidRPr="008354F0">
              <w:rPr>
                <w:rFonts w:ascii="Arial Narrow" w:eastAsia="Times New Roman" w:hAnsi="Arial Narrow"/>
                <w:sz w:val="20"/>
                <w:szCs w:val="20"/>
              </w:rPr>
              <w:t> </w:t>
            </w:r>
          </w:p>
        </w:tc>
        <w:tc>
          <w:tcPr>
            <w:tcW w:w="531" w:type="pct"/>
            <w:tcBorders>
              <w:top w:val="nil"/>
              <w:left w:val="nil"/>
              <w:right w:val="single" w:sz="4" w:space="0" w:color="auto"/>
            </w:tcBorders>
            <w:shd w:val="clear" w:color="auto" w:fill="auto"/>
            <w:noWrap/>
            <w:vAlign w:val="center"/>
            <w:hideMark/>
          </w:tcPr>
          <w:p w:rsidR="008354F0" w:rsidRPr="008354F0" w:rsidRDefault="008354F0" w:rsidP="008354F0">
            <w:pPr>
              <w:spacing w:after="0" w:line="240" w:lineRule="auto"/>
              <w:jc w:val="center"/>
              <w:rPr>
                <w:rFonts w:ascii="Arial Narrow" w:eastAsia="Times New Roman" w:hAnsi="Arial Narrow"/>
                <w:sz w:val="20"/>
                <w:szCs w:val="20"/>
              </w:rPr>
            </w:pPr>
            <w:r w:rsidRPr="008354F0">
              <w:rPr>
                <w:rFonts w:ascii="Arial Narrow" w:eastAsia="Times New Roman" w:hAnsi="Arial Narrow"/>
                <w:sz w:val="20"/>
                <w:szCs w:val="20"/>
              </w:rPr>
              <w:t> </w:t>
            </w:r>
          </w:p>
        </w:tc>
      </w:tr>
      <w:tr w:rsidR="008354F0" w:rsidRPr="008354F0" w:rsidTr="008354F0">
        <w:trPr>
          <w:trHeight w:val="20"/>
        </w:trPr>
        <w:tc>
          <w:tcPr>
            <w:tcW w:w="379" w:type="pct"/>
            <w:tcBorders>
              <w:top w:val="nil"/>
              <w:left w:val="single" w:sz="4" w:space="0" w:color="auto"/>
              <w:bottom w:val="single" w:sz="4" w:space="0" w:color="auto"/>
              <w:right w:val="single" w:sz="4" w:space="0" w:color="auto"/>
            </w:tcBorders>
            <w:shd w:val="clear" w:color="auto" w:fill="auto"/>
            <w:noWrap/>
            <w:vAlign w:val="center"/>
            <w:hideMark/>
          </w:tcPr>
          <w:p w:rsidR="008354F0" w:rsidRPr="008354F0" w:rsidRDefault="008354F0" w:rsidP="008354F0">
            <w:pPr>
              <w:spacing w:after="0" w:line="240" w:lineRule="auto"/>
              <w:jc w:val="center"/>
              <w:rPr>
                <w:rFonts w:ascii="Arial Narrow" w:eastAsia="Times New Roman" w:hAnsi="Arial Narrow"/>
                <w:sz w:val="20"/>
                <w:szCs w:val="20"/>
              </w:rPr>
            </w:pPr>
            <w:r w:rsidRPr="008354F0">
              <w:rPr>
                <w:rFonts w:ascii="Arial Narrow" w:eastAsia="Times New Roman" w:hAnsi="Arial Narrow"/>
                <w:sz w:val="20"/>
                <w:szCs w:val="20"/>
              </w:rPr>
              <w:t> </w:t>
            </w:r>
          </w:p>
        </w:tc>
        <w:tc>
          <w:tcPr>
            <w:tcW w:w="606" w:type="pct"/>
            <w:vMerge/>
            <w:tcBorders>
              <w:left w:val="nil"/>
              <w:right w:val="single" w:sz="4" w:space="0" w:color="auto"/>
            </w:tcBorders>
            <w:shd w:val="clear" w:color="auto" w:fill="auto"/>
            <w:noWrap/>
            <w:hideMark/>
          </w:tcPr>
          <w:p w:rsidR="008354F0" w:rsidRPr="008354F0" w:rsidRDefault="008354F0" w:rsidP="008354F0">
            <w:pPr>
              <w:spacing w:after="0" w:line="240" w:lineRule="auto"/>
              <w:jc w:val="center"/>
              <w:rPr>
                <w:rFonts w:ascii="Arial Narrow" w:eastAsia="Times New Roman" w:hAnsi="Arial Narrow"/>
                <w:sz w:val="20"/>
                <w:szCs w:val="20"/>
              </w:rPr>
            </w:pPr>
          </w:p>
        </w:tc>
        <w:tc>
          <w:tcPr>
            <w:tcW w:w="3029" w:type="pct"/>
            <w:tcBorders>
              <w:top w:val="nil"/>
              <w:left w:val="nil"/>
              <w:bottom w:val="single" w:sz="4" w:space="0" w:color="auto"/>
              <w:right w:val="single" w:sz="4" w:space="0" w:color="auto"/>
            </w:tcBorders>
            <w:shd w:val="clear" w:color="auto" w:fill="auto"/>
            <w:hideMark/>
          </w:tcPr>
          <w:p w:rsidR="008354F0" w:rsidRPr="008354F0" w:rsidRDefault="008354F0" w:rsidP="008354F0">
            <w:pPr>
              <w:spacing w:after="0" w:line="240" w:lineRule="auto"/>
              <w:jc w:val="both"/>
              <w:rPr>
                <w:rFonts w:ascii="Arial Narrow" w:eastAsia="Times New Roman" w:hAnsi="Arial Narrow"/>
                <w:sz w:val="20"/>
                <w:szCs w:val="20"/>
              </w:rPr>
            </w:pPr>
            <w:r w:rsidRPr="008354F0">
              <w:rPr>
                <w:rFonts w:ascii="Arial Narrow" w:eastAsia="Times New Roman" w:hAnsi="Arial Narrow"/>
                <w:sz w:val="20"/>
                <w:szCs w:val="20"/>
              </w:rPr>
              <w:t>Ukupno za nabavku, transport i rad, računato po ugrađenoj olovnoj obujmici</w:t>
            </w:r>
          </w:p>
        </w:tc>
        <w:tc>
          <w:tcPr>
            <w:tcW w:w="455" w:type="pct"/>
            <w:tcBorders>
              <w:top w:val="nil"/>
              <w:left w:val="nil"/>
              <w:bottom w:val="single" w:sz="4" w:space="0" w:color="auto"/>
              <w:right w:val="single" w:sz="4" w:space="0" w:color="auto"/>
            </w:tcBorders>
            <w:shd w:val="clear" w:color="auto" w:fill="auto"/>
            <w:noWrap/>
            <w:vAlign w:val="center"/>
            <w:hideMark/>
          </w:tcPr>
          <w:p w:rsidR="008354F0" w:rsidRPr="008354F0" w:rsidRDefault="008354F0" w:rsidP="008354F0">
            <w:pPr>
              <w:spacing w:after="0" w:line="240" w:lineRule="auto"/>
              <w:jc w:val="center"/>
              <w:rPr>
                <w:rFonts w:ascii="Arial Narrow" w:eastAsia="Times New Roman" w:hAnsi="Arial Narrow"/>
                <w:sz w:val="20"/>
                <w:szCs w:val="20"/>
              </w:rPr>
            </w:pPr>
            <w:r w:rsidRPr="008354F0">
              <w:rPr>
                <w:rFonts w:ascii="Arial Narrow" w:eastAsia="Times New Roman" w:hAnsi="Arial Narrow"/>
                <w:sz w:val="20"/>
                <w:szCs w:val="20"/>
              </w:rPr>
              <w:t>kom</w:t>
            </w:r>
          </w:p>
        </w:tc>
        <w:tc>
          <w:tcPr>
            <w:tcW w:w="531" w:type="pct"/>
            <w:tcBorders>
              <w:top w:val="nil"/>
              <w:left w:val="nil"/>
              <w:bottom w:val="single" w:sz="4" w:space="0" w:color="auto"/>
              <w:right w:val="single" w:sz="4" w:space="0" w:color="auto"/>
            </w:tcBorders>
            <w:shd w:val="clear" w:color="auto" w:fill="auto"/>
            <w:noWrap/>
            <w:vAlign w:val="center"/>
            <w:hideMark/>
          </w:tcPr>
          <w:p w:rsidR="008354F0" w:rsidRPr="008354F0" w:rsidRDefault="008354F0" w:rsidP="008354F0">
            <w:pPr>
              <w:spacing w:after="0" w:line="240" w:lineRule="auto"/>
              <w:jc w:val="center"/>
              <w:rPr>
                <w:rFonts w:ascii="Arial Narrow" w:eastAsia="Times New Roman" w:hAnsi="Arial Narrow"/>
                <w:sz w:val="20"/>
                <w:szCs w:val="20"/>
              </w:rPr>
            </w:pPr>
            <w:r w:rsidRPr="008354F0">
              <w:rPr>
                <w:rFonts w:ascii="Arial Narrow" w:eastAsia="Times New Roman" w:hAnsi="Arial Narrow"/>
                <w:sz w:val="20"/>
                <w:szCs w:val="20"/>
              </w:rPr>
              <w:t>37,0</w:t>
            </w:r>
          </w:p>
        </w:tc>
      </w:tr>
      <w:tr w:rsidR="008354F0" w:rsidRPr="008354F0" w:rsidTr="008354F0">
        <w:trPr>
          <w:trHeight w:val="20"/>
        </w:trPr>
        <w:tc>
          <w:tcPr>
            <w:tcW w:w="379" w:type="pct"/>
            <w:tcBorders>
              <w:top w:val="nil"/>
              <w:left w:val="single" w:sz="4" w:space="0" w:color="auto"/>
              <w:bottom w:val="single" w:sz="4" w:space="0" w:color="auto"/>
              <w:right w:val="single" w:sz="4" w:space="0" w:color="auto"/>
            </w:tcBorders>
            <w:shd w:val="clear" w:color="auto" w:fill="auto"/>
            <w:noWrap/>
            <w:vAlign w:val="center"/>
            <w:hideMark/>
          </w:tcPr>
          <w:p w:rsidR="008354F0" w:rsidRPr="008354F0" w:rsidRDefault="008354F0" w:rsidP="008354F0">
            <w:pPr>
              <w:spacing w:after="0" w:line="240" w:lineRule="auto"/>
              <w:jc w:val="center"/>
              <w:rPr>
                <w:rFonts w:ascii="Arial Narrow" w:eastAsia="Times New Roman" w:hAnsi="Arial Narrow"/>
                <w:sz w:val="20"/>
                <w:szCs w:val="20"/>
              </w:rPr>
            </w:pPr>
            <w:r w:rsidRPr="008354F0">
              <w:rPr>
                <w:rFonts w:ascii="Arial Narrow" w:eastAsia="Times New Roman" w:hAnsi="Arial Narrow"/>
                <w:sz w:val="20"/>
                <w:szCs w:val="20"/>
              </w:rPr>
              <w:t>1.13.</w:t>
            </w:r>
          </w:p>
        </w:tc>
        <w:tc>
          <w:tcPr>
            <w:tcW w:w="606" w:type="pct"/>
            <w:vMerge/>
            <w:tcBorders>
              <w:left w:val="nil"/>
              <w:right w:val="single" w:sz="4" w:space="0" w:color="auto"/>
            </w:tcBorders>
            <w:shd w:val="clear" w:color="auto" w:fill="auto"/>
            <w:noWrap/>
            <w:hideMark/>
          </w:tcPr>
          <w:p w:rsidR="008354F0" w:rsidRPr="008354F0" w:rsidRDefault="008354F0" w:rsidP="008354F0">
            <w:pPr>
              <w:spacing w:after="0" w:line="240" w:lineRule="auto"/>
              <w:jc w:val="center"/>
              <w:rPr>
                <w:rFonts w:ascii="Arial Narrow" w:eastAsia="Times New Roman" w:hAnsi="Arial Narrow"/>
                <w:sz w:val="20"/>
                <w:szCs w:val="20"/>
              </w:rPr>
            </w:pPr>
          </w:p>
        </w:tc>
        <w:tc>
          <w:tcPr>
            <w:tcW w:w="3029" w:type="pct"/>
            <w:tcBorders>
              <w:top w:val="nil"/>
              <w:left w:val="nil"/>
              <w:bottom w:val="single" w:sz="4" w:space="0" w:color="auto"/>
              <w:right w:val="single" w:sz="4" w:space="0" w:color="auto"/>
            </w:tcBorders>
            <w:shd w:val="clear" w:color="auto" w:fill="auto"/>
            <w:hideMark/>
          </w:tcPr>
          <w:p w:rsidR="008354F0" w:rsidRPr="008354F0" w:rsidRDefault="008354F0" w:rsidP="008354F0">
            <w:pPr>
              <w:spacing w:after="0" w:line="240" w:lineRule="auto"/>
              <w:jc w:val="both"/>
              <w:rPr>
                <w:rFonts w:ascii="Arial Narrow" w:eastAsia="Times New Roman" w:hAnsi="Arial Narrow"/>
                <w:sz w:val="20"/>
                <w:szCs w:val="20"/>
              </w:rPr>
            </w:pPr>
            <w:r w:rsidRPr="008354F0">
              <w:rPr>
                <w:rFonts w:ascii="Arial Narrow" w:eastAsia="Times New Roman" w:hAnsi="Arial Narrow"/>
                <w:sz w:val="20"/>
                <w:szCs w:val="20"/>
              </w:rPr>
              <w:t xml:space="preserve">Isporuka i ugradnja oznaka za obilježavanje trase kabla na neregulisanom terenu. Oznaka se </w:t>
            </w:r>
            <w:proofErr w:type="gramStart"/>
            <w:r w:rsidRPr="008354F0">
              <w:rPr>
                <w:rFonts w:ascii="Arial Narrow" w:eastAsia="Times New Roman" w:hAnsi="Arial Narrow"/>
                <w:sz w:val="20"/>
                <w:szCs w:val="20"/>
              </w:rPr>
              <w:t>nalazi  na</w:t>
            </w:r>
            <w:proofErr w:type="gramEnd"/>
            <w:r w:rsidRPr="008354F0">
              <w:rPr>
                <w:rFonts w:ascii="Arial Narrow" w:eastAsia="Times New Roman" w:hAnsi="Arial Narrow"/>
                <w:sz w:val="20"/>
                <w:szCs w:val="20"/>
              </w:rPr>
              <w:t xml:space="preserve"> nepravilnoj betonskoj kocki, a ugrađuje se pri završnim radovima na uređenju terena.  </w:t>
            </w:r>
            <w:proofErr w:type="gramStart"/>
            <w:r w:rsidRPr="008354F0">
              <w:rPr>
                <w:rFonts w:ascii="Arial Narrow" w:eastAsia="Times New Roman" w:hAnsi="Arial Narrow"/>
                <w:sz w:val="20"/>
                <w:szCs w:val="20"/>
              </w:rPr>
              <w:t>na</w:t>
            </w:r>
            <w:proofErr w:type="gramEnd"/>
            <w:r w:rsidRPr="008354F0">
              <w:rPr>
                <w:rFonts w:ascii="Arial Narrow" w:eastAsia="Times New Roman" w:hAnsi="Arial Narrow"/>
                <w:sz w:val="20"/>
                <w:szCs w:val="20"/>
              </w:rPr>
              <w:t xml:space="preserve"> svakih 50 m po pravcu i na mjestima skretanja na po 5 m od centra skretanja u oba pravca, na mjestima ukrštanja kabla sa drugim inst. i ostalim mjestima prema tehničkom opisu, prema crtežima u prilogu kao i na pozicijama koj odredi Nadzorni organ prilikom izvodjenja. Oznake su standardne :betonska kocka sa mesinganom pločicom na kojoj je oznaka, proizvodnje "Elektroizgradnja" - Bajina Bašta (EBB) Ukupno za nabavku, transport i rad, računato po ugrađenoj oznaci</w:t>
            </w:r>
          </w:p>
        </w:tc>
        <w:tc>
          <w:tcPr>
            <w:tcW w:w="455" w:type="pct"/>
            <w:tcBorders>
              <w:top w:val="nil"/>
              <w:left w:val="nil"/>
              <w:bottom w:val="single" w:sz="4" w:space="0" w:color="auto"/>
              <w:right w:val="single" w:sz="4" w:space="0" w:color="auto"/>
            </w:tcBorders>
            <w:shd w:val="clear" w:color="auto" w:fill="auto"/>
            <w:noWrap/>
            <w:vAlign w:val="center"/>
            <w:hideMark/>
          </w:tcPr>
          <w:p w:rsidR="008354F0" w:rsidRPr="008354F0" w:rsidRDefault="008354F0" w:rsidP="008354F0">
            <w:pPr>
              <w:spacing w:after="0" w:line="240" w:lineRule="auto"/>
              <w:jc w:val="center"/>
              <w:rPr>
                <w:rFonts w:ascii="Arial Narrow" w:eastAsia="Times New Roman" w:hAnsi="Arial Narrow"/>
                <w:sz w:val="20"/>
                <w:szCs w:val="20"/>
              </w:rPr>
            </w:pPr>
            <w:r w:rsidRPr="008354F0">
              <w:rPr>
                <w:rFonts w:ascii="Arial Narrow" w:eastAsia="Times New Roman" w:hAnsi="Arial Narrow"/>
                <w:sz w:val="20"/>
                <w:szCs w:val="20"/>
              </w:rPr>
              <w:t>kom</w:t>
            </w:r>
          </w:p>
        </w:tc>
        <w:tc>
          <w:tcPr>
            <w:tcW w:w="531" w:type="pct"/>
            <w:tcBorders>
              <w:top w:val="nil"/>
              <w:left w:val="nil"/>
              <w:bottom w:val="single" w:sz="4" w:space="0" w:color="auto"/>
              <w:right w:val="single" w:sz="4" w:space="0" w:color="auto"/>
            </w:tcBorders>
            <w:shd w:val="clear" w:color="auto" w:fill="auto"/>
            <w:noWrap/>
            <w:vAlign w:val="center"/>
            <w:hideMark/>
          </w:tcPr>
          <w:p w:rsidR="008354F0" w:rsidRPr="008354F0" w:rsidRDefault="008354F0" w:rsidP="008354F0">
            <w:pPr>
              <w:spacing w:after="0" w:line="240" w:lineRule="auto"/>
              <w:jc w:val="center"/>
              <w:rPr>
                <w:rFonts w:ascii="Arial Narrow" w:eastAsia="Times New Roman" w:hAnsi="Arial Narrow"/>
                <w:sz w:val="20"/>
                <w:szCs w:val="20"/>
              </w:rPr>
            </w:pPr>
            <w:r w:rsidRPr="008354F0">
              <w:rPr>
                <w:rFonts w:ascii="Arial Narrow" w:eastAsia="Times New Roman" w:hAnsi="Arial Narrow"/>
                <w:sz w:val="20"/>
                <w:szCs w:val="20"/>
              </w:rPr>
              <w:t>15,0</w:t>
            </w:r>
          </w:p>
        </w:tc>
      </w:tr>
      <w:tr w:rsidR="008354F0" w:rsidRPr="008354F0" w:rsidTr="008354F0">
        <w:trPr>
          <w:trHeight w:val="20"/>
        </w:trPr>
        <w:tc>
          <w:tcPr>
            <w:tcW w:w="379" w:type="pct"/>
            <w:tcBorders>
              <w:top w:val="nil"/>
              <w:left w:val="single" w:sz="4" w:space="0" w:color="auto"/>
              <w:bottom w:val="single" w:sz="4" w:space="0" w:color="auto"/>
              <w:right w:val="single" w:sz="4" w:space="0" w:color="auto"/>
            </w:tcBorders>
            <w:shd w:val="clear" w:color="auto" w:fill="auto"/>
            <w:noWrap/>
            <w:vAlign w:val="center"/>
            <w:hideMark/>
          </w:tcPr>
          <w:p w:rsidR="008354F0" w:rsidRPr="008354F0" w:rsidRDefault="008354F0" w:rsidP="008354F0">
            <w:pPr>
              <w:spacing w:after="0" w:line="240" w:lineRule="auto"/>
              <w:jc w:val="center"/>
              <w:rPr>
                <w:rFonts w:ascii="Arial Narrow" w:eastAsia="Times New Roman" w:hAnsi="Arial Narrow"/>
                <w:sz w:val="20"/>
                <w:szCs w:val="20"/>
              </w:rPr>
            </w:pPr>
            <w:r w:rsidRPr="008354F0">
              <w:rPr>
                <w:rFonts w:ascii="Arial Narrow" w:eastAsia="Times New Roman" w:hAnsi="Arial Narrow"/>
                <w:sz w:val="20"/>
                <w:szCs w:val="20"/>
              </w:rPr>
              <w:t>1.14.</w:t>
            </w:r>
          </w:p>
        </w:tc>
        <w:tc>
          <w:tcPr>
            <w:tcW w:w="606" w:type="pct"/>
            <w:vMerge/>
            <w:tcBorders>
              <w:left w:val="nil"/>
              <w:right w:val="single" w:sz="4" w:space="0" w:color="auto"/>
            </w:tcBorders>
            <w:shd w:val="clear" w:color="auto" w:fill="auto"/>
            <w:noWrap/>
            <w:hideMark/>
          </w:tcPr>
          <w:p w:rsidR="008354F0" w:rsidRPr="008354F0" w:rsidRDefault="008354F0" w:rsidP="008354F0">
            <w:pPr>
              <w:spacing w:after="0" w:line="240" w:lineRule="auto"/>
              <w:jc w:val="center"/>
              <w:rPr>
                <w:rFonts w:ascii="Arial Narrow" w:eastAsia="Times New Roman" w:hAnsi="Arial Narrow"/>
                <w:sz w:val="20"/>
                <w:szCs w:val="20"/>
              </w:rPr>
            </w:pPr>
          </w:p>
        </w:tc>
        <w:tc>
          <w:tcPr>
            <w:tcW w:w="3029" w:type="pct"/>
            <w:tcBorders>
              <w:top w:val="nil"/>
              <w:left w:val="nil"/>
              <w:bottom w:val="single" w:sz="4" w:space="0" w:color="auto"/>
              <w:right w:val="single" w:sz="4" w:space="0" w:color="auto"/>
            </w:tcBorders>
            <w:shd w:val="clear" w:color="auto" w:fill="auto"/>
            <w:noWrap/>
            <w:hideMark/>
          </w:tcPr>
          <w:p w:rsidR="008354F0" w:rsidRPr="008354F0" w:rsidRDefault="008354F0" w:rsidP="008354F0">
            <w:pPr>
              <w:spacing w:after="0" w:line="240" w:lineRule="auto"/>
              <w:jc w:val="both"/>
              <w:rPr>
                <w:rFonts w:ascii="Arial Narrow" w:eastAsia="Times New Roman" w:hAnsi="Arial Narrow"/>
                <w:sz w:val="20"/>
                <w:szCs w:val="20"/>
              </w:rPr>
            </w:pPr>
            <w:r w:rsidRPr="008354F0">
              <w:rPr>
                <w:rFonts w:ascii="Arial Narrow" w:eastAsia="Times New Roman" w:hAnsi="Arial Narrow"/>
                <w:sz w:val="20"/>
                <w:szCs w:val="20"/>
              </w:rPr>
              <w:t>Izrada zaštitnih mjera prilikom ukrštanja kablova sa drugim podzemnim objektima i instalacijama prema crtežu u prilogu i tehničkom opisu.</w:t>
            </w:r>
          </w:p>
        </w:tc>
        <w:tc>
          <w:tcPr>
            <w:tcW w:w="455" w:type="pct"/>
            <w:tcBorders>
              <w:top w:val="nil"/>
              <w:left w:val="nil"/>
              <w:bottom w:val="single" w:sz="4" w:space="0" w:color="auto"/>
              <w:right w:val="single" w:sz="4" w:space="0" w:color="auto"/>
            </w:tcBorders>
            <w:shd w:val="clear" w:color="auto" w:fill="auto"/>
            <w:noWrap/>
            <w:vAlign w:val="center"/>
            <w:hideMark/>
          </w:tcPr>
          <w:p w:rsidR="008354F0" w:rsidRPr="008354F0" w:rsidRDefault="008354F0" w:rsidP="008354F0">
            <w:pPr>
              <w:spacing w:after="0" w:line="240" w:lineRule="auto"/>
              <w:jc w:val="center"/>
              <w:rPr>
                <w:rFonts w:ascii="Arial Narrow" w:eastAsia="Times New Roman" w:hAnsi="Arial Narrow"/>
                <w:sz w:val="20"/>
                <w:szCs w:val="20"/>
              </w:rPr>
            </w:pPr>
            <w:r w:rsidRPr="008354F0">
              <w:rPr>
                <w:rFonts w:ascii="Arial Narrow" w:eastAsia="Times New Roman" w:hAnsi="Arial Narrow"/>
                <w:sz w:val="20"/>
                <w:szCs w:val="20"/>
              </w:rPr>
              <w:t>kom</w:t>
            </w:r>
          </w:p>
        </w:tc>
        <w:tc>
          <w:tcPr>
            <w:tcW w:w="531" w:type="pct"/>
            <w:tcBorders>
              <w:top w:val="nil"/>
              <w:left w:val="nil"/>
              <w:bottom w:val="single" w:sz="4" w:space="0" w:color="auto"/>
              <w:right w:val="single" w:sz="4" w:space="0" w:color="auto"/>
            </w:tcBorders>
            <w:shd w:val="clear" w:color="auto" w:fill="auto"/>
            <w:noWrap/>
            <w:vAlign w:val="center"/>
            <w:hideMark/>
          </w:tcPr>
          <w:p w:rsidR="008354F0" w:rsidRPr="008354F0" w:rsidRDefault="008354F0" w:rsidP="008354F0">
            <w:pPr>
              <w:spacing w:after="0" w:line="240" w:lineRule="auto"/>
              <w:jc w:val="center"/>
              <w:rPr>
                <w:rFonts w:ascii="Arial Narrow" w:eastAsia="Times New Roman" w:hAnsi="Arial Narrow"/>
                <w:sz w:val="20"/>
                <w:szCs w:val="20"/>
              </w:rPr>
            </w:pPr>
            <w:r w:rsidRPr="008354F0">
              <w:rPr>
                <w:rFonts w:ascii="Arial Narrow" w:eastAsia="Times New Roman" w:hAnsi="Arial Narrow"/>
                <w:sz w:val="20"/>
                <w:szCs w:val="20"/>
              </w:rPr>
              <w:t>10,0</w:t>
            </w:r>
          </w:p>
        </w:tc>
      </w:tr>
      <w:tr w:rsidR="008354F0" w:rsidRPr="008354F0" w:rsidTr="008354F0">
        <w:trPr>
          <w:trHeight w:val="20"/>
        </w:trPr>
        <w:tc>
          <w:tcPr>
            <w:tcW w:w="379" w:type="pct"/>
            <w:tcBorders>
              <w:top w:val="nil"/>
              <w:left w:val="single" w:sz="4" w:space="0" w:color="auto"/>
              <w:bottom w:val="single" w:sz="4" w:space="0" w:color="auto"/>
              <w:right w:val="single" w:sz="4" w:space="0" w:color="auto"/>
            </w:tcBorders>
            <w:shd w:val="clear" w:color="auto" w:fill="auto"/>
            <w:noWrap/>
            <w:vAlign w:val="center"/>
            <w:hideMark/>
          </w:tcPr>
          <w:p w:rsidR="008354F0" w:rsidRPr="008354F0" w:rsidRDefault="008354F0" w:rsidP="008354F0">
            <w:pPr>
              <w:spacing w:after="0" w:line="240" w:lineRule="auto"/>
              <w:jc w:val="center"/>
              <w:rPr>
                <w:rFonts w:ascii="Arial Narrow" w:eastAsia="Times New Roman" w:hAnsi="Arial Narrow"/>
                <w:sz w:val="20"/>
                <w:szCs w:val="20"/>
              </w:rPr>
            </w:pPr>
            <w:r w:rsidRPr="008354F0">
              <w:rPr>
                <w:rFonts w:ascii="Arial Narrow" w:eastAsia="Times New Roman" w:hAnsi="Arial Narrow"/>
                <w:sz w:val="20"/>
                <w:szCs w:val="20"/>
              </w:rPr>
              <w:lastRenderedPageBreak/>
              <w:t>1.15.</w:t>
            </w:r>
          </w:p>
        </w:tc>
        <w:tc>
          <w:tcPr>
            <w:tcW w:w="606" w:type="pct"/>
            <w:vMerge/>
            <w:tcBorders>
              <w:left w:val="nil"/>
              <w:right w:val="single" w:sz="4" w:space="0" w:color="auto"/>
            </w:tcBorders>
            <w:shd w:val="clear" w:color="auto" w:fill="auto"/>
            <w:noWrap/>
            <w:hideMark/>
          </w:tcPr>
          <w:p w:rsidR="008354F0" w:rsidRPr="008354F0" w:rsidRDefault="008354F0" w:rsidP="008354F0">
            <w:pPr>
              <w:spacing w:after="0" w:line="240" w:lineRule="auto"/>
              <w:jc w:val="center"/>
              <w:rPr>
                <w:rFonts w:ascii="Arial Narrow" w:eastAsia="Times New Roman" w:hAnsi="Arial Narrow"/>
                <w:sz w:val="20"/>
                <w:szCs w:val="20"/>
              </w:rPr>
            </w:pPr>
          </w:p>
        </w:tc>
        <w:tc>
          <w:tcPr>
            <w:tcW w:w="3029" w:type="pct"/>
            <w:tcBorders>
              <w:top w:val="nil"/>
              <w:left w:val="nil"/>
              <w:bottom w:val="single" w:sz="4" w:space="0" w:color="auto"/>
              <w:right w:val="single" w:sz="4" w:space="0" w:color="auto"/>
            </w:tcBorders>
            <w:shd w:val="clear" w:color="auto" w:fill="auto"/>
            <w:hideMark/>
          </w:tcPr>
          <w:p w:rsidR="008354F0" w:rsidRPr="008354F0" w:rsidRDefault="008354F0" w:rsidP="008354F0">
            <w:pPr>
              <w:spacing w:after="0" w:line="240" w:lineRule="auto"/>
              <w:jc w:val="both"/>
              <w:rPr>
                <w:rFonts w:ascii="Arial Narrow" w:eastAsia="Times New Roman" w:hAnsi="Arial Narrow"/>
                <w:sz w:val="20"/>
                <w:szCs w:val="20"/>
              </w:rPr>
            </w:pPr>
            <w:r w:rsidRPr="008354F0">
              <w:rPr>
                <w:rFonts w:ascii="Arial Narrow" w:eastAsia="Times New Roman" w:hAnsi="Arial Narrow"/>
                <w:sz w:val="20"/>
                <w:szCs w:val="20"/>
              </w:rPr>
              <w:t xml:space="preserve">Nabavka, isporuka i ugradnja mrsavog betona za zaštitu </w:t>
            </w:r>
            <w:proofErr w:type="gramStart"/>
            <w:r w:rsidRPr="008354F0">
              <w:rPr>
                <w:rFonts w:ascii="Arial Narrow" w:eastAsia="Times New Roman" w:hAnsi="Arial Narrow"/>
                <w:sz w:val="20"/>
                <w:szCs w:val="20"/>
              </w:rPr>
              <w:t>kabla  (</w:t>
            </w:r>
            <w:proofErr w:type="gramEnd"/>
            <w:r w:rsidRPr="008354F0">
              <w:rPr>
                <w:rFonts w:ascii="Arial Narrow" w:eastAsia="Times New Roman" w:hAnsi="Arial Narrow"/>
                <w:sz w:val="20"/>
                <w:szCs w:val="20"/>
              </w:rPr>
              <w:t>MB 15) ,  na mjestima na kojim se kabal polaze u trupu puta, kao i na prelazima kabla ispod kolovoza. Ukupno za materijal i rad.</w:t>
            </w:r>
          </w:p>
        </w:tc>
        <w:tc>
          <w:tcPr>
            <w:tcW w:w="455" w:type="pct"/>
            <w:tcBorders>
              <w:top w:val="nil"/>
              <w:left w:val="nil"/>
              <w:bottom w:val="single" w:sz="4" w:space="0" w:color="auto"/>
              <w:right w:val="single" w:sz="4" w:space="0" w:color="auto"/>
            </w:tcBorders>
            <w:shd w:val="clear" w:color="auto" w:fill="auto"/>
            <w:noWrap/>
            <w:vAlign w:val="center"/>
            <w:hideMark/>
          </w:tcPr>
          <w:p w:rsidR="008354F0" w:rsidRPr="008354F0" w:rsidRDefault="008354F0" w:rsidP="008354F0">
            <w:pPr>
              <w:spacing w:after="0" w:line="240" w:lineRule="auto"/>
              <w:jc w:val="center"/>
              <w:rPr>
                <w:rFonts w:ascii="Arial Narrow" w:eastAsia="Times New Roman" w:hAnsi="Arial Narrow"/>
                <w:sz w:val="20"/>
                <w:szCs w:val="20"/>
              </w:rPr>
            </w:pPr>
            <w:r w:rsidRPr="008354F0">
              <w:rPr>
                <w:rFonts w:ascii="Arial Narrow" w:eastAsia="Times New Roman" w:hAnsi="Arial Narrow"/>
                <w:sz w:val="20"/>
                <w:szCs w:val="20"/>
              </w:rPr>
              <w:t>m³</w:t>
            </w:r>
          </w:p>
        </w:tc>
        <w:tc>
          <w:tcPr>
            <w:tcW w:w="531" w:type="pct"/>
            <w:tcBorders>
              <w:top w:val="nil"/>
              <w:left w:val="nil"/>
              <w:bottom w:val="single" w:sz="4" w:space="0" w:color="auto"/>
              <w:right w:val="single" w:sz="4" w:space="0" w:color="auto"/>
            </w:tcBorders>
            <w:shd w:val="clear" w:color="auto" w:fill="auto"/>
            <w:noWrap/>
            <w:vAlign w:val="center"/>
            <w:hideMark/>
          </w:tcPr>
          <w:p w:rsidR="008354F0" w:rsidRPr="008354F0" w:rsidRDefault="008354F0" w:rsidP="008354F0">
            <w:pPr>
              <w:spacing w:after="0" w:line="240" w:lineRule="auto"/>
              <w:jc w:val="center"/>
              <w:rPr>
                <w:rFonts w:ascii="Arial Narrow" w:eastAsia="Times New Roman" w:hAnsi="Arial Narrow"/>
                <w:sz w:val="20"/>
                <w:szCs w:val="20"/>
              </w:rPr>
            </w:pPr>
            <w:r w:rsidRPr="008354F0">
              <w:rPr>
                <w:rFonts w:ascii="Arial Narrow" w:eastAsia="Times New Roman" w:hAnsi="Arial Narrow"/>
                <w:sz w:val="20"/>
                <w:szCs w:val="20"/>
              </w:rPr>
              <w:t>2,0</w:t>
            </w:r>
          </w:p>
        </w:tc>
      </w:tr>
      <w:tr w:rsidR="008354F0" w:rsidRPr="008354F0" w:rsidTr="008354F0">
        <w:trPr>
          <w:trHeight w:val="20"/>
        </w:trPr>
        <w:tc>
          <w:tcPr>
            <w:tcW w:w="379" w:type="pct"/>
            <w:tcBorders>
              <w:top w:val="nil"/>
              <w:left w:val="single" w:sz="4" w:space="0" w:color="auto"/>
              <w:bottom w:val="single" w:sz="4" w:space="0" w:color="auto"/>
              <w:right w:val="single" w:sz="4" w:space="0" w:color="auto"/>
            </w:tcBorders>
            <w:shd w:val="clear" w:color="auto" w:fill="auto"/>
            <w:noWrap/>
            <w:vAlign w:val="center"/>
            <w:hideMark/>
          </w:tcPr>
          <w:p w:rsidR="008354F0" w:rsidRPr="008354F0" w:rsidRDefault="008354F0" w:rsidP="008354F0">
            <w:pPr>
              <w:spacing w:after="0" w:line="240" w:lineRule="auto"/>
              <w:jc w:val="center"/>
              <w:rPr>
                <w:rFonts w:ascii="Arial Narrow" w:eastAsia="Times New Roman" w:hAnsi="Arial Narrow"/>
                <w:sz w:val="20"/>
                <w:szCs w:val="20"/>
              </w:rPr>
            </w:pPr>
            <w:r w:rsidRPr="008354F0">
              <w:rPr>
                <w:rFonts w:ascii="Arial Narrow" w:eastAsia="Times New Roman" w:hAnsi="Arial Narrow"/>
                <w:sz w:val="20"/>
                <w:szCs w:val="20"/>
              </w:rPr>
              <w:t>1.16.</w:t>
            </w:r>
          </w:p>
        </w:tc>
        <w:tc>
          <w:tcPr>
            <w:tcW w:w="606" w:type="pct"/>
            <w:vMerge/>
            <w:tcBorders>
              <w:left w:val="nil"/>
              <w:right w:val="single" w:sz="4" w:space="0" w:color="auto"/>
            </w:tcBorders>
            <w:shd w:val="clear" w:color="auto" w:fill="auto"/>
            <w:noWrap/>
            <w:hideMark/>
          </w:tcPr>
          <w:p w:rsidR="008354F0" w:rsidRPr="008354F0" w:rsidRDefault="008354F0" w:rsidP="008354F0">
            <w:pPr>
              <w:spacing w:after="0" w:line="240" w:lineRule="auto"/>
              <w:jc w:val="center"/>
              <w:rPr>
                <w:rFonts w:ascii="Arial Narrow" w:eastAsia="Times New Roman" w:hAnsi="Arial Narrow"/>
                <w:sz w:val="20"/>
                <w:szCs w:val="20"/>
              </w:rPr>
            </w:pPr>
          </w:p>
        </w:tc>
        <w:tc>
          <w:tcPr>
            <w:tcW w:w="3029" w:type="pct"/>
            <w:tcBorders>
              <w:top w:val="nil"/>
              <w:left w:val="nil"/>
              <w:bottom w:val="single" w:sz="4" w:space="0" w:color="auto"/>
              <w:right w:val="single" w:sz="4" w:space="0" w:color="auto"/>
            </w:tcBorders>
            <w:shd w:val="clear" w:color="auto" w:fill="auto"/>
            <w:hideMark/>
          </w:tcPr>
          <w:p w:rsidR="008354F0" w:rsidRPr="008354F0" w:rsidRDefault="008354F0" w:rsidP="008354F0">
            <w:pPr>
              <w:spacing w:after="0" w:line="240" w:lineRule="auto"/>
              <w:jc w:val="both"/>
              <w:rPr>
                <w:rFonts w:ascii="Arial Narrow" w:eastAsia="Times New Roman" w:hAnsi="Arial Narrow"/>
                <w:sz w:val="20"/>
                <w:szCs w:val="20"/>
              </w:rPr>
            </w:pPr>
            <w:r w:rsidRPr="008354F0">
              <w:rPr>
                <w:rFonts w:ascii="Arial Narrow" w:eastAsia="Times New Roman" w:hAnsi="Arial Narrow"/>
                <w:sz w:val="20"/>
                <w:szCs w:val="20"/>
              </w:rPr>
              <w:t xml:space="preserve">Nabavka, isporuka i ugradnja armirno betonskih </w:t>
            </w:r>
            <w:proofErr w:type="gramStart"/>
            <w:r w:rsidRPr="008354F0">
              <w:rPr>
                <w:rFonts w:ascii="Arial Narrow" w:eastAsia="Times New Roman" w:hAnsi="Arial Narrow"/>
                <w:sz w:val="20"/>
                <w:szCs w:val="20"/>
              </w:rPr>
              <w:t>ploca  za</w:t>
            </w:r>
            <w:proofErr w:type="gramEnd"/>
            <w:r w:rsidRPr="008354F0">
              <w:rPr>
                <w:rFonts w:ascii="Arial Narrow" w:eastAsia="Times New Roman" w:hAnsi="Arial Narrow"/>
                <w:sz w:val="20"/>
                <w:szCs w:val="20"/>
              </w:rPr>
              <w:t xml:space="preserve"> zaštitu kabla  0.3x1.0x0.05 ,  na mjestima na kojim se kabal polaze u trupu puta, kao i na prelazima kabla ispod kolovoza. Ukupno za materijal i rad.</w:t>
            </w:r>
          </w:p>
        </w:tc>
        <w:tc>
          <w:tcPr>
            <w:tcW w:w="455" w:type="pct"/>
            <w:tcBorders>
              <w:top w:val="nil"/>
              <w:left w:val="nil"/>
              <w:bottom w:val="single" w:sz="4" w:space="0" w:color="auto"/>
              <w:right w:val="single" w:sz="4" w:space="0" w:color="auto"/>
            </w:tcBorders>
            <w:shd w:val="clear" w:color="auto" w:fill="auto"/>
            <w:noWrap/>
            <w:vAlign w:val="center"/>
            <w:hideMark/>
          </w:tcPr>
          <w:p w:rsidR="008354F0" w:rsidRPr="008354F0" w:rsidRDefault="008354F0" w:rsidP="008354F0">
            <w:pPr>
              <w:spacing w:after="0" w:line="240" w:lineRule="auto"/>
              <w:jc w:val="center"/>
              <w:rPr>
                <w:rFonts w:ascii="Arial Narrow" w:eastAsia="Times New Roman" w:hAnsi="Arial Narrow"/>
                <w:sz w:val="20"/>
                <w:szCs w:val="20"/>
              </w:rPr>
            </w:pPr>
            <w:r w:rsidRPr="008354F0">
              <w:rPr>
                <w:rFonts w:ascii="Arial Narrow" w:eastAsia="Times New Roman" w:hAnsi="Arial Narrow"/>
                <w:sz w:val="20"/>
                <w:szCs w:val="20"/>
              </w:rPr>
              <w:t>kom</w:t>
            </w:r>
          </w:p>
        </w:tc>
        <w:tc>
          <w:tcPr>
            <w:tcW w:w="531" w:type="pct"/>
            <w:tcBorders>
              <w:top w:val="nil"/>
              <w:left w:val="nil"/>
              <w:bottom w:val="single" w:sz="4" w:space="0" w:color="auto"/>
              <w:right w:val="single" w:sz="4" w:space="0" w:color="auto"/>
            </w:tcBorders>
            <w:shd w:val="clear" w:color="auto" w:fill="auto"/>
            <w:noWrap/>
            <w:vAlign w:val="center"/>
            <w:hideMark/>
          </w:tcPr>
          <w:p w:rsidR="008354F0" w:rsidRPr="008354F0" w:rsidRDefault="008354F0" w:rsidP="008354F0">
            <w:pPr>
              <w:spacing w:after="0" w:line="240" w:lineRule="auto"/>
              <w:jc w:val="center"/>
              <w:rPr>
                <w:rFonts w:ascii="Arial Narrow" w:eastAsia="Times New Roman" w:hAnsi="Arial Narrow"/>
                <w:sz w:val="20"/>
                <w:szCs w:val="20"/>
              </w:rPr>
            </w:pPr>
            <w:r w:rsidRPr="008354F0">
              <w:rPr>
                <w:rFonts w:ascii="Arial Narrow" w:eastAsia="Times New Roman" w:hAnsi="Arial Narrow"/>
                <w:sz w:val="20"/>
                <w:szCs w:val="20"/>
              </w:rPr>
              <w:t>18,0</w:t>
            </w:r>
          </w:p>
        </w:tc>
      </w:tr>
      <w:tr w:rsidR="008354F0" w:rsidRPr="008354F0" w:rsidTr="008354F0">
        <w:trPr>
          <w:trHeight w:val="20"/>
        </w:trPr>
        <w:tc>
          <w:tcPr>
            <w:tcW w:w="379" w:type="pct"/>
            <w:tcBorders>
              <w:top w:val="nil"/>
              <w:left w:val="single" w:sz="4" w:space="0" w:color="auto"/>
              <w:bottom w:val="single" w:sz="4" w:space="0" w:color="auto"/>
              <w:right w:val="single" w:sz="4" w:space="0" w:color="auto"/>
            </w:tcBorders>
            <w:shd w:val="clear" w:color="auto" w:fill="auto"/>
            <w:noWrap/>
            <w:vAlign w:val="center"/>
            <w:hideMark/>
          </w:tcPr>
          <w:p w:rsidR="008354F0" w:rsidRPr="008354F0" w:rsidRDefault="008354F0" w:rsidP="008354F0">
            <w:pPr>
              <w:spacing w:after="0" w:line="240" w:lineRule="auto"/>
              <w:jc w:val="center"/>
              <w:rPr>
                <w:rFonts w:ascii="Arial Narrow" w:eastAsia="Times New Roman" w:hAnsi="Arial Narrow"/>
                <w:sz w:val="20"/>
                <w:szCs w:val="20"/>
              </w:rPr>
            </w:pPr>
            <w:r w:rsidRPr="008354F0">
              <w:rPr>
                <w:rFonts w:ascii="Arial Narrow" w:eastAsia="Times New Roman" w:hAnsi="Arial Narrow"/>
                <w:sz w:val="20"/>
                <w:szCs w:val="20"/>
              </w:rPr>
              <w:t>1.17.</w:t>
            </w:r>
          </w:p>
        </w:tc>
        <w:tc>
          <w:tcPr>
            <w:tcW w:w="606" w:type="pct"/>
            <w:vMerge/>
            <w:tcBorders>
              <w:left w:val="nil"/>
              <w:right w:val="single" w:sz="4" w:space="0" w:color="auto"/>
            </w:tcBorders>
            <w:shd w:val="clear" w:color="auto" w:fill="auto"/>
            <w:noWrap/>
            <w:hideMark/>
          </w:tcPr>
          <w:p w:rsidR="008354F0" w:rsidRPr="008354F0" w:rsidRDefault="008354F0" w:rsidP="008354F0">
            <w:pPr>
              <w:spacing w:after="0" w:line="240" w:lineRule="auto"/>
              <w:jc w:val="center"/>
              <w:rPr>
                <w:rFonts w:ascii="Arial Narrow" w:eastAsia="Times New Roman" w:hAnsi="Arial Narrow"/>
                <w:sz w:val="20"/>
                <w:szCs w:val="20"/>
              </w:rPr>
            </w:pPr>
          </w:p>
        </w:tc>
        <w:tc>
          <w:tcPr>
            <w:tcW w:w="3029" w:type="pct"/>
            <w:tcBorders>
              <w:top w:val="nil"/>
              <w:left w:val="nil"/>
              <w:bottom w:val="single" w:sz="4" w:space="0" w:color="auto"/>
              <w:right w:val="single" w:sz="4" w:space="0" w:color="auto"/>
            </w:tcBorders>
            <w:shd w:val="clear" w:color="auto" w:fill="auto"/>
            <w:noWrap/>
            <w:hideMark/>
          </w:tcPr>
          <w:p w:rsidR="008354F0" w:rsidRPr="008354F0" w:rsidRDefault="008354F0" w:rsidP="008354F0">
            <w:pPr>
              <w:spacing w:after="0" w:line="240" w:lineRule="auto"/>
              <w:jc w:val="both"/>
              <w:rPr>
                <w:rFonts w:ascii="Arial Narrow" w:eastAsia="Times New Roman" w:hAnsi="Arial Narrow"/>
                <w:sz w:val="20"/>
                <w:szCs w:val="20"/>
              </w:rPr>
            </w:pPr>
            <w:r w:rsidRPr="008354F0">
              <w:rPr>
                <w:rFonts w:ascii="Arial Narrow" w:eastAsia="Times New Roman" w:hAnsi="Arial Narrow"/>
                <w:sz w:val="20"/>
                <w:szCs w:val="20"/>
              </w:rPr>
              <w:t>Izrada betonskog šahta unutrašnjih dimenzija 100x130x100 cm sa poklopcem na zaključavanje dimenzija 60x60 cm. Na dnu sahta predvidjeti drenažni sloj 0.3x0.3x0.3 m. Ukupno za materijal i rad:</w:t>
            </w:r>
          </w:p>
        </w:tc>
        <w:tc>
          <w:tcPr>
            <w:tcW w:w="455" w:type="pct"/>
            <w:tcBorders>
              <w:top w:val="nil"/>
              <w:left w:val="nil"/>
              <w:bottom w:val="single" w:sz="4" w:space="0" w:color="auto"/>
              <w:right w:val="single" w:sz="4" w:space="0" w:color="auto"/>
            </w:tcBorders>
            <w:shd w:val="clear" w:color="auto" w:fill="auto"/>
            <w:noWrap/>
            <w:vAlign w:val="center"/>
            <w:hideMark/>
          </w:tcPr>
          <w:p w:rsidR="008354F0" w:rsidRPr="008354F0" w:rsidRDefault="008354F0" w:rsidP="008354F0">
            <w:pPr>
              <w:spacing w:after="0" w:line="240" w:lineRule="auto"/>
              <w:jc w:val="center"/>
              <w:rPr>
                <w:rFonts w:ascii="Arial Narrow" w:eastAsia="Times New Roman" w:hAnsi="Arial Narrow"/>
                <w:sz w:val="20"/>
                <w:szCs w:val="20"/>
              </w:rPr>
            </w:pPr>
            <w:r w:rsidRPr="008354F0">
              <w:rPr>
                <w:rFonts w:ascii="Arial Narrow" w:eastAsia="Times New Roman" w:hAnsi="Arial Narrow"/>
                <w:sz w:val="20"/>
                <w:szCs w:val="20"/>
              </w:rPr>
              <w:t>kom</w:t>
            </w:r>
          </w:p>
        </w:tc>
        <w:tc>
          <w:tcPr>
            <w:tcW w:w="531" w:type="pct"/>
            <w:tcBorders>
              <w:top w:val="nil"/>
              <w:left w:val="nil"/>
              <w:bottom w:val="single" w:sz="4" w:space="0" w:color="auto"/>
              <w:right w:val="single" w:sz="4" w:space="0" w:color="auto"/>
            </w:tcBorders>
            <w:shd w:val="clear" w:color="auto" w:fill="auto"/>
            <w:noWrap/>
            <w:vAlign w:val="center"/>
            <w:hideMark/>
          </w:tcPr>
          <w:p w:rsidR="008354F0" w:rsidRPr="008354F0" w:rsidRDefault="008354F0" w:rsidP="008354F0">
            <w:pPr>
              <w:spacing w:after="0" w:line="240" w:lineRule="auto"/>
              <w:jc w:val="center"/>
              <w:rPr>
                <w:rFonts w:ascii="Arial Narrow" w:eastAsia="Times New Roman" w:hAnsi="Arial Narrow"/>
                <w:sz w:val="20"/>
                <w:szCs w:val="20"/>
              </w:rPr>
            </w:pPr>
            <w:r w:rsidRPr="008354F0">
              <w:rPr>
                <w:rFonts w:ascii="Arial Narrow" w:eastAsia="Times New Roman" w:hAnsi="Arial Narrow"/>
                <w:sz w:val="20"/>
                <w:szCs w:val="20"/>
              </w:rPr>
              <w:t>1</w:t>
            </w:r>
          </w:p>
        </w:tc>
      </w:tr>
      <w:tr w:rsidR="008354F0" w:rsidRPr="008354F0" w:rsidTr="008354F0">
        <w:trPr>
          <w:trHeight w:val="20"/>
        </w:trPr>
        <w:tc>
          <w:tcPr>
            <w:tcW w:w="379" w:type="pct"/>
            <w:tcBorders>
              <w:top w:val="nil"/>
              <w:left w:val="single" w:sz="4" w:space="0" w:color="auto"/>
              <w:bottom w:val="single" w:sz="4" w:space="0" w:color="auto"/>
              <w:right w:val="single" w:sz="4" w:space="0" w:color="auto"/>
            </w:tcBorders>
            <w:shd w:val="clear" w:color="auto" w:fill="auto"/>
            <w:noWrap/>
            <w:vAlign w:val="center"/>
            <w:hideMark/>
          </w:tcPr>
          <w:p w:rsidR="008354F0" w:rsidRPr="008354F0" w:rsidRDefault="008354F0" w:rsidP="008354F0">
            <w:pPr>
              <w:spacing w:after="0" w:line="240" w:lineRule="auto"/>
              <w:jc w:val="center"/>
              <w:rPr>
                <w:rFonts w:ascii="Arial Narrow" w:eastAsia="Times New Roman" w:hAnsi="Arial Narrow"/>
                <w:sz w:val="20"/>
                <w:szCs w:val="20"/>
              </w:rPr>
            </w:pPr>
            <w:r w:rsidRPr="008354F0">
              <w:rPr>
                <w:rFonts w:ascii="Arial Narrow" w:eastAsia="Times New Roman" w:hAnsi="Arial Narrow"/>
                <w:sz w:val="20"/>
                <w:szCs w:val="20"/>
              </w:rPr>
              <w:t>1.18.</w:t>
            </w:r>
          </w:p>
        </w:tc>
        <w:tc>
          <w:tcPr>
            <w:tcW w:w="606" w:type="pct"/>
            <w:vMerge/>
            <w:tcBorders>
              <w:left w:val="nil"/>
              <w:right w:val="single" w:sz="4" w:space="0" w:color="auto"/>
            </w:tcBorders>
            <w:shd w:val="clear" w:color="auto" w:fill="auto"/>
            <w:noWrap/>
            <w:hideMark/>
          </w:tcPr>
          <w:p w:rsidR="008354F0" w:rsidRPr="008354F0" w:rsidRDefault="008354F0" w:rsidP="008354F0">
            <w:pPr>
              <w:spacing w:after="0" w:line="240" w:lineRule="auto"/>
              <w:jc w:val="center"/>
              <w:rPr>
                <w:rFonts w:ascii="Arial Narrow" w:eastAsia="Times New Roman" w:hAnsi="Arial Narrow"/>
                <w:sz w:val="20"/>
                <w:szCs w:val="20"/>
              </w:rPr>
            </w:pPr>
          </w:p>
        </w:tc>
        <w:tc>
          <w:tcPr>
            <w:tcW w:w="3029" w:type="pct"/>
            <w:tcBorders>
              <w:top w:val="nil"/>
              <w:left w:val="nil"/>
              <w:bottom w:val="single" w:sz="4" w:space="0" w:color="auto"/>
              <w:right w:val="single" w:sz="4" w:space="0" w:color="auto"/>
            </w:tcBorders>
            <w:shd w:val="clear" w:color="auto" w:fill="auto"/>
            <w:hideMark/>
          </w:tcPr>
          <w:p w:rsidR="008354F0" w:rsidRPr="008354F0" w:rsidRDefault="008354F0" w:rsidP="008354F0">
            <w:pPr>
              <w:spacing w:after="0" w:line="240" w:lineRule="auto"/>
              <w:jc w:val="both"/>
              <w:rPr>
                <w:rFonts w:ascii="Arial Narrow" w:eastAsia="Times New Roman" w:hAnsi="Arial Narrow"/>
                <w:sz w:val="20"/>
                <w:szCs w:val="20"/>
              </w:rPr>
            </w:pPr>
            <w:r w:rsidRPr="008354F0">
              <w:rPr>
                <w:rFonts w:ascii="Arial Narrow" w:eastAsia="Times New Roman" w:hAnsi="Arial Narrow"/>
                <w:sz w:val="20"/>
                <w:szCs w:val="20"/>
              </w:rPr>
              <w:t>Izrada proboja kroz temelje objekta. Proboji su kružni prečnika 160mm. Sve otvore koji se ne koriste zatvoriti odgovarajućom smjesom ili čepom kako bi se onemogućio prodor vode. Ukupno za rad:</w:t>
            </w:r>
          </w:p>
        </w:tc>
        <w:tc>
          <w:tcPr>
            <w:tcW w:w="455" w:type="pct"/>
            <w:tcBorders>
              <w:top w:val="nil"/>
              <w:left w:val="nil"/>
              <w:bottom w:val="single" w:sz="4" w:space="0" w:color="auto"/>
              <w:right w:val="single" w:sz="4" w:space="0" w:color="auto"/>
            </w:tcBorders>
            <w:shd w:val="clear" w:color="auto" w:fill="auto"/>
            <w:noWrap/>
            <w:vAlign w:val="center"/>
            <w:hideMark/>
          </w:tcPr>
          <w:p w:rsidR="008354F0" w:rsidRPr="008354F0" w:rsidRDefault="008354F0" w:rsidP="008354F0">
            <w:pPr>
              <w:spacing w:after="0" w:line="240" w:lineRule="auto"/>
              <w:jc w:val="center"/>
              <w:rPr>
                <w:rFonts w:ascii="Arial Narrow" w:eastAsia="Times New Roman" w:hAnsi="Arial Narrow"/>
                <w:sz w:val="20"/>
                <w:szCs w:val="20"/>
              </w:rPr>
            </w:pPr>
            <w:r w:rsidRPr="008354F0">
              <w:rPr>
                <w:rFonts w:ascii="Arial Narrow" w:eastAsia="Times New Roman" w:hAnsi="Arial Narrow"/>
                <w:sz w:val="20"/>
                <w:szCs w:val="20"/>
              </w:rPr>
              <w:t>kom</w:t>
            </w:r>
          </w:p>
        </w:tc>
        <w:tc>
          <w:tcPr>
            <w:tcW w:w="531" w:type="pct"/>
            <w:tcBorders>
              <w:top w:val="nil"/>
              <w:left w:val="nil"/>
              <w:bottom w:val="single" w:sz="4" w:space="0" w:color="auto"/>
              <w:right w:val="single" w:sz="4" w:space="0" w:color="auto"/>
            </w:tcBorders>
            <w:shd w:val="clear" w:color="auto" w:fill="auto"/>
            <w:noWrap/>
            <w:vAlign w:val="center"/>
            <w:hideMark/>
          </w:tcPr>
          <w:p w:rsidR="008354F0" w:rsidRPr="008354F0" w:rsidRDefault="008354F0" w:rsidP="008354F0">
            <w:pPr>
              <w:spacing w:after="0" w:line="240" w:lineRule="auto"/>
              <w:jc w:val="center"/>
              <w:rPr>
                <w:rFonts w:ascii="Arial Narrow" w:eastAsia="Times New Roman" w:hAnsi="Arial Narrow"/>
                <w:sz w:val="20"/>
                <w:szCs w:val="20"/>
              </w:rPr>
            </w:pPr>
            <w:r w:rsidRPr="008354F0">
              <w:rPr>
                <w:rFonts w:ascii="Arial Narrow" w:eastAsia="Times New Roman" w:hAnsi="Arial Narrow"/>
                <w:sz w:val="20"/>
                <w:szCs w:val="20"/>
              </w:rPr>
              <w:t>4,0</w:t>
            </w:r>
          </w:p>
        </w:tc>
      </w:tr>
      <w:tr w:rsidR="008354F0" w:rsidRPr="008354F0" w:rsidTr="008354F0">
        <w:trPr>
          <w:trHeight w:val="20"/>
        </w:trPr>
        <w:tc>
          <w:tcPr>
            <w:tcW w:w="379" w:type="pct"/>
            <w:tcBorders>
              <w:top w:val="nil"/>
              <w:left w:val="single" w:sz="4" w:space="0" w:color="auto"/>
              <w:bottom w:val="single" w:sz="4" w:space="0" w:color="auto"/>
              <w:right w:val="single" w:sz="4" w:space="0" w:color="auto"/>
            </w:tcBorders>
            <w:shd w:val="clear" w:color="auto" w:fill="auto"/>
            <w:noWrap/>
            <w:vAlign w:val="center"/>
            <w:hideMark/>
          </w:tcPr>
          <w:p w:rsidR="008354F0" w:rsidRPr="008354F0" w:rsidRDefault="008354F0" w:rsidP="008354F0">
            <w:pPr>
              <w:spacing w:after="0" w:line="240" w:lineRule="auto"/>
              <w:jc w:val="center"/>
              <w:rPr>
                <w:rFonts w:ascii="Arial Narrow" w:eastAsia="Times New Roman" w:hAnsi="Arial Narrow"/>
                <w:sz w:val="20"/>
                <w:szCs w:val="20"/>
              </w:rPr>
            </w:pPr>
            <w:r w:rsidRPr="008354F0">
              <w:rPr>
                <w:rFonts w:ascii="Arial Narrow" w:eastAsia="Times New Roman" w:hAnsi="Arial Narrow"/>
                <w:sz w:val="20"/>
                <w:szCs w:val="20"/>
              </w:rPr>
              <w:t>1.19.</w:t>
            </w:r>
          </w:p>
        </w:tc>
        <w:tc>
          <w:tcPr>
            <w:tcW w:w="606" w:type="pct"/>
            <w:vMerge/>
            <w:tcBorders>
              <w:left w:val="nil"/>
              <w:right w:val="single" w:sz="4" w:space="0" w:color="auto"/>
            </w:tcBorders>
            <w:shd w:val="clear" w:color="auto" w:fill="auto"/>
            <w:noWrap/>
            <w:hideMark/>
          </w:tcPr>
          <w:p w:rsidR="008354F0" w:rsidRPr="008354F0" w:rsidRDefault="008354F0" w:rsidP="008354F0">
            <w:pPr>
              <w:spacing w:after="0" w:line="240" w:lineRule="auto"/>
              <w:jc w:val="center"/>
              <w:rPr>
                <w:rFonts w:ascii="Arial Narrow" w:eastAsia="Times New Roman" w:hAnsi="Arial Narrow"/>
                <w:sz w:val="20"/>
                <w:szCs w:val="20"/>
              </w:rPr>
            </w:pPr>
          </w:p>
        </w:tc>
        <w:tc>
          <w:tcPr>
            <w:tcW w:w="3029" w:type="pct"/>
            <w:tcBorders>
              <w:top w:val="nil"/>
              <w:left w:val="nil"/>
              <w:bottom w:val="single" w:sz="4" w:space="0" w:color="auto"/>
              <w:right w:val="single" w:sz="4" w:space="0" w:color="auto"/>
            </w:tcBorders>
            <w:shd w:val="clear" w:color="auto" w:fill="auto"/>
            <w:hideMark/>
          </w:tcPr>
          <w:p w:rsidR="008354F0" w:rsidRPr="008354F0" w:rsidRDefault="008354F0" w:rsidP="008354F0">
            <w:pPr>
              <w:spacing w:after="0" w:line="240" w:lineRule="auto"/>
              <w:jc w:val="both"/>
              <w:rPr>
                <w:rFonts w:ascii="Arial Narrow" w:eastAsia="Times New Roman" w:hAnsi="Arial Narrow"/>
                <w:sz w:val="20"/>
                <w:szCs w:val="20"/>
              </w:rPr>
            </w:pPr>
            <w:r w:rsidRPr="008354F0">
              <w:rPr>
                <w:rFonts w:ascii="Arial Narrow" w:eastAsia="Times New Roman" w:hAnsi="Arial Narrow"/>
                <w:sz w:val="20"/>
                <w:szCs w:val="20"/>
              </w:rPr>
              <w:t xml:space="preserve">Izrada kanal za uvod kablova u objekat. </w:t>
            </w:r>
            <w:proofErr w:type="gramStart"/>
            <w:r w:rsidRPr="008354F0">
              <w:rPr>
                <w:rFonts w:ascii="Arial Narrow" w:eastAsia="Times New Roman" w:hAnsi="Arial Narrow"/>
                <w:sz w:val="20"/>
                <w:szCs w:val="20"/>
              </w:rPr>
              <w:t>Kanal  napraviti</w:t>
            </w:r>
            <w:proofErr w:type="gramEnd"/>
            <w:r w:rsidRPr="008354F0">
              <w:rPr>
                <w:rFonts w:ascii="Arial Narrow" w:eastAsia="Times New Roman" w:hAnsi="Arial Narrow"/>
                <w:sz w:val="20"/>
                <w:szCs w:val="20"/>
              </w:rPr>
              <w:t xml:space="preserve"> pravilnog oblika. Prilikom izvodjenja njegove dimenzije usaglasiti sa postojećim kablovskim kanalima unutar objekta. Ukupno ua rad:</w:t>
            </w:r>
          </w:p>
        </w:tc>
        <w:tc>
          <w:tcPr>
            <w:tcW w:w="455" w:type="pct"/>
            <w:tcBorders>
              <w:top w:val="nil"/>
              <w:left w:val="nil"/>
              <w:bottom w:val="single" w:sz="4" w:space="0" w:color="auto"/>
              <w:right w:val="single" w:sz="4" w:space="0" w:color="auto"/>
            </w:tcBorders>
            <w:shd w:val="clear" w:color="auto" w:fill="auto"/>
            <w:noWrap/>
            <w:vAlign w:val="center"/>
            <w:hideMark/>
          </w:tcPr>
          <w:p w:rsidR="008354F0" w:rsidRPr="008354F0" w:rsidRDefault="008354F0" w:rsidP="008354F0">
            <w:pPr>
              <w:spacing w:after="0" w:line="240" w:lineRule="auto"/>
              <w:jc w:val="center"/>
              <w:rPr>
                <w:rFonts w:ascii="Arial Narrow" w:eastAsia="Times New Roman" w:hAnsi="Arial Narrow"/>
                <w:sz w:val="20"/>
                <w:szCs w:val="20"/>
              </w:rPr>
            </w:pPr>
            <w:r w:rsidRPr="008354F0">
              <w:rPr>
                <w:rFonts w:ascii="Arial Narrow" w:eastAsia="Times New Roman" w:hAnsi="Arial Narrow"/>
                <w:sz w:val="20"/>
                <w:szCs w:val="20"/>
              </w:rPr>
              <w:t>m</w:t>
            </w:r>
          </w:p>
        </w:tc>
        <w:tc>
          <w:tcPr>
            <w:tcW w:w="531" w:type="pct"/>
            <w:tcBorders>
              <w:top w:val="nil"/>
              <w:left w:val="nil"/>
              <w:bottom w:val="single" w:sz="4" w:space="0" w:color="auto"/>
              <w:right w:val="single" w:sz="4" w:space="0" w:color="auto"/>
            </w:tcBorders>
            <w:shd w:val="clear" w:color="auto" w:fill="auto"/>
            <w:noWrap/>
            <w:vAlign w:val="center"/>
            <w:hideMark/>
          </w:tcPr>
          <w:p w:rsidR="008354F0" w:rsidRPr="008354F0" w:rsidRDefault="008354F0" w:rsidP="008354F0">
            <w:pPr>
              <w:spacing w:after="0" w:line="240" w:lineRule="auto"/>
              <w:jc w:val="center"/>
              <w:rPr>
                <w:rFonts w:ascii="Arial Narrow" w:eastAsia="Times New Roman" w:hAnsi="Arial Narrow"/>
                <w:sz w:val="20"/>
                <w:szCs w:val="20"/>
              </w:rPr>
            </w:pPr>
            <w:r w:rsidRPr="008354F0">
              <w:rPr>
                <w:rFonts w:ascii="Arial Narrow" w:eastAsia="Times New Roman" w:hAnsi="Arial Narrow"/>
                <w:sz w:val="20"/>
                <w:szCs w:val="20"/>
              </w:rPr>
              <w:t>2,0</w:t>
            </w:r>
          </w:p>
        </w:tc>
      </w:tr>
      <w:tr w:rsidR="008354F0" w:rsidRPr="008354F0" w:rsidTr="008354F0">
        <w:trPr>
          <w:trHeight w:val="20"/>
        </w:trPr>
        <w:tc>
          <w:tcPr>
            <w:tcW w:w="379" w:type="pct"/>
            <w:tcBorders>
              <w:top w:val="nil"/>
              <w:left w:val="single" w:sz="4" w:space="0" w:color="auto"/>
              <w:bottom w:val="single" w:sz="4" w:space="0" w:color="auto"/>
              <w:right w:val="single" w:sz="4" w:space="0" w:color="auto"/>
            </w:tcBorders>
            <w:shd w:val="clear" w:color="auto" w:fill="auto"/>
            <w:noWrap/>
            <w:vAlign w:val="center"/>
            <w:hideMark/>
          </w:tcPr>
          <w:p w:rsidR="008354F0" w:rsidRPr="008354F0" w:rsidRDefault="008354F0" w:rsidP="008354F0">
            <w:pPr>
              <w:spacing w:after="0" w:line="240" w:lineRule="auto"/>
              <w:jc w:val="center"/>
              <w:rPr>
                <w:rFonts w:ascii="Arial Narrow" w:eastAsia="Times New Roman" w:hAnsi="Arial Narrow"/>
                <w:sz w:val="20"/>
                <w:szCs w:val="20"/>
              </w:rPr>
            </w:pPr>
            <w:r w:rsidRPr="008354F0">
              <w:rPr>
                <w:rFonts w:ascii="Arial Narrow" w:eastAsia="Times New Roman" w:hAnsi="Arial Narrow"/>
                <w:sz w:val="20"/>
                <w:szCs w:val="20"/>
              </w:rPr>
              <w:t>1.20.</w:t>
            </w:r>
          </w:p>
        </w:tc>
        <w:tc>
          <w:tcPr>
            <w:tcW w:w="606" w:type="pct"/>
            <w:vMerge/>
            <w:tcBorders>
              <w:left w:val="nil"/>
              <w:right w:val="single" w:sz="4" w:space="0" w:color="auto"/>
            </w:tcBorders>
            <w:shd w:val="clear" w:color="auto" w:fill="auto"/>
            <w:noWrap/>
            <w:hideMark/>
          </w:tcPr>
          <w:p w:rsidR="008354F0" w:rsidRPr="008354F0" w:rsidRDefault="008354F0" w:rsidP="008354F0">
            <w:pPr>
              <w:spacing w:after="0" w:line="240" w:lineRule="auto"/>
              <w:jc w:val="center"/>
              <w:rPr>
                <w:rFonts w:ascii="Arial Narrow" w:eastAsia="Times New Roman" w:hAnsi="Arial Narrow"/>
                <w:sz w:val="20"/>
                <w:szCs w:val="20"/>
              </w:rPr>
            </w:pPr>
          </w:p>
        </w:tc>
        <w:tc>
          <w:tcPr>
            <w:tcW w:w="3029" w:type="pct"/>
            <w:tcBorders>
              <w:top w:val="nil"/>
              <w:left w:val="nil"/>
              <w:bottom w:val="single" w:sz="4" w:space="0" w:color="auto"/>
              <w:right w:val="single" w:sz="4" w:space="0" w:color="auto"/>
            </w:tcBorders>
            <w:shd w:val="clear" w:color="auto" w:fill="auto"/>
            <w:hideMark/>
          </w:tcPr>
          <w:p w:rsidR="008354F0" w:rsidRPr="008354F0" w:rsidRDefault="008354F0" w:rsidP="008354F0">
            <w:pPr>
              <w:spacing w:after="0" w:line="240" w:lineRule="auto"/>
              <w:jc w:val="both"/>
              <w:rPr>
                <w:rFonts w:ascii="Arial Narrow" w:eastAsia="Times New Roman" w:hAnsi="Arial Narrow"/>
                <w:sz w:val="20"/>
                <w:szCs w:val="20"/>
              </w:rPr>
            </w:pPr>
            <w:r w:rsidRPr="008354F0">
              <w:rPr>
                <w:rFonts w:ascii="Arial Narrow" w:eastAsia="Times New Roman" w:hAnsi="Arial Narrow"/>
                <w:sz w:val="20"/>
                <w:szCs w:val="20"/>
              </w:rPr>
              <w:t>Nabavka metalnog poklopca za potrebe novog kablovskog kanala u RP. Ukupno za materijai i rad:</w:t>
            </w:r>
          </w:p>
        </w:tc>
        <w:tc>
          <w:tcPr>
            <w:tcW w:w="455" w:type="pct"/>
            <w:tcBorders>
              <w:top w:val="nil"/>
              <w:left w:val="nil"/>
              <w:bottom w:val="single" w:sz="4" w:space="0" w:color="auto"/>
              <w:right w:val="single" w:sz="4" w:space="0" w:color="auto"/>
            </w:tcBorders>
            <w:shd w:val="clear" w:color="auto" w:fill="auto"/>
            <w:noWrap/>
            <w:vAlign w:val="center"/>
            <w:hideMark/>
          </w:tcPr>
          <w:p w:rsidR="008354F0" w:rsidRPr="008354F0" w:rsidRDefault="008354F0" w:rsidP="008354F0">
            <w:pPr>
              <w:spacing w:after="0" w:line="240" w:lineRule="auto"/>
              <w:jc w:val="center"/>
              <w:rPr>
                <w:rFonts w:ascii="Arial Narrow" w:eastAsia="Times New Roman" w:hAnsi="Arial Narrow"/>
                <w:sz w:val="20"/>
                <w:szCs w:val="20"/>
              </w:rPr>
            </w:pPr>
            <w:r w:rsidRPr="008354F0">
              <w:rPr>
                <w:rFonts w:ascii="Arial Narrow" w:eastAsia="Times New Roman" w:hAnsi="Arial Narrow"/>
                <w:sz w:val="20"/>
                <w:szCs w:val="20"/>
              </w:rPr>
              <w:t>m</w:t>
            </w:r>
          </w:p>
        </w:tc>
        <w:tc>
          <w:tcPr>
            <w:tcW w:w="531" w:type="pct"/>
            <w:tcBorders>
              <w:top w:val="nil"/>
              <w:left w:val="nil"/>
              <w:bottom w:val="single" w:sz="4" w:space="0" w:color="auto"/>
              <w:right w:val="single" w:sz="4" w:space="0" w:color="auto"/>
            </w:tcBorders>
            <w:shd w:val="clear" w:color="auto" w:fill="auto"/>
            <w:noWrap/>
            <w:vAlign w:val="center"/>
            <w:hideMark/>
          </w:tcPr>
          <w:p w:rsidR="008354F0" w:rsidRPr="008354F0" w:rsidRDefault="008354F0" w:rsidP="008354F0">
            <w:pPr>
              <w:spacing w:after="0" w:line="240" w:lineRule="auto"/>
              <w:jc w:val="center"/>
              <w:rPr>
                <w:rFonts w:ascii="Arial Narrow" w:eastAsia="Times New Roman" w:hAnsi="Arial Narrow"/>
                <w:sz w:val="20"/>
                <w:szCs w:val="20"/>
              </w:rPr>
            </w:pPr>
            <w:r w:rsidRPr="008354F0">
              <w:rPr>
                <w:rFonts w:ascii="Arial Narrow" w:eastAsia="Times New Roman" w:hAnsi="Arial Narrow"/>
                <w:sz w:val="20"/>
                <w:szCs w:val="20"/>
              </w:rPr>
              <w:t>2,0</w:t>
            </w:r>
          </w:p>
        </w:tc>
      </w:tr>
      <w:tr w:rsidR="008354F0" w:rsidRPr="008354F0" w:rsidTr="008354F0">
        <w:trPr>
          <w:trHeight w:val="20"/>
        </w:trPr>
        <w:tc>
          <w:tcPr>
            <w:tcW w:w="379" w:type="pct"/>
            <w:tcBorders>
              <w:top w:val="nil"/>
              <w:left w:val="single" w:sz="4" w:space="0" w:color="auto"/>
              <w:bottom w:val="single" w:sz="4" w:space="0" w:color="auto"/>
              <w:right w:val="single" w:sz="4" w:space="0" w:color="auto"/>
            </w:tcBorders>
            <w:shd w:val="clear" w:color="auto" w:fill="auto"/>
            <w:noWrap/>
            <w:vAlign w:val="center"/>
            <w:hideMark/>
          </w:tcPr>
          <w:p w:rsidR="008354F0" w:rsidRPr="008354F0" w:rsidRDefault="008354F0" w:rsidP="008354F0">
            <w:pPr>
              <w:spacing w:after="0" w:line="240" w:lineRule="auto"/>
              <w:jc w:val="center"/>
              <w:rPr>
                <w:rFonts w:ascii="Arial Narrow" w:eastAsia="Times New Roman" w:hAnsi="Arial Narrow"/>
                <w:sz w:val="20"/>
                <w:szCs w:val="20"/>
              </w:rPr>
            </w:pPr>
            <w:r w:rsidRPr="008354F0">
              <w:rPr>
                <w:rFonts w:ascii="Arial Narrow" w:eastAsia="Times New Roman" w:hAnsi="Arial Narrow"/>
                <w:sz w:val="20"/>
                <w:szCs w:val="20"/>
              </w:rPr>
              <w:t>1.21.</w:t>
            </w:r>
          </w:p>
        </w:tc>
        <w:tc>
          <w:tcPr>
            <w:tcW w:w="606" w:type="pct"/>
            <w:vMerge/>
            <w:tcBorders>
              <w:left w:val="nil"/>
              <w:right w:val="single" w:sz="4" w:space="0" w:color="auto"/>
            </w:tcBorders>
            <w:shd w:val="clear" w:color="auto" w:fill="auto"/>
            <w:noWrap/>
            <w:hideMark/>
          </w:tcPr>
          <w:p w:rsidR="008354F0" w:rsidRPr="008354F0" w:rsidRDefault="008354F0" w:rsidP="008354F0">
            <w:pPr>
              <w:spacing w:after="0" w:line="240" w:lineRule="auto"/>
              <w:jc w:val="center"/>
              <w:rPr>
                <w:rFonts w:ascii="Arial Narrow" w:eastAsia="Times New Roman" w:hAnsi="Arial Narrow"/>
                <w:sz w:val="20"/>
                <w:szCs w:val="20"/>
              </w:rPr>
            </w:pPr>
          </w:p>
        </w:tc>
        <w:tc>
          <w:tcPr>
            <w:tcW w:w="3029" w:type="pct"/>
            <w:tcBorders>
              <w:top w:val="nil"/>
              <w:left w:val="nil"/>
              <w:bottom w:val="single" w:sz="4" w:space="0" w:color="auto"/>
              <w:right w:val="single" w:sz="4" w:space="0" w:color="auto"/>
            </w:tcBorders>
            <w:shd w:val="clear" w:color="auto" w:fill="auto"/>
            <w:noWrap/>
            <w:hideMark/>
          </w:tcPr>
          <w:p w:rsidR="008354F0" w:rsidRPr="008354F0" w:rsidRDefault="008354F0" w:rsidP="008354F0">
            <w:pPr>
              <w:spacing w:after="0" w:line="240" w:lineRule="auto"/>
              <w:jc w:val="both"/>
              <w:rPr>
                <w:rFonts w:ascii="Arial Narrow" w:eastAsia="Times New Roman" w:hAnsi="Arial Narrow"/>
                <w:sz w:val="20"/>
                <w:szCs w:val="20"/>
              </w:rPr>
            </w:pPr>
            <w:r w:rsidRPr="008354F0">
              <w:rPr>
                <w:rFonts w:ascii="Arial Narrow" w:eastAsia="Times New Roman" w:hAnsi="Arial Narrow"/>
                <w:sz w:val="20"/>
                <w:szCs w:val="20"/>
              </w:rPr>
              <w:t>Nabavka isporuka i monaža regala radioničarske izrade za potrebe prevodjenja kablova preko mosta. Regal je metalni napravljen od lima debljine 0.5mm. Konstrukciju regala spajati zavarivanjem ili mašinskim krivljenjem. Materijal mora biti trajno zaštićen od korozije i premazan u dva sloja farbom. Konstrukciju rekala izvesti prema crtežima u grafičkom prilogu. Isti sa gornje strane mora posjedovati poklopac kako bi se u svakom trenutku moglo pristupiti kablovima. Regal je dimenzija 0.6x0.16 m (SxV). Ukupno za materijal i rad:</w:t>
            </w:r>
          </w:p>
        </w:tc>
        <w:tc>
          <w:tcPr>
            <w:tcW w:w="455" w:type="pct"/>
            <w:tcBorders>
              <w:top w:val="nil"/>
              <w:left w:val="nil"/>
              <w:bottom w:val="single" w:sz="4" w:space="0" w:color="auto"/>
              <w:right w:val="single" w:sz="4" w:space="0" w:color="auto"/>
            </w:tcBorders>
            <w:shd w:val="clear" w:color="auto" w:fill="auto"/>
            <w:noWrap/>
            <w:vAlign w:val="center"/>
            <w:hideMark/>
          </w:tcPr>
          <w:p w:rsidR="008354F0" w:rsidRPr="008354F0" w:rsidRDefault="008354F0" w:rsidP="008354F0">
            <w:pPr>
              <w:spacing w:after="0" w:line="240" w:lineRule="auto"/>
              <w:jc w:val="center"/>
              <w:rPr>
                <w:rFonts w:ascii="Arial Narrow" w:eastAsia="Times New Roman" w:hAnsi="Arial Narrow"/>
                <w:sz w:val="20"/>
                <w:szCs w:val="20"/>
              </w:rPr>
            </w:pPr>
            <w:r w:rsidRPr="008354F0">
              <w:rPr>
                <w:rFonts w:ascii="Arial Narrow" w:eastAsia="Times New Roman" w:hAnsi="Arial Narrow"/>
                <w:sz w:val="20"/>
                <w:szCs w:val="20"/>
              </w:rPr>
              <w:t>m</w:t>
            </w:r>
          </w:p>
        </w:tc>
        <w:tc>
          <w:tcPr>
            <w:tcW w:w="531" w:type="pct"/>
            <w:tcBorders>
              <w:top w:val="nil"/>
              <w:left w:val="nil"/>
              <w:bottom w:val="single" w:sz="4" w:space="0" w:color="auto"/>
              <w:right w:val="single" w:sz="4" w:space="0" w:color="auto"/>
            </w:tcBorders>
            <w:shd w:val="clear" w:color="auto" w:fill="auto"/>
            <w:noWrap/>
            <w:vAlign w:val="center"/>
            <w:hideMark/>
          </w:tcPr>
          <w:p w:rsidR="008354F0" w:rsidRPr="008354F0" w:rsidRDefault="008354F0" w:rsidP="008354F0">
            <w:pPr>
              <w:spacing w:after="0" w:line="240" w:lineRule="auto"/>
              <w:jc w:val="center"/>
              <w:rPr>
                <w:rFonts w:ascii="Arial Narrow" w:eastAsia="Times New Roman" w:hAnsi="Arial Narrow"/>
                <w:sz w:val="20"/>
                <w:szCs w:val="20"/>
              </w:rPr>
            </w:pPr>
            <w:r w:rsidRPr="008354F0">
              <w:rPr>
                <w:rFonts w:ascii="Arial Narrow" w:eastAsia="Times New Roman" w:hAnsi="Arial Narrow"/>
                <w:sz w:val="20"/>
                <w:szCs w:val="20"/>
              </w:rPr>
              <w:t>34,0</w:t>
            </w:r>
          </w:p>
        </w:tc>
      </w:tr>
      <w:tr w:rsidR="008354F0" w:rsidRPr="008354F0" w:rsidTr="008354F0">
        <w:trPr>
          <w:trHeight w:val="20"/>
        </w:trPr>
        <w:tc>
          <w:tcPr>
            <w:tcW w:w="379" w:type="pct"/>
            <w:tcBorders>
              <w:top w:val="nil"/>
              <w:left w:val="single" w:sz="4" w:space="0" w:color="auto"/>
              <w:bottom w:val="single" w:sz="4" w:space="0" w:color="auto"/>
              <w:right w:val="single" w:sz="4" w:space="0" w:color="auto"/>
            </w:tcBorders>
            <w:shd w:val="clear" w:color="auto" w:fill="auto"/>
            <w:noWrap/>
            <w:vAlign w:val="center"/>
            <w:hideMark/>
          </w:tcPr>
          <w:p w:rsidR="008354F0" w:rsidRPr="008354F0" w:rsidRDefault="008354F0" w:rsidP="008354F0">
            <w:pPr>
              <w:spacing w:after="0" w:line="240" w:lineRule="auto"/>
              <w:jc w:val="center"/>
              <w:rPr>
                <w:rFonts w:ascii="Arial Narrow" w:eastAsia="Times New Roman" w:hAnsi="Arial Narrow"/>
                <w:sz w:val="20"/>
                <w:szCs w:val="20"/>
              </w:rPr>
            </w:pPr>
            <w:r w:rsidRPr="008354F0">
              <w:rPr>
                <w:rFonts w:ascii="Arial Narrow" w:eastAsia="Times New Roman" w:hAnsi="Arial Narrow"/>
                <w:sz w:val="20"/>
                <w:szCs w:val="20"/>
              </w:rPr>
              <w:t>1.22.</w:t>
            </w:r>
          </w:p>
        </w:tc>
        <w:tc>
          <w:tcPr>
            <w:tcW w:w="606" w:type="pct"/>
            <w:vMerge/>
            <w:tcBorders>
              <w:left w:val="nil"/>
              <w:right w:val="single" w:sz="4" w:space="0" w:color="auto"/>
            </w:tcBorders>
            <w:shd w:val="clear" w:color="auto" w:fill="auto"/>
            <w:noWrap/>
            <w:hideMark/>
          </w:tcPr>
          <w:p w:rsidR="008354F0" w:rsidRPr="008354F0" w:rsidRDefault="008354F0" w:rsidP="008354F0">
            <w:pPr>
              <w:spacing w:after="0" w:line="240" w:lineRule="auto"/>
              <w:jc w:val="center"/>
              <w:rPr>
                <w:rFonts w:ascii="Arial Narrow" w:eastAsia="Times New Roman" w:hAnsi="Arial Narrow"/>
                <w:sz w:val="20"/>
                <w:szCs w:val="20"/>
              </w:rPr>
            </w:pPr>
          </w:p>
        </w:tc>
        <w:tc>
          <w:tcPr>
            <w:tcW w:w="3029" w:type="pct"/>
            <w:tcBorders>
              <w:top w:val="nil"/>
              <w:left w:val="nil"/>
              <w:bottom w:val="single" w:sz="4" w:space="0" w:color="auto"/>
              <w:right w:val="single" w:sz="4" w:space="0" w:color="auto"/>
            </w:tcBorders>
            <w:shd w:val="clear" w:color="auto" w:fill="auto"/>
            <w:noWrap/>
            <w:hideMark/>
          </w:tcPr>
          <w:p w:rsidR="008354F0" w:rsidRPr="008354F0" w:rsidRDefault="008354F0" w:rsidP="008354F0">
            <w:pPr>
              <w:spacing w:after="0" w:line="240" w:lineRule="auto"/>
              <w:jc w:val="both"/>
              <w:rPr>
                <w:rFonts w:ascii="Arial Narrow" w:eastAsia="Times New Roman" w:hAnsi="Arial Narrow"/>
                <w:sz w:val="20"/>
                <w:szCs w:val="20"/>
              </w:rPr>
            </w:pPr>
            <w:r w:rsidRPr="008354F0">
              <w:rPr>
                <w:rFonts w:ascii="Arial Narrow" w:eastAsia="Times New Roman" w:hAnsi="Arial Narrow"/>
                <w:sz w:val="20"/>
                <w:szCs w:val="20"/>
              </w:rPr>
              <w:t xml:space="preserve">Nabavka, isporuka i ugadnja dvosistemskog nosača regala. Nosač je radioničke izrade napravljen od čeličnih profila minimalnih dimenzija 3.0x4.0cm. Konstrukciju nosača regala izvesti zavarivanjem i isti napraviti tako da se preko anker vijaka fiksira na konstrukciju mosta. Nosač je potrebno zaštiti od korozije farbanjem u dva sloja. Na krajevima nosač mora imati čepove kako bi bio zaštićem od prodora vode. Nosači se montiraju na međusobnom </w:t>
            </w:r>
            <w:proofErr w:type="gramStart"/>
            <w:r w:rsidRPr="008354F0">
              <w:rPr>
                <w:rFonts w:ascii="Arial Narrow" w:eastAsia="Times New Roman" w:hAnsi="Arial Narrow"/>
                <w:sz w:val="20"/>
                <w:szCs w:val="20"/>
              </w:rPr>
              <w:t>rastojanju  od</w:t>
            </w:r>
            <w:proofErr w:type="gramEnd"/>
            <w:r w:rsidRPr="008354F0">
              <w:rPr>
                <w:rFonts w:ascii="Arial Narrow" w:eastAsia="Times New Roman" w:hAnsi="Arial Narrow"/>
                <w:sz w:val="20"/>
                <w:szCs w:val="20"/>
              </w:rPr>
              <w:t xml:space="preserve"> 0.5m duž mosta. Ukupno za materijal i rad:</w:t>
            </w:r>
          </w:p>
        </w:tc>
        <w:tc>
          <w:tcPr>
            <w:tcW w:w="455" w:type="pct"/>
            <w:tcBorders>
              <w:top w:val="nil"/>
              <w:left w:val="nil"/>
              <w:bottom w:val="single" w:sz="4" w:space="0" w:color="auto"/>
              <w:right w:val="single" w:sz="4" w:space="0" w:color="auto"/>
            </w:tcBorders>
            <w:shd w:val="clear" w:color="auto" w:fill="auto"/>
            <w:noWrap/>
            <w:vAlign w:val="center"/>
            <w:hideMark/>
          </w:tcPr>
          <w:p w:rsidR="008354F0" w:rsidRPr="008354F0" w:rsidRDefault="008354F0" w:rsidP="008354F0">
            <w:pPr>
              <w:spacing w:after="0" w:line="240" w:lineRule="auto"/>
              <w:jc w:val="center"/>
              <w:rPr>
                <w:rFonts w:ascii="Arial Narrow" w:eastAsia="Times New Roman" w:hAnsi="Arial Narrow"/>
                <w:sz w:val="20"/>
                <w:szCs w:val="20"/>
              </w:rPr>
            </w:pPr>
            <w:r w:rsidRPr="008354F0">
              <w:rPr>
                <w:rFonts w:ascii="Arial Narrow" w:eastAsia="Times New Roman" w:hAnsi="Arial Narrow"/>
                <w:sz w:val="20"/>
                <w:szCs w:val="20"/>
              </w:rPr>
              <w:t>kom</w:t>
            </w:r>
          </w:p>
        </w:tc>
        <w:tc>
          <w:tcPr>
            <w:tcW w:w="531" w:type="pct"/>
            <w:tcBorders>
              <w:top w:val="nil"/>
              <w:left w:val="nil"/>
              <w:bottom w:val="single" w:sz="4" w:space="0" w:color="auto"/>
              <w:right w:val="single" w:sz="4" w:space="0" w:color="auto"/>
            </w:tcBorders>
            <w:shd w:val="clear" w:color="auto" w:fill="auto"/>
            <w:noWrap/>
            <w:vAlign w:val="center"/>
            <w:hideMark/>
          </w:tcPr>
          <w:p w:rsidR="008354F0" w:rsidRPr="008354F0" w:rsidRDefault="008354F0" w:rsidP="008354F0">
            <w:pPr>
              <w:spacing w:after="0" w:line="240" w:lineRule="auto"/>
              <w:jc w:val="center"/>
              <w:rPr>
                <w:rFonts w:ascii="Arial Narrow" w:eastAsia="Times New Roman" w:hAnsi="Arial Narrow"/>
                <w:sz w:val="20"/>
                <w:szCs w:val="20"/>
              </w:rPr>
            </w:pPr>
            <w:r w:rsidRPr="008354F0">
              <w:rPr>
                <w:rFonts w:ascii="Arial Narrow" w:eastAsia="Times New Roman" w:hAnsi="Arial Narrow"/>
                <w:sz w:val="20"/>
                <w:szCs w:val="20"/>
              </w:rPr>
              <w:t>34,0</w:t>
            </w:r>
          </w:p>
        </w:tc>
      </w:tr>
      <w:tr w:rsidR="008354F0" w:rsidRPr="008354F0" w:rsidTr="008354F0">
        <w:trPr>
          <w:trHeight w:val="20"/>
        </w:trPr>
        <w:tc>
          <w:tcPr>
            <w:tcW w:w="379" w:type="pct"/>
            <w:tcBorders>
              <w:top w:val="nil"/>
              <w:left w:val="single" w:sz="4" w:space="0" w:color="auto"/>
              <w:bottom w:val="single" w:sz="4" w:space="0" w:color="auto"/>
              <w:right w:val="single" w:sz="4" w:space="0" w:color="auto"/>
            </w:tcBorders>
            <w:shd w:val="clear" w:color="auto" w:fill="auto"/>
            <w:noWrap/>
            <w:vAlign w:val="center"/>
            <w:hideMark/>
          </w:tcPr>
          <w:p w:rsidR="008354F0" w:rsidRPr="008354F0" w:rsidRDefault="008354F0" w:rsidP="008354F0">
            <w:pPr>
              <w:spacing w:after="0" w:line="240" w:lineRule="auto"/>
              <w:jc w:val="center"/>
              <w:rPr>
                <w:rFonts w:ascii="Arial Narrow" w:eastAsia="Times New Roman" w:hAnsi="Arial Narrow"/>
                <w:sz w:val="20"/>
                <w:szCs w:val="20"/>
              </w:rPr>
            </w:pPr>
            <w:r w:rsidRPr="008354F0">
              <w:rPr>
                <w:rFonts w:ascii="Arial Narrow" w:eastAsia="Times New Roman" w:hAnsi="Arial Narrow"/>
                <w:sz w:val="20"/>
                <w:szCs w:val="20"/>
              </w:rPr>
              <w:t>1.23.</w:t>
            </w:r>
          </w:p>
        </w:tc>
        <w:tc>
          <w:tcPr>
            <w:tcW w:w="606" w:type="pct"/>
            <w:vMerge/>
            <w:tcBorders>
              <w:left w:val="nil"/>
              <w:right w:val="single" w:sz="4" w:space="0" w:color="auto"/>
            </w:tcBorders>
            <w:shd w:val="clear" w:color="auto" w:fill="auto"/>
            <w:noWrap/>
            <w:hideMark/>
          </w:tcPr>
          <w:p w:rsidR="008354F0" w:rsidRPr="008354F0" w:rsidRDefault="008354F0" w:rsidP="008354F0">
            <w:pPr>
              <w:spacing w:after="0" w:line="240" w:lineRule="auto"/>
              <w:jc w:val="center"/>
              <w:rPr>
                <w:rFonts w:ascii="Arial Narrow" w:eastAsia="Times New Roman" w:hAnsi="Arial Narrow"/>
                <w:sz w:val="20"/>
                <w:szCs w:val="20"/>
              </w:rPr>
            </w:pPr>
          </w:p>
        </w:tc>
        <w:tc>
          <w:tcPr>
            <w:tcW w:w="3029" w:type="pct"/>
            <w:tcBorders>
              <w:top w:val="nil"/>
              <w:left w:val="nil"/>
              <w:bottom w:val="single" w:sz="4" w:space="0" w:color="auto"/>
              <w:right w:val="single" w:sz="4" w:space="0" w:color="auto"/>
            </w:tcBorders>
            <w:shd w:val="clear" w:color="auto" w:fill="auto"/>
            <w:noWrap/>
            <w:hideMark/>
          </w:tcPr>
          <w:p w:rsidR="008354F0" w:rsidRPr="008354F0" w:rsidRDefault="008354F0" w:rsidP="008354F0">
            <w:pPr>
              <w:spacing w:after="0" w:line="240" w:lineRule="auto"/>
              <w:jc w:val="both"/>
              <w:rPr>
                <w:rFonts w:ascii="Arial Narrow" w:eastAsia="Times New Roman" w:hAnsi="Arial Narrow"/>
                <w:sz w:val="20"/>
                <w:szCs w:val="20"/>
              </w:rPr>
            </w:pPr>
            <w:r w:rsidRPr="008354F0">
              <w:rPr>
                <w:rFonts w:ascii="Arial Narrow" w:eastAsia="Times New Roman" w:hAnsi="Arial Narrow"/>
                <w:sz w:val="20"/>
                <w:szCs w:val="20"/>
              </w:rPr>
              <w:t>Uredjenje zemljišta nakon obrade rovova sa odvozom viška materijala do deponije. Ukupno za rad i transport, računato sa udaljenošću deponije do 5 km, a plaća se po m³ viška iskopa. Ukupno za rad:</w:t>
            </w:r>
          </w:p>
        </w:tc>
        <w:tc>
          <w:tcPr>
            <w:tcW w:w="455" w:type="pct"/>
            <w:tcBorders>
              <w:top w:val="nil"/>
              <w:left w:val="nil"/>
              <w:bottom w:val="single" w:sz="4" w:space="0" w:color="auto"/>
              <w:right w:val="single" w:sz="4" w:space="0" w:color="auto"/>
            </w:tcBorders>
            <w:shd w:val="clear" w:color="auto" w:fill="auto"/>
            <w:noWrap/>
            <w:vAlign w:val="center"/>
            <w:hideMark/>
          </w:tcPr>
          <w:p w:rsidR="008354F0" w:rsidRPr="008354F0" w:rsidRDefault="008354F0" w:rsidP="008354F0">
            <w:pPr>
              <w:spacing w:after="0" w:line="240" w:lineRule="auto"/>
              <w:jc w:val="center"/>
              <w:rPr>
                <w:rFonts w:ascii="Arial Narrow" w:eastAsia="Times New Roman" w:hAnsi="Arial Narrow"/>
                <w:sz w:val="20"/>
                <w:szCs w:val="20"/>
              </w:rPr>
            </w:pPr>
            <w:r w:rsidRPr="008354F0">
              <w:rPr>
                <w:rFonts w:ascii="Arial Narrow" w:eastAsia="Times New Roman" w:hAnsi="Arial Narrow"/>
                <w:sz w:val="20"/>
                <w:szCs w:val="20"/>
              </w:rPr>
              <w:t>m³</w:t>
            </w:r>
          </w:p>
        </w:tc>
        <w:tc>
          <w:tcPr>
            <w:tcW w:w="531" w:type="pct"/>
            <w:tcBorders>
              <w:top w:val="nil"/>
              <w:left w:val="nil"/>
              <w:bottom w:val="single" w:sz="4" w:space="0" w:color="auto"/>
              <w:right w:val="single" w:sz="4" w:space="0" w:color="auto"/>
            </w:tcBorders>
            <w:shd w:val="clear" w:color="auto" w:fill="auto"/>
            <w:noWrap/>
            <w:vAlign w:val="center"/>
            <w:hideMark/>
          </w:tcPr>
          <w:p w:rsidR="008354F0" w:rsidRPr="008354F0" w:rsidRDefault="008354F0" w:rsidP="008354F0">
            <w:pPr>
              <w:spacing w:after="0" w:line="240" w:lineRule="auto"/>
              <w:jc w:val="center"/>
              <w:rPr>
                <w:rFonts w:ascii="Arial Narrow" w:eastAsia="Times New Roman" w:hAnsi="Arial Narrow"/>
                <w:sz w:val="20"/>
                <w:szCs w:val="20"/>
              </w:rPr>
            </w:pPr>
            <w:r w:rsidRPr="008354F0">
              <w:rPr>
                <w:rFonts w:ascii="Arial Narrow" w:eastAsia="Times New Roman" w:hAnsi="Arial Narrow"/>
                <w:sz w:val="20"/>
                <w:szCs w:val="20"/>
              </w:rPr>
              <w:t>42,5</w:t>
            </w:r>
          </w:p>
        </w:tc>
      </w:tr>
      <w:tr w:rsidR="008354F0" w:rsidRPr="008354F0" w:rsidTr="008354F0">
        <w:trPr>
          <w:trHeight w:val="20"/>
        </w:trPr>
        <w:tc>
          <w:tcPr>
            <w:tcW w:w="379" w:type="pct"/>
            <w:tcBorders>
              <w:top w:val="nil"/>
              <w:left w:val="single" w:sz="4" w:space="0" w:color="auto"/>
              <w:bottom w:val="single" w:sz="4" w:space="0" w:color="auto"/>
              <w:right w:val="single" w:sz="4" w:space="0" w:color="auto"/>
            </w:tcBorders>
            <w:shd w:val="clear" w:color="auto" w:fill="auto"/>
            <w:noWrap/>
            <w:vAlign w:val="center"/>
            <w:hideMark/>
          </w:tcPr>
          <w:p w:rsidR="008354F0" w:rsidRPr="008354F0" w:rsidRDefault="008354F0" w:rsidP="008354F0">
            <w:pPr>
              <w:spacing w:after="0" w:line="240" w:lineRule="auto"/>
              <w:jc w:val="center"/>
              <w:rPr>
                <w:rFonts w:ascii="Arial Narrow" w:eastAsia="Times New Roman" w:hAnsi="Arial Narrow"/>
                <w:sz w:val="20"/>
                <w:szCs w:val="20"/>
              </w:rPr>
            </w:pPr>
            <w:r w:rsidRPr="008354F0">
              <w:rPr>
                <w:rFonts w:ascii="Arial Narrow" w:eastAsia="Times New Roman" w:hAnsi="Arial Narrow"/>
                <w:sz w:val="20"/>
                <w:szCs w:val="20"/>
              </w:rPr>
              <w:t>1.24.</w:t>
            </w:r>
          </w:p>
        </w:tc>
        <w:tc>
          <w:tcPr>
            <w:tcW w:w="606" w:type="pct"/>
            <w:vMerge/>
            <w:tcBorders>
              <w:left w:val="nil"/>
              <w:right w:val="single" w:sz="4" w:space="0" w:color="auto"/>
            </w:tcBorders>
            <w:shd w:val="clear" w:color="auto" w:fill="auto"/>
            <w:noWrap/>
            <w:hideMark/>
          </w:tcPr>
          <w:p w:rsidR="008354F0" w:rsidRPr="008354F0" w:rsidRDefault="008354F0" w:rsidP="008354F0">
            <w:pPr>
              <w:spacing w:after="0" w:line="240" w:lineRule="auto"/>
              <w:jc w:val="center"/>
              <w:rPr>
                <w:rFonts w:ascii="Arial Narrow" w:eastAsia="Times New Roman" w:hAnsi="Arial Narrow"/>
                <w:sz w:val="20"/>
                <w:szCs w:val="20"/>
              </w:rPr>
            </w:pPr>
          </w:p>
        </w:tc>
        <w:tc>
          <w:tcPr>
            <w:tcW w:w="3029" w:type="pct"/>
            <w:tcBorders>
              <w:top w:val="nil"/>
              <w:left w:val="nil"/>
              <w:bottom w:val="single" w:sz="4" w:space="0" w:color="auto"/>
              <w:right w:val="single" w:sz="4" w:space="0" w:color="auto"/>
            </w:tcBorders>
            <w:shd w:val="clear" w:color="auto" w:fill="auto"/>
            <w:noWrap/>
            <w:hideMark/>
          </w:tcPr>
          <w:p w:rsidR="008354F0" w:rsidRPr="008354F0" w:rsidRDefault="008354F0" w:rsidP="008354F0">
            <w:pPr>
              <w:spacing w:after="0" w:line="240" w:lineRule="auto"/>
              <w:jc w:val="both"/>
              <w:rPr>
                <w:rFonts w:ascii="Arial Narrow" w:eastAsia="Times New Roman" w:hAnsi="Arial Narrow"/>
                <w:sz w:val="20"/>
                <w:szCs w:val="20"/>
              </w:rPr>
            </w:pPr>
            <w:r w:rsidRPr="008354F0">
              <w:rPr>
                <w:rFonts w:ascii="Arial Narrow" w:eastAsia="Times New Roman" w:hAnsi="Arial Narrow"/>
                <w:sz w:val="20"/>
                <w:szCs w:val="20"/>
              </w:rPr>
              <w:t xml:space="preserve">Ostali sitan građevinski materijal </w:t>
            </w:r>
          </w:p>
        </w:tc>
        <w:tc>
          <w:tcPr>
            <w:tcW w:w="455" w:type="pct"/>
            <w:tcBorders>
              <w:top w:val="nil"/>
              <w:left w:val="nil"/>
              <w:bottom w:val="single" w:sz="4" w:space="0" w:color="auto"/>
              <w:right w:val="single" w:sz="4" w:space="0" w:color="auto"/>
            </w:tcBorders>
            <w:shd w:val="clear" w:color="auto" w:fill="auto"/>
            <w:noWrap/>
            <w:vAlign w:val="center"/>
            <w:hideMark/>
          </w:tcPr>
          <w:p w:rsidR="008354F0" w:rsidRPr="008354F0" w:rsidRDefault="008354F0" w:rsidP="008354F0">
            <w:pPr>
              <w:spacing w:after="0" w:line="240" w:lineRule="auto"/>
              <w:jc w:val="center"/>
              <w:rPr>
                <w:rFonts w:ascii="Arial Narrow" w:eastAsia="Times New Roman" w:hAnsi="Arial Narrow"/>
                <w:sz w:val="20"/>
                <w:szCs w:val="20"/>
              </w:rPr>
            </w:pPr>
            <w:r w:rsidRPr="008354F0">
              <w:rPr>
                <w:rFonts w:ascii="Arial Narrow" w:eastAsia="Times New Roman" w:hAnsi="Arial Narrow"/>
                <w:sz w:val="20"/>
                <w:szCs w:val="20"/>
              </w:rPr>
              <w:t>pauš</w:t>
            </w:r>
          </w:p>
        </w:tc>
        <w:tc>
          <w:tcPr>
            <w:tcW w:w="531" w:type="pct"/>
            <w:tcBorders>
              <w:top w:val="nil"/>
              <w:left w:val="nil"/>
              <w:bottom w:val="single" w:sz="4" w:space="0" w:color="auto"/>
              <w:right w:val="single" w:sz="4" w:space="0" w:color="auto"/>
            </w:tcBorders>
            <w:shd w:val="clear" w:color="auto" w:fill="auto"/>
            <w:noWrap/>
            <w:vAlign w:val="center"/>
            <w:hideMark/>
          </w:tcPr>
          <w:p w:rsidR="008354F0" w:rsidRPr="008354F0" w:rsidRDefault="008354F0" w:rsidP="008354F0">
            <w:pPr>
              <w:spacing w:after="0" w:line="240" w:lineRule="auto"/>
              <w:jc w:val="center"/>
              <w:rPr>
                <w:rFonts w:ascii="Arial Narrow" w:eastAsia="Times New Roman" w:hAnsi="Arial Narrow"/>
                <w:sz w:val="20"/>
                <w:szCs w:val="20"/>
              </w:rPr>
            </w:pPr>
            <w:r w:rsidRPr="008354F0">
              <w:rPr>
                <w:rFonts w:ascii="Arial Narrow" w:eastAsia="Times New Roman" w:hAnsi="Arial Narrow"/>
                <w:sz w:val="20"/>
                <w:szCs w:val="20"/>
              </w:rPr>
              <w:t> </w:t>
            </w:r>
          </w:p>
        </w:tc>
      </w:tr>
      <w:tr w:rsidR="008354F0" w:rsidRPr="008354F0" w:rsidTr="008354F0">
        <w:trPr>
          <w:trHeight w:val="20"/>
        </w:trPr>
        <w:tc>
          <w:tcPr>
            <w:tcW w:w="379" w:type="pct"/>
            <w:tcBorders>
              <w:top w:val="nil"/>
              <w:left w:val="single" w:sz="4" w:space="0" w:color="auto"/>
              <w:bottom w:val="single" w:sz="4" w:space="0" w:color="auto"/>
              <w:right w:val="single" w:sz="4" w:space="0" w:color="auto"/>
            </w:tcBorders>
            <w:shd w:val="clear" w:color="auto" w:fill="auto"/>
            <w:noWrap/>
            <w:vAlign w:val="center"/>
            <w:hideMark/>
          </w:tcPr>
          <w:p w:rsidR="008354F0" w:rsidRPr="008354F0" w:rsidRDefault="008354F0" w:rsidP="008354F0">
            <w:pPr>
              <w:spacing w:after="0" w:line="240" w:lineRule="auto"/>
              <w:jc w:val="center"/>
              <w:rPr>
                <w:rFonts w:ascii="Arial Narrow" w:eastAsia="Times New Roman" w:hAnsi="Arial Narrow"/>
                <w:sz w:val="20"/>
                <w:szCs w:val="20"/>
              </w:rPr>
            </w:pPr>
            <w:r w:rsidRPr="008354F0">
              <w:rPr>
                <w:rFonts w:ascii="Arial Narrow" w:eastAsia="Times New Roman" w:hAnsi="Arial Narrow"/>
                <w:sz w:val="20"/>
                <w:szCs w:val="20"/>
              </w:rPr>
              <w:t> </w:t>
            </w:r>
          </w:p>
        </w:tc>
        <w:tc>
          <w:tcPr>
            <w:tcW w:w="606" w:type="pct"/>
            <w:vMerge/>
            <w:tcBorders>
              <w:left w:val="nil"/>
              <w:right w:val="single" w:sz="4" w:space="0" w:color="auto"/>
            </w:tcBorders>
            <w:shd w:val="clear" w:color="auto" w:fill="auto"/>
            <w:noWrap/>
            <w:hideMark/>
          </w:tcPr>
          <w:p w:rsidR="008354F0" w:rsidRPr="008354F0" w:rsidRDefault="008354F0" w:rsidP="008354F0">
            <w:pPr>
              <w:spacing w:after="0" w:line="240" w:lineRule="auto"/>
              <w:jc w:val="center"/>
              <w:rPr>
                <w:rFonts w:ascii="Arial Narrow" w:eastAsia="Times New Roman" w:hAnsi="Arial Narrow"/>
                <w:sz w:val="20"/>
                <w:szCs w:val="20"/>
              </w:rPr>
            </w:pPr>
          </w:p>
        </w:tc>
        <w:tc>
          <w:tcPr>
            <w:tcW w:w="3029" w:type="pct"/>
            <w:tcBorders>
              <w:top w:val="nil"/>
              <w:left w:val="nil"/>
              <w:bottom w:val="single" w:sz="4" w:space="0" w:color="auto"/>
              <w:right w:val="single" w:sz="4" w:space="0" w:color="auto"/>
            </w:tcBorders>
            <w:shd w:val="clear" w:color="auto" w:fill="auto"/>
            <w:noWrap/>
          </w:tcPr>
          <w:p w:rsidR="008354F0" w:rsidRPr="008354F0" w:rsidRDefault="008354F0" w:rsidP="008354F0">
            <w:pPr>
              <w:spacing w:after="0" w:line="240" w:lineRule="auto"/>
              <w:jc w:val="both"/>
              <w:rPr>
                <w:rFonts w:ascii="Arial Narrow" w:eastAsia="Times New Roman" w:hAnsi="Arial Narrow"/>
                <w:b/>
                <w:bCs/>
                <w:sz w:val="20"/>
                <w:szCs w:val="20"/>
              </w:rPr>
            </w:pPr>
          </w:p>
        </w:tc>
        <w:tc>
          <w:tcPr>
            <w:tcW w:w="455" w:type="pct"/>
            <w:tcBorders>
              <w:top w:val="nil"/>
              <w:left w:val="nil"/>
              <w:bottom w:val="single" w:sz="4" w:space="0" w:color="auto"/>
              <w:right w:val="single" w:sz="4" w:space="0" w:color="auto"/>
            </w:tcBorders>
            <w:shd w:val="clear" w:color="auto" w:fill="auto"/>
            <w:noWrap/>
            <w:vAlign w:val="center"/>
            <w:hideMark/>
          </w:tcPr>
          <w:p w:rsidR="008354F0" w:rsidRPr="008354F0" w:rsidRDefault="008354F0" w:rsidP="008354F0">
            <w:pPr>
              <w:spacing w:after="0" w:line="240" w:lineRule="auto"/>
              <w:jc w:val="center"/>
              <w:rPr>
                <w:rFonts w:ascii="Arial Narrow" w:eastAsia="Times New Roman" w:hAnsi="Arial Narrow"/>
                <w:b/>
                <w:bCs/>
                <w:sz w:val="20"/>
                <w:szCs w:val="20"/>
              </w:rPr>
            </w:pPr>
            <w:r w:rsidRPr="008354F0">
              <w:rPr>
                <w:rFonts w:ascii="Arial Narrow" w:eastAsia="Times New Roman" w:hAnsi="Arial Narrow"/>
                <w:b/>
                <w:bCs/>
                <w:sz w:val="20"/>
                <w:szCs w:val="20"/>
              </w:rPr>
              <w:t> </w:t>
            </w:r>
          </w:p>
        </w:tc>
        <w:tc>
          <w:tcPr>
            <w:tcW w:w="531" w:type="pct"/>
            <w:tcBorders>
              <w:top w:val="nil"/>
              <w:left w:val="nil"/>
              <w:bottom w:val="single" w:sz="4" w:space="0" w:color="auto"/>
              <w:right w:val="single" w:sz="4" w:space="0" w:color="auto"/>
            </w:tcBorders>
            <w:shd w:val="clear" w:color="auto" w:fill="auto"/>
            <w:noWrap/>
            <w:vAlign w:val="center"/>
            <w:hideMark/>
          </w:tcPr>
          <w:p w:rsidR="008354F0" w:rsidRPr="008354F0" w:rsidRDefault="008354F0" w:rsidP="008354F0">
            <w:pPr>
              <w:spacing w:after="0" w:line="240" w:lineRule="auto"/>
              <w:jc w:val="center"/>
              <w:rPr>
                <w:rFonts w:ascii="Arial Narrow" w:eastAsia="Times New Roman" w:hAnsi="Arial Narrow"/>
                <w:b/>
                <w:bCs/>
                <w:sz w:val="20"/>
                <w:szCs w:val="20"/>
              </w:rPr>
            </w:pPr>
            <w:r w:rsidRPr="008354F0">
              <w:rPr>
                <w:rFonts w:ascii="Arial Narrow" w:eastAsia="Times New Roman" w:hAnsi="Arial Narrow"/>
                <w:b/>
                <w:bCs/>
                <w:sz w:val="20"/>
                <w:szCs w:val="20"/>
              </w:rPr>
              <w:t> </w:t>
            </w:r>
          </w:p>
        </w:tc>
      </w:tr>
      <w:tr w:rsidR="008354F0" w:rsidRPr="008354F0" w:rsidTr="008354F0">
        <w:trPr>
          <w:trHeight w:val="20"/>
        </w:trPr>
        <w:tc>
          <w:tcPr>
            <w:tcW w:w="379" w:type="pct"/>
            <w:tcBorders>
              <w:top w:val="nil"/>
              <w:left w:val="single" w:sz="4" w:space="0" w:color="auto"/>
              <w:bottom w:val="single" w:sz="4" w:space="0" w:color="auto"/>
              <w:right w:val="single" w:sz="4" w:space="0" w:color="auto"/>
            </w:tcBorders>
            <w:shd w:val="clear" w:color="auto" w:fill="auto"/>
            <w:noWrap/>
            <w:vAlign w:val="center"/>
            <w:hideMark/>
          </w:tcPr>
          <w:p w:rsidR="008354F0" w:rsidRPr="008354F0" w:rsidRDefault="008354F0" w:rsidP="008354F0">
            <w:pPr>
              <w:spacing w:after="0" w:line="240" w:lineRule="auto"/>
              <w:jc w:val="center"/>
              <w:rPr>
                <w:rFonts w:ascii="Arial Narrow" w:eastAsia="Times New Roman" w:hAnsi="Arial Narrow"/>
                <w:b/>
                <w:bCs/>
                <w:sz w:val="20"/>
                <w:szCs w:val="20"/>
              </w:rPr>
            </w:pPr>
            <w:r w:rsidRPr="008354F0">
              <w:rPr>
                <w:rFonts w:ascii="Arial Narrow" w:eastAsia="Times New Roman" w:hAnsi="Arial Narrow"/>
                <w:b/>
                <w:bCs/>
                <w:sz w:val="20"/>
                <w:szCs w:val="20"/>
              </w:rPr>
              <w:t>2.0.</w:t>
            </w:r>
          </w:p>
        </w:tc>
        <w:tc>
          <w:tcPr>
            <w:tcW w:w="606" w:type="pct"/>
            <w:vMerge/>
            <w:tcBorders>
              <w:left w:val="nil"/>
              <w:right w:val="single" w:sz="4" w:space="0" w:color="auto"/>
            </w:tcBorders>
            <w:shd w:val="clear" w:color="auto" w:fill="auto"/>
            <w:noWrap/>
            <w:hideMark/>
          </w:tcPr>
          <w:p w:rsidR="008354F0" w:rsidRPr="008354F0" w:rsidRDefault="008354F0" w:rsidP="008354F0">
            <w:pPr>
              <w:spacing w:after="0" w:line="240" w:lineRule="auto"/>
              <w:jc w:val="center"/>
              <w:rPr>
                <w:rFonts w:ascii="Arial Narrow" w:eastAsia="Times New Roman" w:hAnsi="Arial Narrow"/>
                <w:b/>
                <w:bCs/>
                <w:sz w:val="20"/>
                <w:szCs w:val="20"/>
              </w:rPr>
            </w:pPr>
          </w:p>
        </w:tc>
        <w:tc>
          <w:tcPr>
            <w:tcW w:w="3029" w:type="pct"/>
            <w:tcBorders>
              <w:top w:val="nil"/>
              <w:left w:val="nil"/>
              <w:bottom w:val="single" w:sz="4" w:space="0" w:color="auto"/>
              <w:right w:val="single" w:sz="4" w:space="0" w:color="auto"/>
            </w:tcBorders>
            <w:shd w:val="clear" w:color="auto" w:fill="auto"/>
            <w:noWrap/>
            <w:hideMark/>
          </w:tcPr>
          <w:p w:rsidR="008354F0" w:rsidRPr="008354F0" w:rsidRDefault="008354F0" w:rsidP="008354F0">
            <w:pPr>
              <w:spacing w:after="0" w:line="240" w:lineRule="auto"/>
              <w:jc w:val="both"/>
              <w:rPr>
                <w:rFonts w:ascii="Arial Narrow" w:eastAsia="Times New Roman" w:hAnsi="Arial Narrow"/>
                <w:b/>
                <w:bCs/>
              </w:rPr>
            </w:pPr>
            <w:r w:rsidRPr="008354F0">
              <w:rPr>
                <w:rFonts w:ascii="Arial Narrow" w:eastAsia="Times New Roman" w:hAnsi="Arial Narrow"/>
                <w:b/>
                <w:bCs/>
              </w:rPr>
              <w:t>Elektromontažni radovi</w:t>
            </w:r>
          </w:p>
        </w:tc>
        <w:tc>
          <w:tcPr>
            <w:tcW w:w="455" w:type="pct"/>
            <w:tcBorders>
              <w:top w:val="nil"/>
              <w:left w:val="nil"/>
              <w:bottom w:val="single" w:sz="4" w:space="0" w:color="auto"/>
              <w:right w:val="single" w:sz="4" w:space="0" w:color="auto"/>
            </w:tcBorders>
            <w:shd w:val="clear" w:color="auto" w:fill="auto"/>
            <w:noWrap/>
            <w:vAlign w:val="center"/>
            <w:hideMark/>
          </w:tcPr>
          <w:p w:rsidR="008354F0" w:rsidRPr="008354F0" w:rsidRDefault="008354F0" w:rsidP="008354F0">
            <w:pPr>
              <w:spacing w:after="0" w:line="240" w:lineRule="auto"/>
              <w:jc w:val="center"/>
              <w:rPr>
                <w:rFonts w:ascii="Arial Narrow" w:eastAsia="Times New Roman" w:hAnsi="Arial Narrow"/>
                <w:sz w:val="20"/>
                <w:szCs w:val="20"/>
              </w:rPr>
            </w:pPr>
            <w:r w:rsidRPr="008354F0">
              <w:rPr>
                <w:rFonts w:ascii="Arial Narrow" w:eastAsia="Times New Roman" w:hAnsi="Arial Narrow"/>
                <w:sz w:val="20"/>
                <w:szCs w:val="20"/>
              </w:rPr>
              <w:t> </w:t>
            </w:r>
          </w:p>
        </w:tc>
        <w:tc>
          <w:tcPr>
            <w:tcW w:w="531" w:type="pct"/>
            <w:tcBorders>
              <w:top w:val="nil"/>
              <w:left w:val="nil"/>
              <w:bottom w:val="single" w:sz="4" w:space="0" w:color="auto"/>
              <w:right w:val="single" w:sz="4" w:space="0" w:color="auto"/>
            </w:tcBorders>
            <w:shd w:val="clear" w:color="auto" w:fill="auto"/>
            <w:noWrap/>
            <w:vAlign w:val="center"/>
            <w:hideMark/>
          </w:tcPr>
          <w:p w:rsidR="008354F0" w:rsidRPr="008354F0" w:rsidRDefault="008354F0" w:rsidP="008354F0">
            <w:pPr>
              <w:spacing w:after="0" w:line="240" w:lineRule="auto"/>
              <w:jc w:val="center"/>
              <w:rPr>
                <w:rFonts w:ascii="Arial Narrow" w:eastAsia="Times New Roman" w:hAnsi="Arial Narrow"/>
                <w:sz w:val="20"/>
                <w:szCs w:val="20"/>
              </w:rPr>
            </w:pPr>
            <w:r w:rsidRPr="008354F0">
              <w:rPr>
                <w:rFonts w:ascii="Arial Narrow" w:eastAsia="Times New Roman" w:hAnsi="Arial Narrow"/>
                <w:sz w:val="20"/>
                <w:szCs w:val="20"/>
              </w:rPr>
              <w:t> </w:t>
            </w:r>
          </w:p>
        </w:tc>
      </w:tr>
      <w:tr w:rsidR="008354F0" w:rsidRPr="008354F0" w:rsidTr="008354F0">
        <w:trPr>
          <w:trHeight w:val="20"/>
        </w:trPr>
        <w:tc>
          <w:tcPr>
            <w:tcW w:w="379" w:type="pct"/>
            <w:tcBorders>
              <w:top w:val="single" w:sz="4" w:space="0" w:color="auto"/>
              <w:left w:val="single" w:sz="4" w:space="0" w:color="auto"/>
              <w:right w:val="single" w:sz="4" w:space="0" w:color="auto"/>
            </w:tcBorders>
            <w:shd w:val="clear" w:color="auto" w:fill="auto"/>
            <w:noWrap/>
            <w:vAlign w:val="center"/>
            <w:hideMark/>
          </w:tcPr>
          <w:p w:rsidR="008354F0" w:rsidRPr="008354F0" w:rsidRDefault="008354F0" w:rsidP="008354F0">
            <w:pPr>
              <w:spacing w:after="0" w:line="240" w:lineRule="auto"/>
              <w:jc w:val="center"/>
              <w:rPr>
                <w:rFonts w:ascii="Arial Narrow" w:eastAsia="Times New Roman" w:hAnsi="Arial Narrow"/>
                <w:sz w:val="20"/>
                <w:szCs w:val="20"/>
              </w:rPr>
            </w:pPr>
            <w:r w:rsidRPr="008354F0">
              <w:rPr>
                <w:rFonts w:ascii="Arial Narrow" w:eastAsia="Times New Roman" w:hAnsi="Arial Narrow"/>
                <w:sz w:val="20"/>
                <w:szCs w:val="20"/>
              </w:rPr>
              <w:t>2.1.</w:t>
            </w:r>
          </w:p>
        </w:tc>
        <w:tc>
          <w:tcPr>
            <w:tcW w:w="606" w:type="pct"/>
            <w:vMerge/>
            <w:tcBorders>
              <w:left w:val="nil"/>
              <w:right w:val="single" w:sz="4" w:space="0" w:color="auto"/>
            </w:tcBorders>
            <w:shd w:val="clear" w:color="auto" w:fill="auto"/>
            <w:noWrap/>
            <w:hideMark/>
          </w:tcPr>
          <w:p w:rsidR="008354F0" w:rsidRPr="008354F0" w:rsidRDefault="008354F0" w:rsidP="008354F0">
            <w:pPr>
              <w:spacing w:after="0" w:line="240" w:lineRule="auto"/>
              <w:jc w:val="center"/>
              <w:rPr>
                <w:rFonts w:ascii="Arial Narrow" w:eastAsia="Times New Roman" w:hAnsi="Arial Narrow"/>
                <w:sz w:val="20"/>
                <w:szCs w:val="20"/>
              </w:rPr>
            </w:pPr>
          </w:p>
        </w:tc>
        <w:tc>
          <w:tcPr>
            <w:tcW w:w="3029" w:type="pct"/>
            <w:tcBorders>
              <w:top w:val="single" w:sz="4" w:space="0" w:color="auto"/>
              <w:left w:val="nil"/>
              <w:right w:val="single" w:sz="4" w:space="0" w:color="auto"/>
            </w:tcBorders>
            <w:shd w:val="clear" w:color="auto" w:fill="auto"/>
            <w:noWrap/>
            <w:hideMark/>
          </w:tcPr>
          <w:p w:rsidR="008354F0" w:rsidRPr="008354F0" w:rsidRDefault="008354F0" w:rsidP="008354F0">
            <w:pPr>
              <w:spacing w:after="0" w:line="240" w:lineRule="auto"/>
              <w:jc w:val="both"/>
              <w:rPr>
                <w:rFonts w:ascii="Arial Narrow" w:eastAsia="Times New Roman" w:hAnsi="Arial Narrow"/>
                <w:sz w:val="20"/>
                <w:szCs w:val="20"/>
              </w:rPr>
            </w:pPr>
            <w:r w:rsidRPr="008354F0">
              <w:rPr>
                <w:rFonts w:ascii="Arial Narrow" w:eastAsia="Times New Roman" w:hAnsi="Arial Narrow"/>
                <w:sz w:val="20"/>
                <w:szCs w:val="20"/>
              </w:rPr>
              <w:t xml:space="preserve">Nabavka, transport i polaganje energetskog kabla sa izolacijom i plaštom od PE mase, </w:t>
            </w:r>
            <w:proofErr w:type="gramStart"/>
            <w:r w:rsidRPr="008354F0">
              <w:rPr>
                <w:rFonts w:ascii="Arial Narrow" w:eastAsia="Times New Roman" w:hAnsi="Arial Narrow"/>
                <w:sz w:val="20"/>
                <w:szCs w:val="20"/>
              </w:rPr>
              <w:t>prema  DIN</w:t>
            </w:r>
            <w:proofErr w:type="gramEnd"/>
            <w:r w:rsidRPr="008354F0">
              <w:rPr>
                <w:rFonts w:ascii="Arial Narrow" w:eastAsia="Times New Roman" w:hAnsi="Arial Narrow"/>
                <w:sz w:val="20"/>
                <w:szCs w:val="20"/>
              </w:rPr>
              <w:t xml:space="preserve"> VDE 276-620.  Kablovi se polažu na pripremljenoj posteljici kroz zemljani rov </w:t>
            </w:r>
            <w:proofErr w:type="gramStart"/>
            <w:r w:rsidRPr="008354F0">
              <w:rPr>
                <w:rFonts w:ascii="Arial Narrow" w:eastAsia="Times New Roman" w:hAnsi="Arial Narrow"/>
                <w:sz w:val="20"/>
                <w:szCs w:val="20"/>
              </w:rPr>
              <w:t>i  djelimično</w:t>
            </w:r>
            <w:proofErr w:type="gramEnd"/>
            <w:r w:rsidRPr="008354F0">
              <w:rPr>
                <w:rFonts w:ascii="Arial Narrow" w:eastAsia="Times New Roman" w:hAnsi="Arial Narrow"/>
                <w:sz w:val="20"/>
                <w:szCs w:val="20"/>
              </w:rPr>
              <w:t xml:space="preserve"> kroz  kablovsku kanalizaciju. Ovom pozicijom je obuhvaćeno:</w:t>
            </w:r>
          </w:p>
        </w:tc>
        <w:tc>
          <w:tcPr>
            <w:tcW w:w="455" w:type="pct"/>
            <w:tcBorders>
              <w:top w:val="single" w:sz="4" w:space="0" w:color="auto"/>
              <w:left w:val="nil"/>
              <w:right w:val="single" w:sz="4" w:space="0" w:color="auto"/>
            </w:tcBorders>
            <w:shd w:val="clear" w:color="auto" w:fill="auto"/>
            <w:noWrap/>
            <w:vAlign w:val="center"/>
            <w:hideMark/>
          </w:tcPr>
          <w:p w:rsidR="008354F0" w:rsidRPr="008354F0" w:rsidRDefault="008354F0" w:rsidP="008354F0">
            <w:pPr>
              <w:spacing w:after="0" w:line="240" w:lineRule="auto"/>
              <w:jc w:val="center"/>
              <w:rPr>
                <w:rFonts w:ascii="Arial Narrow" w:eastAsia="Times New Roman" w:hAnsi="Arial Narrow"/>
                <w:sz w:val="20"/>
                <w:szCs w:val="20"/>
              </w:rPr>
            </w:pPr>
            <w:r w:rsidRPr="008354F0">
              <w:rPr>
                <w:rFonts w:ascii="Arial Narrow" w:eastAsia="Times New Roman" w:hAnsi="Arial Narrow"/>
                <w:sz w:val="20"/>
                <w:szCs w:val="20"/>
              </w:rPr>
              <w:t> </w:t>
            </w:r>
          </w:p>
        </w:tc>
        <w:tc>
          <w:tcPr>
            <w:tcW w:w="531" w:type="pct"/>
            <w:tcBorders>
              <w:top w:val="single" w:sz="4" w:space="0" w:color="auto"/>
              <w:left w:val="nil"/>
              <w:right w:val="single" w:sz="4" w:space="0" w:color="auto"/>
            </w:tcBorders>
            <w:shd w:val="clear" w:color="auto" w:fill="auto"/>
            <w:noWrap/>
            <w:vAlign w:val="center"/>
            <w:hideMark/>
          </w:tcPr>
          <w:p w:rsidR="008354F0" w:rsidRPr="008354F0" w:rsidRDefault="008354F0" w:rsidP="008354F0">
            <w:pPr>
              <w:spacing w:after="0" w:line="240" w:lineRule="auto"/>
              <w:jc w:val="center"/>
              <w:rPr>
                <w:rFonts w:ascii="Arial Narrow" w:eastAsia="Times New Roman" w:hAnsi="Arial Narrow"/>
                <w:sz w:val="20"/>
                <w:szCs w:val="20"/>
              </w:rPr>
            </w:pPr>
            <w:r w:rsidRPr="008354F0">
              <w:rPr>
                <w:rFonts w:ascii="Arial Narrow" w:eastAsia="Times New Roman" w:hAnsi="Arial Narrow"/>
                <w:sz w:val="20"/>
                <w:szCs w:val="20"/>
              </w:rPr>
              <w:t> </w:t>
            </w:r>
          </w:p>
        </w:tc>
      </w:tr>
      <w:tr w:rsidR="008354F0" w:rsidRPr="008354F0" w:rsidTr="008354F0">
        <w:trPr>
          <w:trHeight w:val="20"/>
        </w:trPr>
        <w:tc>
          <w:tcPr>
            <w:tcW w:w="379" w:type="pct"/>
            <w:tcBorders>
              <w:top w:val="nil"/>
              <w:left w:val="single" w:sz="4" w:space="0" w:color="auto"/>
              <w:right w:val="single" w:sz="4" w:space="0" w:color="auto"/>
            </w:tcBorders>
            <w:shd w:val="clear" w:color="auto" w:fill="auto"/>
            <w:noWrap/>
            <w:vAlign w:val="center"/>
            <w:hideMark/>
          </w:tcPr>
          <w:p w:rsidR="008354F0" w:rsidRPr="008354F0" w:rsidRDefault="008354F0" w:rsidP="008354F0">
            <w:pPr>
              <w:spacing w:after="0" w:line="240" w:lineRule="auto"/>
              <w:jc w:val="center"/>
              <w:rPr>
                <w:rFonts w:ascii="Arial Narrow" w:eastAsia="Times New Roman" w:hAnsi="Arial Narrow"/>
                <w:sz w:val="20"/>
                <w:szCs w:val="20"/>
              </w:rPr>
            </w:pPr>
            <w:r w:rsidRPr="008354F0">
              <w:rPr>
                <w:rFonts w:ascii="Arial Narrow" w:eastAsia="Times New Roman" w:hAnsi="Arial Narrow"/>
                <w:sz w:val="20"/>
                <w:szCs w:val="20"/>
              </w:rPr>
              <w:t> </w:t>
            </w:r>
          </w:p>
        </w:tc>
        <w:tc>
          <w:tcPr>
            <w:tcW w:w="606" w:type="pct"/>
            <w:vMerge/>
            <w:tcBorders>
              <w:left w:val="nil"/>
              <w:right w:val="single" w:sz="4" w:space="0" w:color="auto"/>
            </w:tcBorders>
            <w:shd w:val="clear" w:color="auto" w:fill="auto"/>
            <w:noWrap/>
            <w:hideMark/>
          </w:tcPr>
          <w:p w:rsidR="008354F0" w:rsidRPr="008354F0" w:rsidRDefault="008354F0" w:rsidP="008354F0">
            <w:pPr>
              <w:spacing w:after="0" w:line="240" w:lineRule="auto"/>
              <w:jc w:val="center"/>
              <w:rPr>
                <w:rFonts w:ascii="Arial Narrow" w:eastAsia="Times New Roman" w:hAnsi="Arial Narrow"/>
                <w:sz w:val="20"/>
                <w:szCs w:val="20"/>
              </w:rPr>
            </w:pPr>
          </w:p>
        </w:tc>
        <w:tc>
          <w:tcPr>
            <w:tcW w:w="3029" w:type="pct"/>
            <w:tcBorders>
              <w:top w:val="nil"/>
              <w:left w:val="nil"/>
              <w:right w:val="single" w:sz="4" w:space="0" w:color="auto"/>
            </w:tcBorders>
            <w:shd w:val="clear" w:color="auto" w:fill="auto"/>
            <w:noWrap/>
            <w:hideMark/>
          </w:tcPr>
          <w:p w:rsidR="008354F0" w:rsidRPr="008354F0" w:rsidRDefault="008354F0" w:rsidP="008354F0">
            <w:pPr>
              <w:spacing w:after="0" w:line="240" w:lineRule="auto"/>
              <w:jc w:val="both"/>
              <w:rPr>
                <w:rFonts w:ascii="Arial Narrow" w:eastAsia="Times New Roman" w:hAnsi="Arial Narrow"/>
                <w:sz w:val="20"/>
                <w:szCs w:val="20"/>
              </w:rPr>
            </w:pPr>
            <w:r w:rsidRPr="008354F0">
              <w:rPr>
                <w:rFonts w:ascii="Arial Narrow" w:eastAsia="Times New Roman" w:hAnsi="Arial Narrow"/>
                <w:sz w:val="20"/>
                <w:szCs w:val="20"/>
              </w:rPr>
              <w:t>.razvlačenje kablova</w:t>
            </w:r>
          </w:p>
        </w:tc>
        <w:tc>
          <w:tcPr>
            <w:tcW w:w="455" w:type="pct"/>
            <w:tcBorders>
              <w:top w:val="nil"/>
              <w:left w:val="nil"/>
              <w:right w:val="single" w:sz="4" w:space="0" w:color="auto"/>
            </w:tcBorders>
            <w:shd w:val="clear" w:color="auto" w:fill="auto"/>
            <w:noWrap/>
            <w:vAlign w:val="center"/>
            <w:hideMark/>
          </w:tcPr>
          <w:p w:rsidR="008354F0" w:rsidRPr="008354F0" w:rsidRDefault="008354F0" w:rsidP="008354F0">
            <w:pPr>
              <w:spacing w:after="0" w:line="240" w:lineRule="auto"/>
              <w:jc w:val="center"/>
              <w:rPr>
                <w:rFonts w:ascii="Arial Narrow" w:eastAsia="Times New Roman" w:hAnsi="Arial Narrow"/>
                <w:sz w:val="20"/>
                <w:szCs w:val="20"/>
              </w:rPr>
            </w:pPr>
            <w:r w:rsidRPr="008354F0">
              <w:rPr>
                <w:rFonts w:ascii="Arial Narrow" w:eastAsia="Times New Roman" w:hAnsi="Arial Narrow"/>
                <w:sz w:val="20"/>
                <w:szCs w:val="20"/>
              </w:rPr>
              <w:t> </w:t>
            </w:r>
          </w:p>
        </w:tc>
        <w:tc>
          <w:tcPr>
            <w:tcW w:w="531" w:type="pct"/>
            <w:tcBorders>
              <w:top w:val="nil"/>
              <w:left w:val="nil"/>
              <w:right w:val="single" w:sz="4" w:space="0" w:color="auto"/>
            </w:tcBorders>
            <w:shd w:val="clear" w:color="auto" w:fill="auto"/>
            <w:noWrap/>
            <w:vAlign w:val="center"/>
            <w:hideMark/>
          </w:tcPr>
          <w:p w:rsidR="008354F0" w:rsidRPr="008354F0" w:rsidRDefault="008354F0" w:rsidP="008354F0">
            <w:pPr>
              <w:spacing w:after="0" w:line="240" w:lineRule="auto"/>
              <w:jc w:val="center"/>
              <w:rPr>
                <w:rFonts w:ascii="Arial Narrow" w:eastAsia="Times New Roman" w:hAnsi="Arial Narrow"/>
                <w:sz w:val="20"/>
                <w:szCs w:val="20"/>
              </w:rPr>
            </w:pPr>
            <w:r w:rsidRPr="008354F0">
              <w:rPr>
                <w:rFonts w:ascii="Arial Narrow" w:eastAsia="Times New Roman" w:hAnsi="Arial Narrow"/>
                <w:sz w:val="20"/>
                <w:szCs w:val="20"/>
              </w:rPr>
              <w:t> </w:t>
            </w:r>
          </w:p>
        </w:tc>
      </w:tr>
      <w:tr w:rsidR="008354F0" w:rsidRPr="008354F0" w:rsidTr="008354F0">
        <w:trPr>
          <w:trHeight w:val="20"/>
        </w:trPr>
        <w:tc>
          <w:tcPr>
            <w:tcW w:w="379" w:type="pct"/>
            <w:tcBorders>
              <w:top w:val="nil"/>
              <w:left w:val="single" w:sz="4" w:space="0" w:color="auto"/>
              <w:right w:val="single" w:sz="4" w:space="0" w:color="auto"/>
            </w:tcBorders>
            <w:shd w:val="clear" w:color="auto" w:fill="auto"/>
            <w:noWrap/>
            <w:vAlign w:val="center"/>
            <w:hideMark/>
          </w:tcPr>
          <w:p w:rsidR="008354F0" w:rsidRPr="008354F0" w:rsidRDefault="008354F0" w:rsidP="008354F0">
            <w:pPr>
              <w:spacing w:after="0" w:line="240" w:lineRule="auto"/>
              <w:jc w:val="center"/>
              <w:rPr>
                <w:rFonts w:ascii="Arial Narrow" w:eastAsia="Times New Roman" w:hAnsi="Arial Narrow"/>
                <w:sz w:val="20"/>
                <w:szCs w:val="20"/>
              </w:rPr>
            </w:pPr>
            <w:r w:rsidRPr="008354F0">
              <w:rPr>
                <w:rFonts w:ascii="Arial Narrow" w:eastAsia="Times New Roman" w:hAnsi="Arial Narrow"/>
                <w:sz w:val="20"/>
                <w:szCs w:val="20"/>
              </w:rPr>
              <w:t> </w:t>
            </w:r>
          </w:p>
        </w:tc>
        <w:tc>
          <w:tcPr>
            <w:tcW w:w="606" w:type="pct"/>
            <w:vMerge/>
            <w:tcBorders>
              <w:left w:val="nil"/>
              <w:right w:val="single" w:sz="4" w:space="0" w:color="auto"/>
            </w:tcBorders>
            <w:shd w:val="clear" w:color="auto" w:fill="auto"/>
            <w:noWrap/>
            <w:hideMark/>
          </w:tcPr>
          <w:p w:rsidR="008354F0" w:rsidRPr="008354F0" w:rsidRDefault="008354F0" w:rsidP="008354F0">
            <w:pPr>
              <w:spacing w:after="0" w:line="240" w:lineRule="auto"/>
              <w:jc w:val="center"/>
              <w:rPr>
                <w:rFonts w:ascii="Arial Narrow" w:eastAsia="Times New Roman" w:hAnsi="Arial Narrow"/>
                <w:sz w:val="20"/>
                <w:szCs w:val="20"/>
              </w:rPr>
            </w:pPr>
          </w:p>
        </w:tc>
        <w:tc>
          <w:tcPr>
            <w:tcW w:w="3029" w:type="pct"/>
            <w:tcBorders>
              <w:top w:val="nil"/>
              <w:left w:val="nil"/>
              <w:right w:val="single" w:sz="4" w:space="0" w:color="auto"/>
            </w:tcBorders>
            <w:shd w:val="clear" w:color="auto" w:fill="auto"/>
            <w:noWrap/>
            <w:hideMark/>
          </w:tcPr>
          <w:p w:rsidR="008354F0" w:rsidRPr="008354F0" w:rsidRDefault="008354F0" w:rsidP="008354F0">
            <w:pPr>
              <w:spacing w:after="0" w:line="240" w:lineRule="auto"/>
              <w:jc w:val="both"/>
              <w:rPr>
                <w:rFonts w:ascii="Arial Narrow" w:eastAsia="Times New Roman" w:hAnsi="Arial Narrow"/>
                <w:sz w:val="20"/>
                <w:szCs w:val="20"/>
              </w:rPr>
            </w:pPr>
            <w:r w:rsidRPr="008354F0">
              <w:rPr>
                <w:rFonts w:ascii="Arial Narrow" w:eastAsia="Times New Roman" w:hAnsi="Arial Narrow"/>
                <w:sz w:val="20"/>
                <w:szCs w:val="20"/>
              </w:rPr>
              <w:t>·provlačenje kablova kroz kablovsku kanalizaciju</w:t>
            </w:r>
          </w:p>
        </w:tc>
        <w:tc>
          <w:tcPr>
            <w:tcW w:w="455" w:type="pct"/>
            <w:tcBorders>
              <w:top w:val="nil"/>
              <w:left w:val="nil"/>
              <w:right w:val="single" w:sz="4" w:space="0" w:color="auto"/>
            </w:tcBorders>
            <w:shd w:val="clear" w:color="auto" w:fill="auto"/>
            <w:noWrap/>
            <w:vAlign w:val="center"/>
            <w:hideMark/>
          </w:tcPr>
          <w:p w:rsidR="008354F0" w:rsidRPr="008354F0" w:rsidRDefault="008354F0" w:rsidP="008354F0">
            <w:pPr>
              <w:spacing w:after="0" w:line="240" w:lineRule="auto"/>
              <w:jc w:val="center"/>
              <w:rPr>
                <w:rFonts w:ascii="Arial Narrow" w:eastAsia="Times New Roman" w:hAnsi="Arial Narrow"/>
                <w:sz w:val="20"/>
                <w:szCs w:val="20"/>
              </w:rPr>
            </w:pPr>
            <w:r w:rsidRPr="008354F0">
              <w:rPr>
                <w:rFonts w:ascii="Arial Narrow" w:eastAsia="Times New Roman" w:hAnsi="Arial Narrow"/>
                <w:sz w:val="20"/>
                <w:szCs w:val="20"/>
              </w:rPr>
              <w:t> </w:t>
            </w:r>
          </w:p>
        </w:tc>
        <w:tc>
          <w:tcPr>
            <w:tcW w:w="531" w:type="pct"/>
            <w:tcBorders>
              <w:top w:val="nil"/>
              <w:left w:val="nil"/>
              <w:right w:val="single" w:sz="4" w:space="0" w:color="auto"/>
            </w:tcBorders>
            <w:shd w:val="clear" w:color="auto" w:fill="auto"/>
            <w:noWrap/>
            <w:vAlign w:val="center"/>
            <w:hideMark/>
          </w:tcPr>
          <w:p w:rsidR="008354F0" w:rsidRPr="008354F0" w:rsidRDefault="008354F0" w:rsidP="008354F0">
            <w:pPr>
              <w:spacing w:after="0" w:line="240" w:lineRule="auto"/>
              <w:jc w:val="center"/>
              <w:rPr>
                <w:rFonts w:ascii="Arial Narrow" w:eastAsia="Times New Roman" w:hAnsi="Arial Narrow"/>
                <w:sz w:val="20"/>
                <w:szCs w:val="20"/>
              </w:rPr>
            </w:pPr>
            <w:r w:rsidRPr="008354F0">
              <w:rPr>
                <w:rFonts w:ascii="Arial Narrow" w:eastAsia="Times New Roman" w:hAnsi="Arial Narrow"/>
                <w:sz w:val="20"/>
                <w:szCs w:val="20"/>
              </w:rPr>
              <w:t> </w:t>
            </w:r>
          </w:p>
        </w:tc>
      </w:tr>
      <w:tr w:rsidR="008354F0" w:rsidRPr="008354F0" w:rsidTr="008354F0">
        <w:trPr>
          <w:trHeight w:val="20"/>
        </w:trPr>
        <w:tc>
          <w:tcPr>
            <w:tcW w:w="379" w:type="pct"/>
            <w:tcBorders>
              <w:top w:val="nil"/>
              <w:left w:val="single" w:sz="4" w:space="0" w:color="auto"/>
              <w:right w:val="single" w:sz="4" w:space="0" w:color="auto"/>
            </w:tcBorders>
            <w:shd w:val="clear" w:color="auto" w:fill="auto"/>
            <w:noWrap/>
            <w:vAlign w:val="center"/>
            <w:hideMark/>
          </w:tcPr>
          <w:p w:rsidR="008354F0" w:rsidRPr="008354F0" w:rsidRDefault="008354F0" w:rsidP="008354F0">
            <w:pPr>
              <w:spacing w:after="0" w:line="240" w:lineRule="auto"/>
              <w:jc w:val="center"/>
              <w:rPr>
                <w:rFonts w:ascii="Arial Narrow" w:eastAsia="Times New Roman" w:hAnsi="Arial Narrow"/>
                <w:sz w:val="20"/>
                <w:szCs w:val="20"/>
              </w:rPr>
            </w:pPr>
            <w:r w:rsidRPr="008354F0">
              <w:rPr>
                <w:rFonts w:ascii="Arial Narrow" w:eastAsia="Times New Roman" w:hAnsi="Arial Narrow"/>
                <w:sz w:val="20"/>
                <w:szCs w:val="20"/>
              </w:rPr>
              <w:t> </w:t>
            </w:r>
          </w:p>
        </w:tc>
        <w:tc>
          <w:tcPr>
            <w:tcW w:w="606" w:type="pct"/>
            <w:vMerge/>
            <w:tcBorders>
              <w:left w:val="nil"/>
              <w:right w:val="single" w:sz="4" w:space="0" w:color="auto"/>
            </w:tcBorders>
            <w:shd w:val="clear" w:color="auto" w:fill="auto"/>
            <w:noWrap/>
            <w:hideMark/>
          </w:tcPr>
          <w:p w:rsidR="008354F0" w:rsidRPr="008354F0" w:rsidRDefault="008354F0" w:rsidP="008354F0">
            <w:pPr>
              <w:spacing w:after="0" w:line="240" w:lineRule="auto"/>
              <w:jc w:val="center"/>
              <w:rPr>
                <w:rFonts w:ascii="Arial Narrow" w:eastAsia="Times New Roman" w:hAnsi="Arial Narrow"/>
                <w:sz w:val="20"/>
                <w:szCs w:val="20"/>
              </w:rPr>
            </w:pPr>
          </w:p>
        </w:tc>
        <w:tc>
          <w:tcPr>
            <w:tcW w:w="3029" w:type="pct"/>
            <w:tcBorders>
              <w:top w:val="nil"/>
              <w:left w:val="nil"/>
              <w:right w:val="single" w:sz="4" w:space="0" w:color="auto"/>
            </w:tcBorders>
            <w:shd w:val="clear" w:color="auto" w:fill="auto"/>
            <w:noWrap/>
            <w:hideMark/>
          </w:tcPr>
          <w:p w:rsidR="008354F0" w:rsidRPr="008354F0" w:rsidRDefault="008354F0" w:rsidP="008354F0">
            <w:pPr>
              <w:spacing w:after="0" w:line="240" w:lineRule="auto"/>
              <w:jc w:val="both"/>
              <w:rPr>
                <w:rFonts w:ascii="Arial Narrow" w:eastAsia="Times New Roman" w:hAnsi="Arial Narrow"/>
                <w:sz w:val="20"/>
                <w:szCs w:val="20"/>
              </w:rPr>
            </w:pPr>
            <w:r w:rsidRPr="008354F0">
              <w:rPr>
                <w:rFonts w:ascii="Arial Narrow" w:eastAsia="Times New Roman" w:hAnsi="Arial Narrow"/>
                <w:sz w:val="20"/>
                <w:szCs w:val="20"/>
              </w:rPr>
              <w:t>·izrada strujnih veza u  TS 10/0,4kV</w:t>
            </w:r>
          </w:p>
        </w:tc>
        <w:tc>
          <w:tcPr>
            <w:tcW w:w="455" w:type="pct"/>
            <w:tcBorders>
              <w:top w:val="nil"/>
              <w:left w:val="nil"/>
              <w:right w:val="single" w:sz="4" w:space="0" w:color="auto"/>
            </w:tcBorders>
            <w:shd w:val="clear" w:color="auto" w:fill="auto"/>
            <w:noWrap/>
            <w:vAlign w:val="center"/>
            <w:hideMark/>
          </w:tcPr>
          <w:p w:rsidR="008354F0" w:rsidRPr="008354F0" w:rsidRDefault="008354F0" w:rsidP="008354F0">
            <w:pPr>
              <w:spacing w:after="0" w:line="240" w:lineRule="auto"/>
              <w:jc w:val="center"/>
              <w:rPr>
                <w:rFonts w:ascii="Arial Narrow" w:eastAsia="Times New Roman" w:hAnsi="Arial Narrow"/>
                <w:sz w:val="20"/>
                <w:szCs w:val="20"/>
              </w:rPr>
            </w:pPr>
            <w:r w:rsidRPr="008354F0">
              <w:rPr>
                <w:rFonts w:ascii="Arial Narrow" w:eastAsia="Times New Roman" w:hAnsi="Arial Narrow"/>
                <w:sz w:val="20"/>
                <w:szCs w:val="20"/>
              </w:rPr>
              <w:t> </w:t>
            </w:r>
          </w:p>
        </w:tc>
        <w:tc>
          <w:tcPr>
            <w:tcW w:w="531" w:type="pct"/>
            <w:tcBorders>
              <w:top w:val="nil"/>
              <w:left w:val="nil"/>
              <w:right w:val="single" w:sz="4" w:space="0" w:color="auto"/>
            </w:tcBorders>
            <w:shd w:val="clear" w:color="auto" w:fill="auto"/>
            <w:noWrap/>
            <w:vAlign w:val="center"/>
            <w:hideMark/>
          </w:tcPr>
          <w:p w:rsidR="008354F0" w:rsidRPr="008354F0" w:rsidRDefault="008354F0" w:rsidP="008354F0">
            <w:pPr>
              <w:spacing w:after="0" w:line="240" w:lineRule="auto"/>
              <w:jc w:val="center"/>
              <w:rPr>
                <w:rFonts w:ascii="Arial Narrow" w:eastAsia="Times New Roman" w:hAnsi="Arial Narrow"/>
                <w:sz w:val="20"/>
                <w:szCs w:val="20"/>
              </w:rPr>
            </w:pPr>
            <w:r w:rsidRPr="008354F0">
              <w:rPr>
                <w:rFonts w:ascii="Arial Narrow" w:eastAsia="Times New Roman" w:hAnsi="Arial Narrow"/>
                <w:sz w:val="20"/>
                <w:szCs w:val="20"/>
              </w:rPr>
              <w:t> </w:t>
            </w:r>
          </w:p>
        </w:tc>
      </w:tr>
      <w:tr w:rsidR="008354F0" w:rsidRPr="008354F0" w:rsidTr="008354F0">
        <w:trPr>
          <w:trHeight w:val="20"/>
        </w:trPr>
        <w:tc>
          <w:tcPr>
            <w:tcW w:w="379" w:type="pct"/>
            <w:tcBorders>
              <w:top w:val="nil"/>
              <w:left w:val="single" w:sz="4" w:space="0" w:color="auto"/>
              <w:right w:val="single" w:sz="4" w:space="0" w:color="auto"/>
            </w:tcBorders>
            <w:shd w:val="clear" w:color="auto" w:fill="auto"/>
            <w:noWrap/>
            <w:vAlign w:val="center"/>
            <w:hideMark/>
          </w:tcPr>
          <w:p w:rsidR="008354F0" w:rsidRPr="008354F0" w:rsidRDefault="008354F0" w:rsidP="008354F0">
            <w:pPr>
              <w:spacing w:after="0" w:line="240" w:lineRule="auto"/>
              <w:jc w:val="center"/>
              <w:rPr>
                <w:rFonts w:ascii="Arial Narrow" w:eastAsia="Times New Roman" w:hAnsi="Arial Narrow"/>
                <w:sz w:val="20"/>
                <w:szCs w:val="20"/>
              </w:rPr>
            </w:pPr>
            <w:r w:rsidRPr="008354F0">
              <w:rPr>
                <w:rFonts w:ascii="Arial Narrow" w:eastAsia="Times New Roman" w:hAnsi="Arial Narrow"/>
                <w:sz w:val="20"/>
                <w:szCs w:val="20"/>
              </w:rPr>
              <w:t> </w:t>
            </w:r>
          </w:p>
        </w:tc>
        <w:tc>
          <w:tcPr>
            <w:tcW w:w="606" w:type="pct"/>
            <w:vMerge/>
            <w:tcBorders>
              <w:left w:val="nil"/>
              <w:right w:val="single" w:sz="4" w:space="0" w:color="auto"/>
            </w:tcBorders>
            <w:shd w:val="clear" w:color="auto" w:fill="auto"/>
            <w:noWrap/>
            <w:hideMark/>
          </w:tcPr>
          <w:p w:rsidR="008354F0" w:rsidRPr="008354F0" w:rsidRDefault="008354F0" w:rsidP="008354F0">
            <w:pPr>
              <w:spacing w:after="0" w:line="240" w:lineRule="auto"/>
              <w:jc w:val="center"/>
              <w:rPr>
                <w:rFonts w:ascii="Arial Narrow" w:eastAsia="Times New Roman" w:hAnsi="Arial Narrow"/>
                <w:sz w:val="20"/>
                <w:szCs w:val="20"/>
              </w:rPr>
            </w:pPr>
          </w:p>
        </w:tc>
        <w:tc>
          <w:tcPr>
            <w:tcW w:w="3029" w:type="pct"/>
            <w:tcBorders>
              <w:top w:val="nil"/>
              <w:left w:val="nil"/>
              <w:right w:val="single" w:sz="4" w:space="0" w:color="auto"/>
            </w:tcBorders>
            <w:shd w:val="clear" w:color="auto" w:fill="auto"/>
            <w:hideMark/>
          </w:tcPr>
          <w:p w:rsidR="008354F0" w:rsidRPr="008354F0" w:rsidRDefault="008354F0" w:rsidP="008354F0">
            <w:pPr>
              <w:spacing w:after="0" w:line="240" w:lineRule="auto"/>
              <w:jc w:val="both"/>
              <w:rPr>
                <w:rFonts w:ascii="Arial Narrow" w:eastAsia="Times New Roman" w:hAnsi="Arial Narrow"/>
                <w:sz w:val="20"/>
                <w:szCs w:val="20"/>
              </w:rPr>
            </w:pPr>
            <w:r w:rsidRPr="008354F0">
              <w:rPr>
                <w:rFonts w:ascii="Arial Narrow" w:eastAsia="Times New Roman" w:hAnsi="Arial Narrow"/>
                <w:sz w:val="20"/>
                <w:szCs w:val="20"/>
              </w:rPr>
              <w:t xml:space="preserve">Ukupno za nabavku, transport i rad, računato po m položenog kabla tipa </w:t>
            </w:r>
          </w:p>
        </w:tc>
        <w:tc>
          <w:tcPr>
            <w:tcW w:w="455" w:type="pct"/>
            <w:tcBorders>
              <w:top w:val="nil"/>
              <w:left w:val="nil"/>
              <w:right w:val="single" w:sz="4" w:space="0" w:color="auto"/>
            </w:tcBorders>
            <w:shd w:val="clear" w:color="auto" w:fill="auto"/>
            <w:noWrap/>
            <w:vAlign w:val="center"/>
            <w:hideMark/>
          </w:tcPr>
          <w:p w:rsidR="008354F0" w:rsidRPr="008354F0" w:rsidRDefault="008354F0" w:rsidP="008354F0">
            <w:pPr>
              <w:spacing w:after="0" w:line="240" w:lineRule="auto"/>
              <w:jc w:val="center"/>
              <w:rPr>
                <w:rFonts w:ascii="Arial Narrow" w:eastAsia="Times New Roman" w:hAnsi="Arial Narrow"/>
                <w:sz w:val="20"/>
                <w:szCs w:val="20"/>
              </w:rPr>
            </w:pPr>
            <w:r w:rsidRPr="008354F0">
              <w:rPr>
                <w:rFonts w:ascii="Arial Narrow" w:eastAsia="Times New Roman" w:hAnsi="Arial Narrow"/>
                <w:sz w:val="20"/>
                <w:szCs w:val="20"/>
              </w:rPr>
              <w:t> </w:t>
            </w:r>
          </w:p>
        </w:tc>
        <w:tc>
          <w:tcPr>
            <w:tcW w:w="531" w:type="pct"/>
            <w:tcBorders>
              <w:top w:val="nil"/>
              <w:left w:val="nil"/>
              <w:right w:val="single" w:sz="4" w:space="0" w:color="auto"/>
            </w:tcBorders>
            <w:shd w:val="clear" w:color="auto" w:fill="auto"/>
            <w:noWrap/>
            <w:vAlign w:val="center"/>
            <w:hideMark/>
          </w:tcPr>
          <w:p w:rsidR="008354F0" w:rsidRPr="008354F0" w:rsidRDefault="008354F0" w:rsidP="008354F0">
            <w:pPr>
              <w:spacing w:after="0" w:line="240" w:lineRule="auto"/>
              <w:jc w:val="center"/>
              <w:rPr>
                <w:rFonts w:ascii="Arial Narrow" w:eastAsia="Times New Roman" w:hAnsi="Arial Narrow"/>
                <w:sz w:val="20"/>
                <w:szCs w:val="20"/>
              </w:rPr>
            </w:pPr>
            <w:r w:rsidRPr="008354F0">
              <w:rPr>
                <w:rFonts w:ascii="Arial Narrow" w:eastAsia="Times New Roman" w:hAnsi="Arial Narrow"/>
                <w:sz w:val="20"/>
                <w:szCs w:val="20"/>
              </w:rPr>
              <w:t> </w:t>
            </w:r>
          </w:p>
        </w:tc>
      </w:tr>
      <w:tr w:rsidR="008354F0" w:rsidRPr="008354F0" w:rsidTr="008354F0">
        <w:trPr>
          <w:trHeight w:val="20"/>
        </w:trPr>
        <w:tc>
          <w:tcPr>
            <w:tcW w:w="379" w:type="pct"/>
            <w:tcBorders>
              <w:top w:val="nil"/>
              <w:left w:val="single" w:sz="4" w:space="0" w:color="auto"/>
              <w:bottom w:val="single" w:sz="4" w:space="0" w:color="auto"/>
              <w:right w:val="single" w:sz="4" w:space="0" w:color="auto"/>
            </w:tcBorders>
            <w:shd w:val="clear" w:color="auto" w:fill="auto"/>
            <w:noWrap/>
            <w:vAlign w:val="center"/>
            <w:hideMark/>
          </w:tcPr>
          <w:p w:rsidR="008354F0" w:rsidRPr="008354F0" w:rsidRDefault="008354F0" w:rsidP="008354F0">
            <w:pPr>
              <w:spacing w:after="0" w:line="240" w:lineRule="auto"/>
              <w:jc w:val="center"/>
              <w:rPr>
                <w:rFonts w:ascii="Arial Narrow" w:eastAsia="Times New Roman" w:hAnsi="Arial Narrow"/>
                <w:sz w:val="20"/>
                <w:szCs w:val="20"/>
              </w:rPr>
            </w:pPr>
            <w:r w:rsidRPr="008354F0">
              <w:rPr>
                <w:rFonts w:ascii="Arial Narrow" w:eastAsia="Times New Roman" w:hAnsi="Arial Narrow"/>
                <w:sz w:val="20"/>
                <w:szCs w:val="20"/>
              </w:rPr>
              <w:t> </w:t>
            </w:r>
          </w:p>
        </w:tc>
        <w:tc>
          <w:tcPr>
            <w:tcW w:w="606" w:type="pct"/>
            <w:vMerge/>
            <w:tcBorders>
              <w:left w:val="nil"/>
              <w:right w:val="single" w:sz="4" w:space="0" w:color="auto"/>
            </w:tcBorders>
            <w:shd w:val="clear" w:color="auto" w:fill="auto"/>
            <w:noWrap/>
            <w:hideMark/>
          </w:tcPr>
          <w:p w:rsidR="008354F0" w:rsidRPr="008354F0" w:rsidRDefault="008354F0" w:rsidP="008354F0">
            <w:pPr>
              <w:spacing w:after="0" w:line="240" w:lineRule="auto"/>
              <w:jc w:val="center"/>
              <w:rPr>
                <w:rFonts w:ascii="Arial Narrow" w:eastAsia="Times New Roman" w:hAnsi="Arial Narrow"/>
                <w:sz w:val="20"/>
                <w:szCs w:val="20"/>
              </w:rPr>
            </w:pPr>
          </w:p>
        </w:tc>
        <w:tc>
          <w:tcPr>
            <w:tcW w:w="3029" w:type="pct"/>
            <w:tcBorders>
              <w:top w:val="nil"/>
              <w:left w:val="nil"/>
              <w:bottom w:val="single" w:sz="4" w:space="0" w:color="auto"/>
              <w:right w:val="single" w:sz="4" w:space="0" w:color="auto"/>
            </w:tcBorders>
            <w:shd w:val="clear" w:color="auto" w:fill="auto"/>
            <w:hideMark/>
          </w:tcPr>
          <w:p w:rsidR="008354F0" w:rsidRPr="008354F0" w:rsidRDefault="008354F0" w:rsidP="008354F0">
            <w:pPr>
              <w:spacing w:after="0" w:line="240" w:lineRule="auto"/>
              <w:jc w:val="both"/>
              <w:rPr>
                <w:rFonts w:ascii="Arial Narrow" w:eastAsia="Times New Roman" w:hAnsi="Arial Narrow"/>
                <w:sz w:val="20"/>
                <w:szCs w:val="20"/>
              </w:rPr>
            </w:pPr>
            <w:r w:rsidRPr="008354F0">
              <w:rPr>
                <w:rFonts w:ascii="Arial Narrow" w:eastAsia="Times New Roman" w:hAnsi="Arial Narrow"/>
                <w:sz w:val="20"/>
                <w:szCs w:val="20"/>
              </w:rPr>
              <w:t>XHE 49-A 1x150/25 mm</w:t>
            </w:r>
            <w:r w:rsidRPr="008354F0">
              <w:rPr>
                <w:rFonts w:eastAsia="Times New Roman"/>
                <w:sz w:val="20"/>
                <w:szCs w:val="20"/>
              </w:rPr>
              <w:t>²</w:t>
            </w:r>
            <w:r w:rsidRPr="008354F0">
              <w:rPr>
                <w:rFonts w:ascii="Arial Narrow" w:eastAsia="Times New Roman" w:hAnsi="Arial Narrow"/>
                <w:sz w:val="20"/>
                <w:szCs w:val="20"/>
              </w:rPr>
              <w:t>, 12/20 kV</w:t>
            </w:r>
          </w:p>
        </w:tc>
        <w:tc>
          <w:tcPr>
            <w:tcW w:w="455" w:type="pct"/>
            <w:tcBorders>
              <w:top w:val="nil"/>
              <w:left w:val="nil"/>
              <w:bottom w:val="single" w:sz="4" w:space="0" w:color="auto"/>
              <w:right w:val="single" w:sz="4" w:space="0" w:color="auto"/>
            </w:tcBorders>
            <w:shd w:val="clear" w:color="auto" w:fill="auto"/>
            <w:noWrap/>
            <w:vAlign w:val="center"/>
            <w:hideMark/>
          </w:tcPr>
          <w:p w:rsidR="008354F0" w:rsidRPr="008354F0" w:rsidRDefault="008354F0" w:rsidP="008354F0">
            <w:pPr>
              <w:spacing w:after="0" w:line="240" w:lineRule="auto"/>
              <w:jc w:val="center"/>
              <w:rPr>
                <w:rFonts w:ascii="Arial Narrow" w:eastAsia="Times New Roman" w:hAnsi="Arial Narrow"/>
                <w:sz w:val="20"/>
                <w:szCs w:val="20"/>
              </w:rPr>
            </w:pPr>
            <w:r w:rsidRPr="008354F0">
              <w:rPr>
                <w:rFonts w:ascii="Arial Narrow" w:eastAsia="Times New Roman" w:hAnsi="Arial Narrow"/>
                <w:sz w:val="20"/>
                <w:szCs w:val="20"/>
              </w:rPr>
              <w:t>m</w:t>
            </w:r>
          </w:p>
        </w:tc>
        <w:tc>
          <w:tcPr>
            <w:tcW w:w="531" w:type="pct"/>
            <w:tcBorders>
              <w:top w:val="nil"/>
              <w:left w:val="nil"/>
              <w:bottom w:val="single" w:sz="4" w:space="0" w:color="auto"/>
              <w:right w:val="single" w:sz="4" w:space="0" w:color="auto"/>
            </w:tcBorders>
            <w:shd w:val="clear" w:color="auto" w:fill="auto"/>
            <w:noWrap/>
            <w:vAlign w:val="center"/>
            <w:hideMark/>
          </w:tcPr>
          <w:p w:rsidR="008354F0" w:rsidRPr="008354F0" w:rsidRDefault="008354F0" w:rsidP="008354F0">
            <w:pPr>
              <w:spacing w:after="0" w:line="240" w:lineRule="auto"/>
              <w:jc w:val="center"/>
              <w:rPr>
                <w:rFonts w:ascii="Arial Narrow" w:eastAsia="Times New Roman" w:hAnsi="Arial Narrow"/>
                <w:sz w:val="20"/>
                <w:szCs w:val="20"/>
              </w:rPr>
            </w:pPr>
            <w:r w:rsidRPr="008354F0">
              <w:rPr>
                <w:rFonts w:ascii="Arial Narrow" w:eastAsia="Times New Roman" w:hAnsi="Arial Narrow"/>
                <w:sz w:val="20"/>
                <w:szCs w:val="20"/>
              </w:rPr>
              <w:t>1764</w:t>
            </w:r>
          </w:p>
        </w:tc>
      </w:tr>
      <w:tr w:rsidR="008354F0" w:rsidRPr="008354F0" w:rsidTr="008354F0">
        <w:trPr>
          <w:trHeight w:val="20"/>
        </w:trPr>
        <w:tc>
          <w:tcPr>
            <w:tcW w:w="379" w:type="pct"/>
            <w:tcBorders>
              <w:top w:val="single" w:sz="4" w:space="0" w:color="auto"/>
              <w:left w:val="single" w:sz="4" w:space="0" w:color="auto"/>
              <w:right w:val="single" w:sz="4" w:space="0" w:color="auto"/>
            </w:tcBorders>
            <w:shd w:val="clear" w:color="auto" w:fill="auto"/>
            <w:noWrap/>
            <w:vAlign w:val="center"/>
            <w:hideMark/>
          </w:tcPr>
          <w:p w:rsidR="008354F0" w:rsidRPr="008354F0" w:rsidRDefault="008354F0" w:rsidP="008354F0">
            <w:pPr>
              <w:spacing w:after="0" w:line="240" w:lineRule="auto"/>
              <w:jc w:val="center"/>
              <w:rPr>
                <w:rFonts w:ascii="Arial Narrow" w:eastAsia="Times New Roman" w:hAnsi="Arial Narrow"/>
                <w:sz w:val="20"/>
                <w:szCs w:val="20"/>
              </w:rPr>
            </w:pPr>
            <w:r w:rsidRPr="008354F0">
              <w:rPr>
                <w:rFonts w:ascii="Arial Narrow" w:eastAsia="Times New Roman" w:hAnsi="Arial Narrow"/>
                <w:sz w:val="20"/>
                <w:szCs w:val="20"/>
              </w:rPr>
              <w:t>2.2.</w:t>
            </w:r>
          </w:p>
        </w:tc>
        <w:tc>
          <w:tcPr>
            <w:tcW w:w="606" w:type="pct"/>
            <w:vMerge/>
            <w:tcBorders>
              <w:left w:val="nil"/>
              <w:right w:val="single" w:sz="4" w:space="0" w:color="auto"/>
            </w:tcBorders>
            <w:shd w:val="clear" w:color="auto" w:fill="auto"/>
            <w:noWrap/>
            <w:hideMark/>
          </w:tcPr>
          <w:p w:rsidR="008354F0" w:rsidRPr="008354F0" w:rsidRDefault="008354F0" w:rsidP="008354F0">
            <w:pPr>
              <w:spacing w:after="0" w:line="240" w:lineRule="auto"/>
              <w:jc w:val="center"/>
              <w:rPr>
                <w:rFonts w:ascii="Arial Narrow" w:eastAsia="Times New Roman" w:hAnsi="Arial Narrow"/>
                <w:sz w:val="20"/>
                <w:szCs w:val="20"/>
              </w:rPr>
            </w:pPr>
          </w:p>
        </w:tc>
        <w:tc>
          <w:tcPr>
            <w:tcW w:w="3029" w:type="pct"/>
            <w:tcBorders>
              <w:top w:val="single" w:sz="4" w:space="0" w:color="auto"/>
              <w:left w:val="nil"/>
              <w:right w:val="single" w:sz="4" w:space="0" w:color="auto"/>
            </w:tcBorders>
            <w:shd w:val="clear" w:color="auto" w:fill="auto"/>
            <w:hideMark/>
          </w:tcPr>
          <w:p w:rsidR="008354F0" w:rsidRPr="008354F0" w:rsidRDefault="008354F0" w:rsidP="008354F0">
            <w:pPr>
              <w:spacing w:after="0" w:line="240" w:lineRule="auto"/>
              <w:jc w:val="both"/>
              <w:rPr>
                <w:rFonts w:ascii="Arial Narrow" w:eastAsia="Times New Roman" w:hAnsi="Arial Narrow"/>
                <w:sz w:val="20"/>
                <w:szCs w:val="20"/>
              </w:rPr>
            </w:pPr>
            <w:r w:rsidRPr="008354F0">
              <w:rPr>
                <w:rFonts w:ascii="Arial Narrow" w:eastAsia="Times New Roman" w:hAnsi="Arial Narrow"/>
                <w:sz w:val="20"/>
                <w:szCs w:val="20"/>
              </w:rPr>
              <w:t xml:space="preserve"> Nabavka i montaža toploskupljajućih kablovskih spojnica koje se </w:t>
            </w:r>
            <w:r w:rsidRPr="008354F0">
              <w:rPr>
                <w:rFonts w:ascii="Arial Narrow" w:eastAsia="Times New Roman" w:hAnsi="Arial Narrow"/>
                <w:sz w:val="20"/>
                <w:szCs w:val="20"/>
              </w:rPr>
              <w:br/>
              <w:t>primjenjuju za spajanje jednožilnih ekranizovanih kablova izolovanih plastičnom masom,</w:t>
            </w:r>
            <w:r>
              <w:rPr>
                <w:rFonts w:ascii="Arial Narrow" w:eastAsia="Times New Roman" w:hAnsi="Arial Narrow"/>
                <w:sz w:val="20"/>
                <w:szCs w:val="20"/>
              </w:rPr>
              <w:t xml:space="preserve"> proizvodjača Raychem ili ekvivalent</w:t>
            </w:r>
            <w:r w:rsidRPr="008354F0">
              <w:rPr>
                <w:rFonts w:ascii="Arial Narrow" w:eastAsia="Times New Roman" w:hAnsi="Arial Narrow"/>
                <w:sz w:val="20"/>
                <w:szCs w:val="20"/>
              </w:rPr>
              <w:t>. Pod stavkom se podrazumijeva komplet montaža kablovskih spojnica tipa :</w:t>
            </w:r>
          </w:p>
        </w:tc>
        <w:tc>
          <w:tcPr>
            <w:tcW w:w="455" w:type="pct"/>
            <w:tcBorders>
              <w:top w:val="single" w:sz="4" w:space="0" w:color="auto"/>
              <w:left w:val="nil"/>
              <w:right w:val="single" w:sz="4" w:space="0" w:color="auto"/>
            </w:tcBorders>
            <w:shd w:val="clear" w:color="auto" w:fill="auto"/>
            <w:noWrap/>
            <w:vAlign w:val="center"/>
            <w:hideMark/>
          </w:tcPr>
          <w:p w:rsidR="008354F0" w:rsidRPr="008354F0" w:rsidRDefault="008354F0" w:rsidP="008354F0">
            <w:pPr>
              <w:spacing w:after="0" w:line="240" w:lineRule="auto"/>
              <w:jc w:val="center"/>
              <w:rPr>
                <w:rFonts w:ascii="Arial Narrow" w:eastAsia="Times New Roman" w:hAnsi="Arial Narrow"/>
                <w:sz w:val="20"/>
                <w:szCs w:val="20"/>
              </w:rPr>
            </w:pPr>
            <w:r w:rsidRPr="008354F0">
              <w:rPr>
                <w:rFonts w:ascii="Arial Narrow" w:eastAsia="Times New Roman" w:hAnsi="Arial Narrow"/>
                <w:sz w:val="20"/>
                <w:szCs w:val="20"/>
              </w:rPr>
              <w:t> </w:t>
            </w:r>
          </w:p>
        </w:tc>
        <w:tc>
          <w:tcPr>
            <w:tcW w:w="531" w:type="pct"/>
            <w:tcBorders>
              <w:top w:val="single" w:sz="4" w:space="0" w:color="auto"/>
              <w:left w:val="nil"/>
              <w:right w:val="single" w:sz="4" w:space="0" w:color="auto"/>
            </w:tcBorders>
            <w:shd w:val="clear" w:color="auto" w:fill="auto"/>
            <w:noWrap/>
            <w:vAlign w:val="center"/>
            <w:hideMark/>
          </w:tcPr>
          <w:p w:rsidR="008354F0" w:rsidRPr="008354F0" w:rsidRDefault="008354F0" w:rsidP="008354F0">
            <w:pPr>
              <w:spacing w:after="0" w:line="240" w:lineRule="auto"/>
              <w:jc w:val="center"/>
              <w:rPr>
                <w:rFonts w:ascii="Arial Narrow" w:eastAsia="Times New Roman" w:hAnsi="Arial Narrow"/>
                <w:sz w:val="20"/>
                <w:szCs w:val="20"/>
              </w:rPr>
            </w:pPr>
            <w:r w:rsidRPr="008354F0">
              <w:rPr>
                <w:rFonts w:ascii="Arial Narrow" w:eastAsia="Times New Roman" w:hAnsi="Arial Narrow"/>
                <w:sz w:val="20"/>
                <w:szCs w:val="20"/>
              </w:rPr>
              <w:t> </w:t>
            </w:r>
          </w:p>
        </w:tc>
      </w:tr>
      <w:tr w:rsidR="008354F0" w:rsidRPr="008354F0" w:rsidTr="008354F0">
        <w:trPr>
          <w:trHeight w:val="20"/>
        </w:trPr>
        <w:tc>
          <w:tcPr>
            <w:tcW w:w="379" w:type="pct"/>
            <w:tcBorders>
              <w:top w:val="nil"/>
              <w:left w:val="single" w:sz="4" w:space="0" w:color="auto"/>
              <w:bottom w:val="single" w:sz="4" w:space="0" w:color="auto"/>
              <w:right w:val="single" w:sz="4" w:space="0" w:color="auto"/>
            </w:tcBorders>
            <w:shd w:val="clear" w:color="auto" w:fill="auto"/>
            <w:noWrap/>
            <w:vAlign w:val="center"/>
            <w:hideMark/>
          </w:tcPr>
          <w:p w:rsidR="008354F0" w:rsidRPr="008354F0" w:rsidRDefault="008354F0" w:rsidP="008354F0">
            <w:pPr>
              <w:spacing w:after="0" w:line="240" w:lineRule="auto"/>
              <w:jc w:val="center"/>
              <w:rPr>
                <w:rFonts w:ascii="Arial Narrow" w:eastAsia="Times New Roman" w:hAnsi="Arial Narrow"/>
                <w:sz w:val="20"/>
                <w:szCs w:val="20"/>
              </w:rPr>
            </w:pPr>
            <w:r w:rsidRPr="008354F0">
              <w:rPr>
                <w:rFonts w:ascii="Arial Narrow" w:eastAsia="Times New Roman" w:hAnsi="Arial Narrow"/>
                <w:sz w:val="20"/>
                <w:szCs w:val="20"/>
              </w:rPr>
              <w:t> </w:t>
            </w:r>
          </w:p>
        </w:tc>
        <w:tc>
          <w:tcPr>
            <w:tcW w:w="606" w:type="pct"/>
            <w:vMerge/>
            <w:tcBorders>
              <w:left w:val="nil"/>
              <w:right w:val="single" w:sz="4" w:space="0" w:color="auto"/>
            </w:tcBorders>
            <w:shd w:val="clear" w:color="auto" w:fill="auto"/>
            <w:noWrap/>
            <w:hideMark/>
          </w:tcPr>
          <w:p w:rsidR="008354F0" w:rsidRPr="008354F0" w:rsidRDefault="008354F0" w:rsidP="008354F0">
            <w:pPr>
              <w:spacing w:after="0" w:line="240" w:lineRule="auto"/>
              <w:jc w:val="center"/>
              <w:rPr>
                <w:rFonts w:ascii="Arial Narrow" w:eastAsia="Times New Roman" w:hAnsi="Arial Narrow"/>
                <w:sz w:val="20"/>
                <w:szCs w:val="20"/>
              </w:rPr>
            </w:pPr>
          </w:p>
        </w:tc>
        <w:tc>
          <w:tcPr>
            <w:tcW w:w="3029" w:type="pct"/>
            <w:tcBorders>
              <w:top w:val="nil"/>
              <w:left w:val="nil"/>
              <w:bottom w:val="single" w:sz="4" w:space="0" w:color="auto"/>
              <w:right w:val="single" w:sz="4" w:space="0" w:color="auto"/>
            </w:tcBorders>
            <w:shd w:val="clear" w:color="auto" w:fill="auto"/>
            <w:noWrap/>
            <w:hideMark/>
          </w:tcPr>
          <w:p w:rsidR="008354F0" w:rsidRPr="008354F0" w:rsidRDefault="008354F0" w:rsidP="008354F0">
            <w:pPr>
              <w:spacing w:after="0" w:line="240" w:lineRule="auto"/>
              <w:jc w:val="both"/>
              <w:rPr>
                <w:rFonts w:ascii="Arial Narrow" w:eastAsia="Times New Roman" w:hAnsi="Arial Narrow"/>
                <w:sz w:val="20"/>
                <w:szCs w:val="20"/>
              </w:rPr>
            </w:pPr>
            <w:r w:rsidRPr="008354F0">
              <w:rPr>
                <w:rFonts w:ascii="Arial Narrow" w:eastAsia="Times New Roman" w:hAnsi="Arial Narrow"/>
                <w:sz w:val="20"/>
                <w:szCs w:val="20"/>
              </w:rPr>
              <w:t>POLJ 24/1x120-240</w:t>
            </w:r>
          </w:p>
        </w:tc>
        <w:tc>
          <w:tcPr>
            <w:tcW w:w="455" w:type="pct"/>
            <w:tcBorders>
              <w:top w:val="nil"/>
              <w:left w:val="nil"/>
              <w:bottom w:val="single" w:sz="4" w:space="0" w:color="auto"/>
              <w:right w:val="single" w:sz="4" w:space="0" w:color="auto"/>
            </w:tcBorders>
            <w:shd w:val="clear" w:color="auto" w:fill="auto"/>
            <w:noWrap/>
            <w:vAlign w:val="center"/>
            <w:hideMark/>
          </w:tcPr>
          <w:p w:rsidR="008354F0" w:rsidRPr="008354F0" w:rsidRDefault="008354F0" w:rsidP="008354F0">
            <w:pPr>
              <w:spacing w:after="0" w:line="240" w:lineRule="auto"/>
              <w:jc w:val="center"/>
              <w:rPr>
                <w:rFonts w:ascii="Arial Narrow" w:eastAsia="Times New Roman" w:hAnsi="Arial Narrow"/>
                <w:sz w:val="20"/>
                <w:szCs w:val="20"/>
              </w:rPr>
            </w:pPr>
            <w:r w:rsidRPr="008354F0">
              <w:rPr>
                <w:rFonts w:ascii="Arial Narrow" w:eastAsia="Times New Roman" w:hAnsi="Arial Narrow"/>
                <w:sz w:val="20"/>
                <w:szCs w:val="20"/>
              </w:rPr>
              <w:t>kom</w:t>
            </w:r>
          </w:p>
        </w:tc>
        <w:tc>
          <w:tcPr>
            <w:tcW w:w="531" w:type="pct"/>
            <w:tcBorders>
              <w:top w:val="nil"/>
              <w:left w:val="nil"/>
              <w:bottom w:val="single" w:sz="4" w:space="0" w:color="auto"/>
              <w:right w:val="single" w:sz="4" w:space="0" w:color="auto"/>
            </w:tcBorders>
            <w:shd w:val="clear" w:color="auto" w:fill="auto"/>
            <w:noWrap/>
            <w:vAlign w:val="center"/>
            <w:hideMark/>
          </w:tcPr>
          <w:p w:rsidR="008354F0" w:rsidRPr="008354F0" w:rsidRDefault="008354F0" w:rsidP="008354F0">
            <w:pPr>
              <w:spacing w:after="0" w:line="240" w:lineRule="auto"/>
              <w:jc w:val="center"/>
              <w:rPr>
                <w:rFonts w:ascii="Arial Narrow" w:eastAsia="Times New Roman" w:hAnsi="Arial Narrow"/>
                <w:sz w:val="20"/>
                <w:szCs w:val="20"/>
              </w:rPr>
            </w:pPr>
            <w:r w:rsidRPr="008354F0">
              <w:rPr>
                <w:rFonts w:ascii="Arial Narrow" w:eastAsia="Times New Roman" w:hAnsi="Arial Narrow"/>
                <w:sz w:val="20"/>
                <w:szCs w:val="20"/>
              </w:rPr>
              <w:t>3</w:t>
            </w:r>
          </w:p>
        </w:tc>
      </w:tr>
      <w:tr w:rsidR="008354F0" w:rsidRPr="008354F0" w:rsidTr="008354F0">
        <w:trPr>
          <w:trHeight w:val="20"/>
        </w:trPr>
        <w:tc>
          <w:tcPr>
            <w:tcW w:w="379" w:type="pct"/>
            <w:tcBorders>
              <w:top w:val="single" w:sz="4" w:space="0" w:color="auto"/>
              <w:left w:val="single" w:sz="4" w:space="0" w:color="auto"/>
              <w:right w:val="single" w:sz="4" w:space="0" w:color="auto"/>
            </w:tcBorders>
            <w:shd w:val="clear" w:color="auto" w:fill="auto"/>
            <w:noWrap/>
            <w:vAlign w:val="center"/>
            <w:hideMark/>
          </w:tcPr>
          <w:p w:rsidR="008354F0" w:rsidRPr="008354F0" w:rsidRDefault="008354F0" w:rsidP="008354F0">
            <w:pPr>
              <w:spacing w:after="0" w:line="240" w:lineRule="auto"/>
              <w:jc w:val="center"/>
              <w:rPr>
                <w:rFonts w:ascii="Arial Narrow" w:eastAsia="Times New Roman" w:hAnsi="Arial Narrow"/>
                <w:sz w:val="20"/>
                <w:szCs w:val="20"/>
              </w:rPr>
            </w:pPr>
            <w:r w:rsidRPr="008354F0">
              <w:rPr>
                <w:rFonts w:ascii="Arial Narrow" w:eastAsia="Times New Roman" w:hAnsi="Arial Narrow"/>
                <w:sz w:val="20"/>
                <w:szCs w:val="20"/>
              </w:rPr>
              <w:t>2.3.</w:t>
            </w:r>
          </w:p>
        </w:tc>
        <w:tc>
          <w:tcPr>
            <w:tcW w:w="606" w:type="pct"/>
            <w:vMerge/>
            <w:tcBorders>
              <w:left w:val="nil"/>
              <w:right w:val="single" w:sz="4" w:space="0" w:color="auto"/>
            </w:tcBorders>
            <w:shd w:val="clear" w:color="auto" w:fill="auto"/>
            <w:noWrap/>
            <w:hideMark/>
          </w:tcPr>
          <w:p w:rsidR="008354F0" w:rsidRPr="008354F0" w:rsidRDefault="008354F0" w:rsidP="008354F0">
            <w:pPr>
              <w:spacing w:after="0" w:line="240" w:lineRule="auto"/>
              <w:jc w:val="center"/>
              <w:rPr>
                <w:rFonts w:ascii="Arial Narrow" w:eastAsia="Times New Roman" w:hAnsi="Arial Narrow"/>
                <w:sz w:val="20"/>
                <w:szCs w:val="20"/>
              </w:rPr>
            </w:pPr>
          </w:p>
        </w:tc>
        <w:tc>
          <w:tcPr>
            <w:tcW w:w="3029" w:type="pct"/>
            <w:tcBorders>
              <w:top w:val="single" w:sz="4" w:space="0" w:color="auto"/>
              <w:left w:val="nil"/>
              <w:right w:val="single" w:sz="4" w:space="0" w:color="auto"/>
            </w:tcBorders>
            <w:shd w:val="clear" w:color="auto" w:fill="auto"/>
            <w:hideMark/>
          </w:tcPr>
          <w:p w:rsidR="008354F0" w:rsidRPr="008354F0" w:rsidRDefault="008354F0" w:rsidP="008354F0">
            <w:pPr>
              <w:spacing w:after="0" w:line="240" w:lineRule="auto"/>
              <w:jc w:val="both"/>
              <w:rPr>
                <w:rFonts w:ascii="Arial Narrow" w:eastAsia="Times New Roman" w:hAnsi="Arial Narrow"/>
                <w:sz w:val="20"/>
                <w:szCs w:val="20"/>
              </w:rPr>
            </w:pPr>
            <w:r w:rsidRPr="008354F0">
              <w:rPr>
                <w:rFonts w:ascii="Arial Narrow" w:eastAsia="Times New Roman" w:hAnsi="Arial Narrow"/>
                <w:sz w:val="20"/>
                <w:szCs w:val="20"/>
              </w:rPr>
              <w:t>Nabavka i montaža toploskupljajućih kablovskih glava za unutrašnju montažu za postavljanje na napojnim kablovima VN mr</w:t>
            </w:r>
            <w:r>
              <w:rPr>
                <w:rFonts w:ascii="Arial Narrow" w:eastAsia="Times New Roman" w:hAnsi="Arial Narrow"/>
                <w:sz w:val="20"/>
                <w:szCs w:val="20"/>
              </w:rPr>
              <w:t>eže, proizvod Raychem ili ekvivalent</w:t>
            </w:r>
            <w:r w:rsidRPr="008354F0">
              <w:rPr>
                <w:rFonts w:ascii="Arial Narrow" w:eastAsia="Times New Roman" w:hAnsi="Arial Narrow"/>
                <w:sz w:val="20"/>
                <w:szCs w:val="20"/>
              </w:rPr>
              <w:t>. Pod stavkom se podrazumijeva komplet montaža kablovskih glava tipa :</w:t>
            </w:r>
          </w:p>
        </w:tc>
        <w:tc>
          <w:tcPr>
            <w:tcW w:w="455" w:type="pct"/>
            <w:tcBorders>
              <w:top w:val="single" w:sz="4" w:space="0" w:color="auto"/>
              <w:left w:val="nil"/>
              <w:right w:val="single" w:sz="4" w:space="0" w:color="auto"/>
            </w:tcBorders>
            <w:shd w:val="clear" w:color="auto" w:fill="auto"/>
            <w:noWrap/>
            <w:vAlign w:val="center"/>
            <w:hideMark/>
          </w:tcPr>
          <w:p w:rsidR="008354F0" w:rsidRPr="008354F0" w:rsidRDefault="008354F0" w:rsidP="008354F0">
            <w:pPr>
              <w:spacing w:after="0" w:line="240" w:lineRule="auto"/>
              <w:jc w:val="center"/>
              <w:rPr>
                <w:rFonts w:ascii="Arial Narrow" w:eastAsia="Times New Roman" w:hAnsi="Arial Narrow"/>
                <w:sz w:val="20"/>
                <w:szCs w:val="20"/>
              </w:rPr>
            </w:pPr>
            <w:r w:rsidRPr="008354F0">
              <w:rPr>
                <w:rFonts w:ascii="Arial Narrow" w:eastAsia="Times New Roman" w:hAnsi="Arial Narrow"/>
                <w:sz w:val="20"/>
                <w:szCs w:val="20"/>
              </w:rPr>
              <w:t> </w:t>
            </w:r>
          </w:p>
        </w:tc>
        <w:tc>
          <w:tcPr>
            <w:tcW w:w="531" w:type="pct"/>
            <w:tcBorders>
              <w:top w:val="single" w:sz="4" w:space="0" w:color="auto"/>
              <w:left w:val="nil"/>
              <w:right w:val="single" w:sz="4" w:space="0" w:color="auto"/>
            </w:tcBorders>
            <w:shd w:val="clear" w:color="auto" w:fill="auto"/>
            <w:noWrap/>
            <w:vAlign w:val="center"/>
            <w:hideMark/>
          </w:tcPr>
          <w:p w:rsidR="008354F0" w:rsidRPr="008354F0" w:rsidRDefault="008354F0" w:rsidP="008354F0">
            <w:pPr>
              <w:spacing w:after="0" w:line="240" w:lineRule="auto"/>
              <w:jc w:val="center"/>
              <w:rPr>
                <w:rFonts w:ascii="Arial Narrow" w:eastAsia="Times New Roman" w:hAnsi="Arial Narrow"/>
                <w:sz w:val="20"/>
                <w:szCs w:val="20"/>
              </w:rPr>
            </w:pPr>
            <w:r w:rsidRPr="008354F0">
              <w:rPr>
                <w:rFonts w:ascii="Arial Narrow" w:eastAsia="Times New Roman" w:hAnsi="Arial Narrow"/>
                <w:sz w:val="20"/>
                <w:szCs w:val="20"/>
              </w:rPr>
              <w:t> </w:t>
            </w:r>
          </w:p>
        </w:tc>
      </w:tr>
      <w:tr w:rsidR="008354F0" w:rsidRPr="008354F0" w:rsidTr="008354F0">
        <w:trPr>
          <w:trHeight w:val="20"/>
        </w:trPr>
        <w:tc>
          <w:tcPr>
            <w:tcW w:w="379" w:type="pct"/>
            <w:tcBorders>
              <w:top w:val="nil"/>
              <w:left w:val="single" w:sz="4" w:space="0" w:color="auto"/>
              <w:bottom w:val="single" w:sz="4" w:space="0" w:color="auto"/>
              <w:right w:val="single" w:sz="4" w:space="0" w:color="auto"/>
            </w:tcBorders>
            <w:shd w:val="clear" w:color="auto" w:fill="auto"/>
            <w:noWrap/>
            <w:vAlign w:val="center"/>
            <w:hideMark/>
          </w:tcPr>
          <w:p w:rsidR="008354F0" w:rsidRPr="008354F0" w:rsidRDefault="008354F0" w:rsidP="008354F0">
            <w:pPr>
              <w:spacing w:after="0" w:line="240" w:lineRule="auto"/>
              <w:jc w:val="center"/>
              <w:rPr>
                <w:rFonts w:ascii="Arial Narrow" w:eastAsia="Times New Roman" w:hAnsi="Arial Narrow"/>
                <w:sz w:val="20"/>
                <w:szCs w:val="20"/>
              </w:rPr>
            </w:pPr>
            <w:r w:rsidRPr="008354F0">
              <w:rPr>
                <w:rFonts w:ascii="Arial Narrow" w:eastAsia="Times New Roman" w:hAnsi="Arial Narrow"/>
                <w:sz w:val="20"/>
                <w:szCs w:val="20"/>
              </w:rPr>
              <w:t> </w:t>
            </w:r>
          </w:p>
        </w:tc>
        <w:tc>
          <w:tcPr>
            <w:tcW w:w="606" w:type="pct"/>
            <w:vMerge/>
            <w:tcBorders>
              <w:left w:val="nil"/>
              <w:right w:val="single" w:sz="4" w:space="0" w:color="auto"/>
            </w:tcBorders>
            <w:shd w:val="clear" w:color="auto" w:fill="auto"/>
            <w:noWrap/>
            <w:hideMark/>
          </w:tcPr>
          <w:p w:rsidR="008354F0" w:rsidRPr="008354F0" w:rsidRDefault="008354F0" w:rsidP="008354F0">
            <w:pPr>
              <w:spacing w:after="0" w:line="240" w:lineRule="auto"/>
              <w:jc w:val="center"/>
              <w:rPr>
                <w:rFonts w:ascii="Arial Narrow" w:eastAsia="Times New Roman" w:hAnsi="Arial Narrow"/>
                <w:sz w:val="20"/>
                <w:szCs w:val="20"/>
              </w:rPr>
            </w:pPr>
          </w:p>
        </w:tc>
        <w:tc>
          <w:tcPr>
            <w:tcW w:w="3029" w:type="pct"/>
            <w:tcBorders>
              <w:top w:val="nil"/>
              <w:left w:val="nil"/>
              <w:bottom w:val="single" w:sz="4" w:space="0" w:color="auto"/>
              <w:right w:val="single" w:sz="4" w:space="0" w:color="auto"/>
            </w:tcBorders>
            <w:shd w:val="clear" w:color="auto" w:fill="auto"/>
            <w:noWrap/>
            <w:hideMark/>
          </w:tcPr>
          <w:p w:rsidR="008354F0" w:rsidRPr="008354F0" w:rsidRDefault="008354F0" w:rsidP="008354F0">
            <w:pPr>
              <w:spacing w:after="0" w:line="240" w:lineRule="auto"/>
              <w:jc w:val="both"/>
              <w:rPr>
                <w:rFonts w:ascii="Arial Narrow" w:eastAsia="Times New Roman" w:hAnsi="Arial Narrow"/>
                <w:sz w:val="20"/>
                <w:szCs w:val="20"/>
              </w:rPr>
            </w:pPr>
            <w:r w:rsidRPr="008354F0">
              <w:rPr>
                <w:rFonts w:ascii="Arial Narrow" w:eastAsia="Times New Roman" w:hAnsi="Arial Narrow"/>
                <w:sz w:val="20"/>
                <w:szCs w:val="20"/>
              </w:rPr>
              <w:t>POLT-24D/1XI-ML-4-13</w:t>
            </w:r>
          </w:p>
        </w:tc>
        <w:tc>
          <w:tcPr>
            <w:tcW w:w="455" w:type="pct"/>
            <w:tcBorders>
              <w:top w:val="nil"/>
              <w:left w:val="nil"/>
              <w:bottom w:val="single" w:sz="4" w:space="0" w:color="auto"/>
              <w:right w:val="single" w:sz="4" w:space="0" w:color="auto"/>
            </w:tcBorders>
            <w:shd w:val="clear" w:color="auto" w:fill="auto"/>
            <w:noWrap/>
            <w:vAlign w:val="center"/>
            <w:hideMark/>
          </w:tcPr>
          <w:p w:rsidR="008354F0" w:rsidRPr="008354F0" w:rsidRDefault="008354F0" w:rsidP="008354F0">
            <w:pPr>
              <w:spacing w:after="0" w:line="240" w:lineRule="auto"/>
              <w:jc w:val="center"/>
              <w:rPr>
                <w:rFonts w:ascii="Arial Narrow" w:eastAsia="Times New Roman" w:hAnsi="Arial Narrow"/>
                <w:sz w:val="20"/>
                <w:szCs w:val="20"/>
              </w:rPr>
            </w:pPr>
            <w:r w:rsidRPr="008354F0">
              <w:rPr>
                <w:rFonts w:ascii="Arial Narrow" w:eastAsia="Times New Roman" w:hAnsi="Arial Narrow"/>
                <w:sz w:val="20"/>
                <w:szCs w:val="20"/>
              </w:rPr>
              <w:t>set</w:t>
            </w:r>
          </w:p>
        </w:tc>
        <w:tc>
          <w:tcPr>
            <w:tcW w:w="531" w:type="pct"/>
            <w:tcBorders>
              <w:top w:val="nil"/>
              <w:left w:val="nil"/>
              <w:bottom w:val="single" w:sz="4" w:space="0" w:color="auto"/>
              <w:right w:val="single" w:sz="4" w:space="0" w:color="auto"/>
            </w:tcBorders>
            <w:shd w:val="clear" w:color="auto" w:fill="auto"/>
            <w:noWrap/>
            <w:vAlign w:val="center"/>
            <w:hideMark/>
          </w:tcPr>
          <w:p w:rsidR="008354F0" w:rsidRPr="008354F0" w:rsidRDefault="008354F0" w:rsidP="008354F0">
            <w:pPr>
              <w:spacing w:after="0" w:line="240" w:lineRule="auto"/>
              <w:jc w:val="center"/>
              <w:rPr>
                <w:rFonts w:ascii="Arial Narrow" w:eastAsia="Times New Roman" w:hAnsi="Arial Narrow"/>
                <w:sz w:val="20"/>
                <w:szCs w:val="20"/>
              </w:rPr>
            </w:pPr>
            <w:r w:rsidRPr="008354F0">
              <w:rPr>
                <w:rFonts w:ascii="Arial Narrow" w:eastAsia="Times New Roman" w:hAnsi="Arial Narrow"/>
                <w:sz w:val="20"/>
                <w:szCs w:val="20"/>
              </w:rPr>
              <w:t>2</w:t>
            </w:r>
          </w:p>
        </w:tc>
      </w:tr>
      <w:tr w:rsidR="008354F0" w:rsidRPr="008354F0" w:rsidTr="008354F0">
        <w:trPr>
          <w:trHeight w:val="20"/>
        </w:trPr>
        <w:tc>
          <w:tcPr>
            <w:tcW w:w="379" w:type="pct"/>
            <w:tcBorders>
              <w:top w:val="single" w:sz="4" w:space="0" w:color="auto"/>
              <w:left w:val="single" w:sz="4" w:space="0" w:color="auto"/>
              <w:right w:val="single" w:sz="4" w:space="0" w:color="auto"/>
            </w:tcBorders>
            <w:shd w:val="clear" w:color="auto" w:fill="auto"/>
            <w:noWrap/>
            <w:vAlign w:val="center"/>
            <w:hideMark/>
          </w:tcPr>
          <w:p w:rsidR="008354F0" w:rsidRPr="008354F0" w:rsidRDefault="008354F0" w:rsidP="008354F0">
            <w:pPr>
              <w:spacing w:after="0" w:line="240" w:lineRule="auto"/>
              <w:jc w:val="center"/>
              <w:rPr>
                <w:rFonts w:ascii="Arial Narrow" w:eastAsia="Times New Roman" w:hAnsi="Arial Narrow"/>
                <w:sz w:val="20"/>
                <w:szCs w:val="20"/>
              </w:rPr>
            </w:pPr>
            <w:r w:rsidRPr="008354F0">
              <w:rPr>
                <w:rFonts w:ascii="Arial Narrow" w:eastAsia="Times New Roman" w:hAnsi="Arial Narrow"/>
                <w:sz w:val="20"/>
                <w:szCs w:val="20"/>
              </w:rPr>
              <w:lastRenderedPageBreak/>
              <w:t>2.4.</w:t>
            </w:r>
          </w:p>
        </w:tc>
        <w:tc>
          <w:tcPr>
            <w:tcW w:w="606" w:type="pct"/>
            <w:vMerge/>
            <w:tcBorders>
              <w:left w:val="nil"/>
              <w:right w:val="single" w:sz="4" w:space="0" w:color="auto"/>
            </w:tcBorders>
            <w:shd w:val="clear" w:color="auto" w:fill="auto"/>
            <w:noWrap/>
            <w:hideMark/>
          </w:tcPr>
          <w:p w:rsidR="008354F0" w:rsidRPr="008354F0" w:rsidRDefault="008354F0" w:rsidP="008354F0">
            <w:pPr>
              <w:spacing w:after="0" w:line="240" w:lineRule="auto"/>
              <w:jc w:val="center"/>
              <w:rPr>
                <w:rFonts w:ascii="Arial Narrow" w:eastAsia="Times New Roman" w:hAnsi="Arial Narrow"/>
                <w:sz w:val="20"/>
                <w:szCs w:val="20"/>
              </w:rPr>
            </w:pPr>
          </w:p>
        </w:tc>
        <w:tc>
          <w:tcPr>
            <w:tcW w:w="3029" w:type="pct"/>
            <w:tcBorders>
              <w:top w:val="single" w:sz="4" w:space="0" w:color="auto"/>
              <w:left w:val="nil"/>
              <w:right w:val="single" w:sz="4" w:space="0" w:color="auto"/>
            </w:tcBorders>
            <w:shd w:val="clear" w:color="auto" w:fill="auto"/>
            <w:hideMark/>
          </w:tcPr>
          <w:p w:rsidR="008354F0" w:rsidRPr="008354F0" w:rsidRDefault="008354F0" w:rsidP="008354F0">
            <w:pPr>
              <w:spacing w:after="0" w:line="240" w:lineRule="auto"/>
              <w:jc w:val="both"/>
              <w:rPr>
                <w:rFonts w:ascii="Arial Narrow" w:eastAsia="Times New Roman" w:hAnsi="Arial Narrow"/>
                <w:sz w:val="20"/>
                <w:szCs w:val="20"/>
              </w:rPr>
            </w:pPr>
            <w:r w:rsidRPr="008354F0">
              <w:rPr>
                <w:rFonts w:ascii="Arial Narrow" w:eastAsia="Times New Roman" w:hAnsi="Arial Narrow"/>
                <w:sz w:val="20"/>
                <w:szCs w:val="20"/>
              </w:rPr>
              <w:t xml:space="preserve"> Nabavka i montaža kablovskih "T" adaptera za SF 6 opremu sličnih tipu RICS 5143, proizvod Raychem</w:t>
            </w:r>
            <w:r>
              <w:rPr>
                <w:rFonts w:ascii="Arial Narrow" w:eastAsia="Times New Roman" w:hAnsi="Arial Narrow"/>
                <w:sz w:val="20"/>
                <w:szCs w:val="20"/>
              </w:rPr>
              <w:t xml:space="preserve"> ili ekvivalent</w:t>
            </w:r>
            <w:r w:rsidRPr="008354F0">
              <w:rPr>
                <w:rFonts w:ascii="Arial Narrow" w:eastAsia="Times New Roman" w:hAnsi="Arial Narrow"/>
                <w:sz w:val="20"/>
                <w:szCs w:val="20"/>
              </w:rPr>
              <w:t>. Pod stavkom se podrazumijeva komplet montaža kablovskih adaptera :</w:t>
            </w:r>
          </w:p>
        </w:tc>
        <w:tc>
          <w:tcPr>
            <w:tcW w:w="455" w:type="pct"/>
            <w:tcBorders>
              <w:top w:val="single" w:sz="4" w:space="0" w:color="auto"/>
              <w:left w:val="nil"/>
              <w:right w:val="single" w:sz="4" w:space="0" w:color="auto"/>
            </w:tcBorders>
            <w:shd w:val="clear" w:color="auto" w:fill="auto"/>
            <w:noWrap/>
            <w:vAlign w:val="center"/>
            <w:hideMark/>
          </w:tcPr>
          <w:p w:rsidR="008354F0" w:rsidRPr="008354F0" w:rsidRDefault="008354F0" w:rsidP="008354F0">
            <w:pPr>
              <w:spacing w:after="0" w:line="240" w:lineRule="auto"/>
              <w:jc w:val="center"/>
              <w:rPr>
                <w:rFonts w:ascii="Arial Narrow" w:eastAsia="Times New Roman" w:hAnsi="Arial Narrow"/>
                <w:sz w:val="20"/>
                <w:szCs w:val="20"/>
              </w:rPr>
            </w:pPr>
            <w:r w:rsidRPr="008354F0">
              <w:rPr>
                <w:rFonts w:ascii="Arial Narrow" w:eastAsia="Times New Roman" w:hAnsi="Arial Narrow"/>
                <w:sz w:val="20"/>
                <w:szCs w:val="20"/>
              </w:rPr>
              <w:t> </w:t>
            </w:r>
          </w:p>
        </w:tc>
        <w:tc>
          <w:tcPr>
            <w:tcW w:w="531" w:type="pct"/>
            <w:tcBorders>
              <w:top w:val="single" w:sz="4" w:space="0" w:color="auto"/>
              <w:left w:val="nil"/>
              <w:right w:val="single" w:sz="4" w:space="0" w:color="auto"/>
            </w:tcBorders>
            <w:shd w:val="clear" w:color="auto" w:fill="auto"/>
            <w:noWrap/>
            <w:vAlign w:val="center"/>
            <w:hideMark/>
          </w:tcPr>
          <w:p w:rsidR="008354F0" w:rsidRPr="008354F0" w:rsidRDefault="008354F0" w:rsidP="008354F0">
            <w:pPr>
              <w:spacing w:after="0" w:line="240" w:lineRule="auto"/>
              <w:jc w:val="center"/>
              <w:rPr>
                <w:rFonts w:ascii="Arial Narrow" w:eastAsia="Times New Roman" w:hAnsi="Arial Narrow"/>
                <w:sz w:val="20"/>
                <w:szCs w:val="20"/>
              </w:rPr>
            </w:pPr>
            <w:r w:rsidRPr="008354F0">
              <w:rPr>
                <w:rFonts w:ascii="Arial Narrow" w:eastAsia="Times New Roman" w:hAnsi="Arial Narrow"/>
                <w:sz w:val="20"/>
                <w:szCs w:val="20"/>
              </w:rPr>
              <w:t> </w:t>
            </w:r>
          </w:p>
        </w:tc>
      </w:tr>
      <w:tr w:rsidR="008354F0" w:rsidRPr="008354F0" w:rsidTr="008354F0">
        <w:trPr>
          <w:trHeight w:val="20"/>
        </w:trPr>
        <w:tc>
          <w:tcPr>
            <w:tcW w:w="379" w:type="pct"/>
            <w:tcBorders>
              <w:top w:val="nil"/>
              <w:left w:val="single" w:sz="4" w:space="0" w:color="auto"/>
              <w:bottom w:val="single" w:sz="4" w:space="0" w:color="auto"/>
              <w:right w:val="single" w:sz="4" w:space="0" w:color="auto"/>
            </w:tcBorders>
            <w:shd w:val="clear" w:color="auto" w:fill="auto"/>
            <w:noWrap/>
            <w:vAlign w:val="center"/>
            <w:hideMark/>
          </w:tcPr>
          <w:p w:rsidR="008354F0" w:rsidRPr="008354F0" w:rsidRDefault="008354F0" w:rsidP="008354F0">
            <w:pPr>
              <w:spacing w:after="0" w:line="240" w:lineRule="auto"/>
              <w:jc w:val="center"/>
              <w:rPr>
                <w:rFonts w:ascii="Arial Narrow" w:eastAsia="Times New Roman" w:hAnsi="Arial Narrow"/>
                <w:sz w:val="20"/>
                <w:szCs w:val="20"/>
              </w:rPr>
            </w:pPr>
            <w:r w:rsidRPr="008354F0">
              <w:rPr>
                <w:rFonts w:ascii="Arial Narrow" w:eastAsia="Times New Roman" w:hAnsi="Arial Narrow"/>
                <w:sz w:val="20"/>
                <w:szCs w:val="20"/>
              </w:rPr>
              <w:t> </w:t>
            </w:r>
          </w:p>
        </w:tc>
        <w:tc>
          <w:tcPr>
            <w:tcW w:w="606" w:type="pct"/>
            <w:vMerge/>
            <w:tcBorders>
              <w:left w:val="nil"/>
              <w:right w:val="single" w:sz="4" w:space="0" w:color="auto"/>
            </w:tcBorders>
            <w:shd w:val="clear" w:color="auto" w:fill="auto"/>
            <w:noWrap/>
            <w:hideMark/>
          </w:tcPr>
          <w:p w:rsidR="008354F0" w:rsidRPr="008354F0" w:rsidRDefault="008354F0" w:rsidP="008354F0">
            <w:pPr>
              <w:spacing w:after="0" w:line="240" w:lineRule="auto"/>
              <w:jc w:val="center"/>
              <w:rPr>
                <w:rFonts w:ascii="Arial Narrow" w:eastAsia="Times New Roman" w:hAnsi="Arial Narrow"/>
                <w:sz w:val="20"/>
                <w:szCs w:val="20"/>
              </w:rPr>
            </w:pPr>
          </w:p>
        </w:tc>
        <w:tc>
          <w:tcPr>
            <w:tcW w:w="3029" w:type="pct"/>
            <w:tcBorders>
              <w:top w:val="nil"/>
              <w:left w:val="nil"/>
              <w:bottom w:val="single" w:sz="4" w:space="0" w:color="auto"/>
              <w:right w:val="single" w:sz="4" w:space="0" w:color="auto"/>
            </w:tcBorders>
            <w:shd w:val="clear" w:color="auto" w:fill="auto"/>
            <w:noWrap/>
            <w:hideMark/>
          </w:tcPr>
          <w:p w:rsidR="008354F0" w:rsidRPr="008354F0" w:rsidRDefault="008354F0" w:rsidP="008354F0">
            <w:pPr>
              <w:spacing w:after="0" w:line="240" w:lineRule="auto"/>
              <w:jc w:val="both"/>
              <w:rPr>
                <w:rFonts w:ascii="Arial Narrow" w:eastAsia="Times New Roman" w:hAnsi="Arial Narrow"/>
                <w:sz w:val="20"/>
                <w:szCs w:val="20"/>
              </w:rPr>
            </w:pPr>
            <w:r w:rsidRPr="008354F0">
              <w:rPr>
                <w:rFonts w:ascii="Arial Narrow" w:eastAsia="Times New Roman" w:hAnsi="Arial Narrow"/>
                <w:sz w:val="20"/>
                <w:szCs w:val="20"/>
              </w:rPr>
              <w:t>RICS 5143</w:t>
            </w:r>
          </w:p>
        </w:tc>
        <w:tc>
          <w:tcPr>
            <w:tcW w:w="455" w:type="pct"/>
            <w:tcBorders>
              <w:top w:val="nil"/>
              <w:left w:val="nil"/>
              <w:bottom w:val="single" w:sz="4" w:space="0" w:color="auto"/>
              <w:right w:val="single" w:sz="4" w:space="0" w:color="auto"/>
            </w:tcBorders>
            <w:shd w:val="clear" w:color="auto" w:fill="auto"/>
            <w:noWrap/>
            <w:vAlign w:val="center"/>
            <w:hideMark/>
          </w:tcPr>
          <w:p w:rsidR="008354F0" w:rsidRPr="008354F0" w:rsidRDefault="008354F0" w:rsidP="008354F0">
            <w:pPr>
              <w:spacing w:after="0" w:line="240" w:lineRule="auto"/>
              <w:jc w:val="center"/>
              <w:rPr>
                <w:rFonts w:ascii="Arial Narrow" w:eastAsia="Times New Roman" w:hAnsi="Arial Narrow"/>
                <w:sz w:val="20"/>
                <w:szCs w:val="20"/>
              </w:rPr>
            </w:pPr>
            <w:r w:rsidRPr="008354F0">
              <w:rPr>
                <w:rFonts w:ascii="Arial Narrow" w:eastAsia="Times New Roman" w:hAnsi="Arial Narrow"/>
                <w:sz w:val="20"/>
                <w:szCs w:val="20"/>
              </w:rPr>
              <w:t>set</w:t>
            </w:r>
          </w:p>
        </w:tc>
        <w:tc>
          <w:tcPr>
            <w:tcW w:w="531" w:type="pct"/>
            <w:tcBorders>
              <w:top w:val="nil"/>
              <w:left w:val="nil"/>
              <w:bottom w:val="single" w:sz="4" w:space="0" w:color="auto"/>
              <w:right w:val="single" w:sz="4" w:space="0" w:color="auto"/>
            </w:tcBorders>
            <w:shd w:val="clear" w:color="auto" w:fill="auto"/>
            <w:noWrap/>
            <w:vAlign w:val="center"/>
            <w:hideMark/>
          </w:tcPr>
          <w:p w:rsidR="008354F0" w:rsidRPr="008354F0" w:rsidRDefault="008354F0" w:rsidP="008354F0">
            <w:pPr>
              <w:spacing w:after="0" w:line="240" w:lineRule="auto"/>
              <w:jc w:val="center"/>
              <w:rPr>
                <w:rFonts w:ascii="Arial Narrow" w:eastAsia="Times New Roman" w:hAnsi="Arial Narrow"/>
                <w:sz w:val="20"/>
                <w:szCs w:val="20"/>
              </w:rPr>
            </w:pPr>
            <w:r w:rsidRPr="008354F0">
              <w:rPr>
                <w:rFonts w:ascii="Arial Narrow" w:eastAsia="Times New Roman" w:hAnsi="Arial Narrow"/>
                <w:sz w:val="20"/>
                <w:szCs w:val="20"/>
              </w:rPr>
              <w:t>2</w:t>
            </w:r>
          </w:p>
        </w:tc>
      </w:tr>
      <w:tr w:rsidR="008354F0" w:rsidRPr="008354F0" w:rsidTr="008354F0">
        <w:trPr>
          <w:trHeight w:val="20"/>
        </w:trPr>
        <w:tc>
          <w:tcPr>
            <w:tcW w:w="379" w:type="pct"/>
            <w:tcBorders>
              <w:top w:val="nil"/>
              <w:left w:val="single" w:sz="4" w:space="0" w:color="auto"/>
              <w:bottom w:val="single" w:sz="4" w:space="0" w:color="auto"/>
              <w:right w:val="single" w:sz="4" w:space="0" w:color="auto"/>
            </w:tcBorders>
            <w:shd w:val="clear" w:color="auto" w:fill="auto"/>
            <w:noWrap/>
            <w:vAlign w:val="center"/>
            <w:hideMark/>
          </w:tcPr>
          <w:p w:rsidR="008354F0" w:rsidRPr="008354F0" w:rsidRDefault="008354F0" w:rsidP="008354F0">
            <w:pPr>
              <w:spacing w:after="0" w:line="240" w:lineRule="auto"/>
              <w:jc w:val="center"/>
              <w:rPr>
                <w:rFonts w:ascii="Arial Narrow" w:eastAsia="Times New Roman" w:hAnsi="Arial Narrow"/>
                <w:sz w:val="20"/>
                <w:szCs w:val="20"/>
              </w:rPr>
            </w:pPr>
            <w:r w:rsidRPr="008354F0">
              <w:rPr>
                <w:rFonts w:ascii="Arial Narrow" w:eastAsia="Times New Roman" w:hAnsi="Arial Narrow"/>
                <w:sz w:val="20"/>
                <w:szCs w:val="20"/>
              </w:rPr>
              <w:t>2.5.</w:t>
            </w:r>
          </w:p>
        </w:tc>
        <w:tc>
          <w:tcPr>
            <w:tcW w:w="606" w:type="pct"/>
            <w:vMerge/>
            <w:tcBorders>
              <w:left w:val="nil"/>
              <w:right w:val="single" w:sz="4" w:space="0" w:color="auto"/>
            </w:tcBorders>
            <w:shd w:val="clear" w:color="auto" w:fill="auto"/>
            <w:noWrap/>
            <w:hideMark/>
          </w:tcPr>
          <w:p w:rsidR="008354F0" w:rsidRPr="008354F0" w:rsidRDefault="008354F0" w:rsidP="008354F0">
            <w:pPr>
              <w:spacing w:after="0" w:line="240" w:lineRule="auto"/>
              <w:jc w:val="center"/>
              <w:rPr>
                <w:rFonts w:ascii="Arial Narrow" w:eastAsia="Times New Roman" w:hAnsi="Arial Narrow"/>
                <w:sz w:val="20"/>
                <w:szCs w:val="20"/>
              </w:rPr>
            </w:pPr>
          </w:p>
        </w:tc>
        <w:tc>
          <w:tcPr>
            <w:tcW w:w="3029" w:type="pct"/>
            <w:tcBorders>
              <w:top w:val="nil"/>
              <w:left w:val="nil"/>
              <w:bottom w:val="single" w:sz="4" w:space="0" w:color="auto"/>
              <w:right w:val="single" w:sz="4" w:space="0" w:color="auto"/>
            </w:tcBorders>
            <w:shd w:val="clear" w:color="auto" w:fill="auto"/>
            <w:hideMark/>
          </w:tcPr>
          <w:p w:rsidR="008354F0" w:rsidRPr="008354F0" w:rsidRDefault="008354F0" w:rsidP="008354F0">
            <w:pPr>
              <w:spacing w:after="0" w:line="240" w:lineRule="auto"/>
              <w:jc w:val="both"/>
              <w:rPr>
                <w:rFonts w:ascii="Arial Narrow" w:eastAsia="Times New Roman" w:hAnsi="Arial Narrow"/>
                <w:sz w:val="20"/>
                <w:szCs w:val="20"/>
              </w:rPr>
            </w:pPr>
            <w:r w:rsidRPr="008354F0">
              <w:rPr>
                <w:rFonts w:ascii="Arial Narrow" w:eastAsia="Times New Roman" w:hAnsi="Arial Narrow"/>
                <w:sz w:val="20"/>
                <w:szCs w:val="20"/>
              </w:rPr>
              <w:t xml:space="preserve">Isporuka i polaganje </w:t>
            </w:r>
            <w:proofErr w:type="gramStart"/>
            <w:r w:rsidRPr="008354F0">
              <w:rPr>
                <w:rFonts w:ascii="Arial Narrow" w:eastAsia="Times New Roman" w:hAnsi="Arial Narrow"/>
                <w:sz w:val="20"/>
                <w:szCs w:val="20"/>
              </w:rPr>
              <w:t>trake  Fe</w:t>
            </w:r>
            <w:proofErr w:type="gramEnd"/>
            <w:r w:rsidRPr="008354F0">
              <w:rPr>
                <w:rFonts w:ascii="Arial Narrow" w:eastAsia="Times New Roman" w:hAnsi="Arial Narrow"/>
                <w:sz w:val="20"/>
                <w:szCs w:val="20"/>
              </w:rPr>
              <w:t>/Zn 25x4 mm u kablovski rov. Traka se polaže pri zatrpavanju rova, na dubini od oko 40 cm, nakon nanošenja prvog sloja iskopa. Stavka obuhvata i razvlačenje trake, nabavku ukrsnih komada “traka-traka” (JUS N.B4.936) i izradu međusobnih veza traka. Traka se u rovu polaže nasatice. Ukupno za nabavku, transport i rad, računato po metru dužnom položene trake Fe/Zn 25x4 mm:</w:t>
            </w:r>
          </w:p>
        </w:tc>
        <w:tc>
          <w:tcPr>
            <w:tcW w:w="455" w:type="pct"/>
            <w:tcBorders>
              <w:top w:val="nil"/>
              <w:left w:val="nil"/>
              <w:bottom w:val="single" w:sz="4" w:space="0" w:color="auto"/>
              <w:right w:val="single" w:sz="4" w:space="0" w:color="auto"/>
            </w:tcBorders>
            <w:shd w:val="clear" w:color="auto" w:fill="auto"/>
            <w:noWrap/>
            <w:vAlign w:val="center"/>
            <w:hideMark/>
          </w:tcPr>
          <w:p w:rsidR="008354F0" w:rsidRPr="008354F0" w:rsidRDefault="008354F0" w:rsidP="008354F0">
            <w:pPr>
              <w:spacing w:after="0" w:line="240" w:lineRule="auto"/>
              <w:jc w:val="center"/>
              <w:rPr>
                <w:rFonts w:ascii="Arial Narrow" w:eastAsia="Times New Roman" w:hAnsi="Arial Narrow"/>
                <w:sz w:val="20"/>
                <w:szCs w:val="20"/>
              </w:rPr>
            </w:pPr>
            <w:r w:rsidRPr="008354F0">
              <w:rPr>
                <w:rFonts w:ascii="Arial Narrow" w:eastAsia="Times New Roman" w:hAnsi="Arial Narrow"/>
                <w:sz w:val="20"/>
                <w:szCs w:val="20"/>
              </w:rPr>
              <w:t>m</w:t>
            </w:r>
          </w:p>
        </w:tc>
        <w:tc>
          <w:tcPr>
            <w:tcW w:w="531" w:type="pct"/>
            <w:tcBorders>
              <w:top w:val="nil"/>
              <w:left w:val="nil"/>
              <w:bottom w:val="single" w:sz="4" w:space="0" w:color="auto"/>
              <w:right w:val="single" w:sz="4" w:space="0" w:color="auto"/>
            </w:tcBorders>
            <w:shd w:val="clear" w:color="auto" w:fill="auto"/>
            <w:noWrap/>
            <w:vAlign w:val="center"/>
            <w:hideMark/>
          </w:tcPr>
          <w:p w:rsidR="008354F0" w:rsidRPr="008354F0" w:rsidRDefault="008354F0" w:rsidP="008354F0">
            <w:pPr>
              <w:spacing w:after="0" w:line="240" w:lineRule="auto"/>
              <w:jc w:val="center"/>
              <w:rPr>
                <w:rFonts w:ascii="Arial Narrow" w:eastAsia="Times New Roman" w:hAnsi="Arial Narrow"/>
                <w:sz w:val="20"/>
                <w:szCs w:val="20"/>
              </w:rPr>
            </w:pPr>
            <w:r w:rsidRPr="008354F0">
              <w:rPr>
                <w:rFonts w:ascii="Arial Narrow" w:eastAsia="Times New Roman" w:hAnsi="Arial Narrow"/>
                <w:sz w:val="20"/>
                <w:szCs w:val="20"/>
              </w:rPr>
              <w:t>550,0</w:t>
            </w:r>
          </w:p>
        </w:tc>
      </w:tr>
      <w:tr w:rsidR="008354F0" w:rsidRPr="008354F0" w:rsidTr="008354F0">
        <w:trPr>
          <w:trHeight w:val="20"/>
        </w:trPr>
        <w:tc>
          <w:tcPr>
            <w:tcW w:w="379" w:type="pct"/>
            <w:tcBorders>
              <w:top w:val="nil"/>
              <w:left w:val="single" w:sz="4" w:space="0" w:color="auto"/>
              <w:bottom w:val="single" w:sz="4" w:space="0" w:color="auto"/>
              <w:right w:val="single" w:sz="4" w:space="0" w:color="auto"/>
            </w:tcBorders>
            <w:shd w:val="clear" w:color="auto" w:fill="auto"/>
            <w:noWrap/>
            <w:vAlign w:val="center"/>
            <w:hideMark/>
          </w:tcPr>
          <w:p w:rsidR="008354F0" w:rsidRPr="008354F0" w:rsidRDefault="008354F0" w:rsidP="008354F0">
            <w:pPr>
              <w:spacing w:after="0" w:line="240" w:lineRule="auto"/>
              <w:jc w:val="center"/>
              <w:rPr>
                <w:rFonts w:ascii="Arial Narrow" w:eastAsia="Times New Roman" w:hAnsi="Arial Narrow"/>
                <w:sz w:val="20"/>
                <w:szCs w:val="20"/>
              </w:rPr>
            </w:pPr>
            <w:r w:rsidRPr="008354F0">
              <w:rPr>
                <w:rFonts w:ascii="Arial Narrow" w:eastAsia="Times New Roman" w:hAnsi="Arial Narrow"/>
                <w:sz w:val="20"/>
                <w:szCs w:val="20"/>
              </w:rPr>
              <w:t>2.6.</w:t>
            </w:r>
          </w:p>
        </w:tc>
        <w:tc>
          <w:tcPr>
            <w:tcW w:w="606" w:type="pct"/>
            <w:vMerge/>
            <w:tcBorders>
              <w:left w:val="nil"/>
              <w:right w:val="single" w:sz="4" w:space="0" w:color="auto"/>
            </w:tcBorders>
            <w:shd w:val="clear" w:color="auto" w:fill="auto"/>
            <w:noWrap/>
            <w:hideMark/>
          </w:tcPr>
          <w:p w:rsidR="008354F0" w:rsidRPr="008354F0" w:rsidRDefault="008354F0" w:rsidP="008354F0">
            <w:pPr>
              <w:spacing w:after="0" w:line="240" w:lineRule="auto"/>
              <w:jc w:val="center"/>
              <w:rPr>
                <w:rFonts w:ascii="Arial Narrow" w:eastAsia="Times New Roman" w:hAnsi="Arial Narrow"/>
                <w:sz w:val="20"/>
                <w:szCs w:val="20"/>
              </w:rPr>
            </w:pPr>
          </w:p>
        </w:tc>
        <w:tc>
          <w:tcPr>
            <w:tcW w:w="3029" w:type="pct"/>
            <w:tcBorders>
              <w:top w:val="nil"/>
              <w:left w:val="nil"/>
              <w:bottom w:val="single" w:sz="4" w:space="0" w:color="auto"/>
              <w:right w:val="single" w:sz="4" w:space="0" w:color="auto"/>
            </w:tcBorders>
            <w:shd w:val="clear" w:color="auto" w:fill="auto"/>
            <w:noWrap/>
            <w:hideMark/>
          </w:tcPr>
          <w:p w:rsidR="008354F0" w:rsidRPr="008354F0" w:rsidRDefault="008354F0" w:rsidP="008354F0">
            <w:pPr>
              <w:spacing w:after="0" w:line="240" w:lineRule="auto"/>
              <w:jc w:val="both"/>
              <w:rPr>
                <w:rFonts w:ascii="Arial Narrow" w:eastAsia="Times New Roman" w:hAnsi="Arial Narrow"/>
                <w:sz w:val="20"/>
                <w:szCs w:val="20"/>
              </w:rPr>
            </w:pPr>
            <w:r w:rsidRPr="008354F0">
              <w:rPr>
                <w:rFonts w:ascii="Arial Narrow" w:eastAsia="Times New Roman" w:hAnsi="Arial Narrow"/>
                <w:sz w:val="20"/>
                <w:szCs w:val="20"/>
              </w:rPr>
              <w:t>Nabavka i ugradnja olovnih obujmica sa oznakom tipa, presjeka, naponskog nivoa i godine polaganja kabla na svim vn kablovskim izvodima a u svemu prema tehničkim preporukama. Ukupno za nabavku i rad, računato po obujmici</w:t>
            </w:r>
          </w:p>
        </w:tc>
        <w:tc>
          <w:tcPr>
            <w:tcW w:w="455" w:type="pct"/>
            <w:tcBorders>
              <w:top w:val="nil"/>
              <w:left w:val="nil"/>
              <w:bottom w:val="single" w:sz="4" w:space="0" w:color="auto"/>
              <w:right w:val="single" w:sz="4" w:space="0" w:color="auto"/>
            </w:tcBorders>
            <w:shd w:val="clear" w:color="auto" w:fill="auto"/>
            <w:noWrap/>
            <w:vAlign w:val="center"/>
            <w:hideMark/>
          </w:tcPr>
          <w:p w:rsidR="008354F0" w:rsidRPr="008354F0" w:rsidRDefault="008354F0" w:rsidP="008354F0">
            <w:pPr>
              <w:spacing w:after="0" w:line="240" w:lineRule="auto"/>
              <w:jc w:val="center"/>
              <w:rPr>
                <w:rFonts w:ascii="Arial Narrow" w:eastAsia="Times New Roman" w:hAnsi="Arial Narrow"/>
                <w:sz w:val="20"/>
                <w:szCs w:val="20"/>
              </w:rPr>
            </w:pPr>
            <w:r w:rsidRPr="008354F0">
              <w:rPr>
                <w:rFonts w:ascii="Arial Narrow" w:eastAsia="Times New Roman" w:hAnsi="Arial Narrow"/>
                <w:sz w:val="20"/>
                <w:szCs w:val="20"/>
              </w:rPr>
              <w:t>kom</w:t>
            </w:r>
          </w:p>
        </w:tc>
        <w:tc>
          <w:tcPr>
            <w:tcW w:w="531" w:type="pct"/>
            <w:tcBorders>
              <w:top w:val="nil"/>
              <w:left w:val="nil"/>
              <w:bottom w:val="single" w:sz="4" w:space="0" w:color="auto"/>
              <w:right w:val="single" w:sz="4" w:space="0" w:color="auto"/>
            </w:tcBorders>
            <w:shd w:val="clear" w:color="auto" w:fill="auto"/>
            <w:noWrap/>
            <w:vAlign w:val="center"/>
            <w:hideMark/>
          </w:tcPr>
          <w:p w:rsidR="008354F0" w:rsidRPr="008354F0" w:rsidRDefault="008354F0" w:rsidP="008354F0">
            <w:pPr>
              <w:spacing w:after="0" w:line="240" w:lineRule="auto"/>
              <w:jc w:val="center"/>
              <w:rPr>
                <w:rFonts w:ascii="Arial Narrow" w:eastAsia="Times New Roman" w:hAnsi="Arial Narrow"/>
                <w:sz w:val="20"/>
                <w:szCs w:val="20"/>
              </w:rPr>
            </w:pPr>
            <w:r w:rsidRPr="008354F0">
              <w:rPr>
                <w:rFonts w:ascii="Arial Narrow" w:eastAsia="Times New Roman" w:hAnsi="Arial Narrow"/>
                <w:sz w:val="20"/>
                <w:szCs w:val="20"/>
              </w:rPr>
              <w:t>2</w:t>
            </w:r>
          </w:p>
        </w:tc>
      </w:tr>
      <w:tr w:rsidR="008354F0" w:rsidRPr="008354F0" w:rsidTr="008354F0">
        <w:trPr>
          <w:trHeight w:val="20"/>
        </w:trPr>
        <w:tc>
          <w:tcPr>
            <w:tcW w:w="379" w:type="pct"/>
            <w:tcBorders>
              <w:top w:val="nil"/>
              <w:left w:val="single" w:sz="4" w:space="0" w:color="auto"/>
              <w:bottom w:val="single" w:sz="4" w:space="0" w:color="auto"/>
              <w:right w:val="single" w:sz="4" w:space="0" w:color="auto"/>
            </w:tcBorders>
            <w:shd w:val="clear" w:color="auto" w:fill="auto"/>
            <w:noWrap/>
            <w:vAlign w:val="center"/>
            <w:hideMark/>
          </w:tcPr>
          <w:p w:rsidR="008354F0" w:rsidRPr="008354F0" w:rsidRDefault="008354F0" w:rsidP="008354F0">
            <w:pPr>
              <w:spacing w:after="0" w:line="240" w:lineRule="auto"/>
              <w:jc w:val="center"/>
              <w:rPr>
                <w:rFonts w:ascii="Arial Narrow" w:eastAsia="Times New Roman" w:hAnsi="Arial Narrow"/>
                <w:sz w:val="20"/>
                <w:szCs w:val="20"/>
              </w:rPr>
            </w:pPr>
            <w:r w:rsidRPr="008354F0">
              <w:rPr>
                <w:rFonts w:ascii="Arial Narrow" w:eastAsia="Times New Roman" w:hAnsi="Arial Narrow"/>
                <w:sz w:val="20"/>
                <w:szCs w:val="20"/>
              </w:rPr>
              <w:t>2.7.</w:t>
            </w:r>
          </w:p>
        </w:tc>
        <w:tc>
          <w:tcPr>
            <w:tcW w:w="606" w:type="pct"/>
            <w:vMerge/>
            <w:tcBorders>
              <w:left w:val="nil"/>
              <w:right w:val="single" w:sz="4" w:space="0" w:color="auto"/>
            </w:tcBorders>
            <w:shd w:val="clear" w:color="auto" w:fill="auto"/>
            <w:noWrap/>
            <w:hideMark/>
          </w:tcPr>
          <w:p w:rsidR="008354F0" w:rsidRPr="008354F0" w:rsidRDefault="008354F0" w:rsidP="008354F0">
            <w:pPr>
              <w:spacing w:after="0" w:line="240" w:lineRule="auto"/>
              <w:jc w:val="center"/>
              <w:rPr>
                <w:rFonts w:ascii="Arial Narrow" w:eastAsia="Times New Roman" w:hAnsi="Arial Narrow"/>
                <w:sz w:val="20"/>
                <w:szCs w:val="20"/>
              </w:rPr>
            </w:pPr>
          </w:p>
        </w:tc>
        <w:tc>
          <w:tcPr>
            <w:tcW w:w="3029" w:type="pct"/>
            <w:tcBorders>
              <w:top w:val="nil"/>
              <w:left w:val="nil"/>
              <w:bottom w:val="single" w:sz="4" w:space="0" w:color="auto"/>
              <w:right w:val="single" w:sz="4" w:space="0" w:color="auto"/>
            </w:tcBorders>
            <w:shd w:val="clear" w:color="auto" w:fill="auto"/>
            <w:noWrap/>
            <w:hideMark/>
          </w:tcPr>
          <w:p w:rsidR="008354F0" w:rsidRPr="008354F0" w:rsidRDefault="008354F0" w:rsidP="008354F0">
            <w:pPr>
              <w:spacing w:after="0" w:line="240" w:lineRule="auto"/>
              <w:jc w:val="both"/>
              <w:rPr>
                <w:rFonts w:ascii="Arial Narrow" w:eastAsia="Times New Roman" w:hAnsi="Arial Narrow"/>
                <w:sz w:val="20"/>
                <w:szCs w:val="20"/>
              </w:rPr>
            </w:pPr>
            <w:r w:rsidRPr="008354F0">
              <w:rPr>
                <w:rFonts w:ascii="Arial Narrow" w:eastAsia="Times New Roman" w:hAnsi="Arial Narrow"/>
                <w:sz w:val="20"/>
                <w:szCs w:val="20"/>
              </w:rPr>
              <w:t xml:space="preserve">Nabavka i </w:t>
            </w:r>
            <w:proofErr w:type="gramStart"/>
            <w:r w:rsidRPr="008354F0">
              <w:rPr>
                <w:rFonts w:ascii="Arial Narrow" w:eastAsia="Times New Roman" w:hAnsi="Arial Narrow"/>
                <w:sz w:val="20"/>
                <w:szCs w:val="20"/>
              </w:rPr>
              <w:t>ugradnja  natpisne</w:t>
            </w:r>
            <w:proofErr w:type="gramEnd"/>
            <w:r w:rsidRPr="008354F0">
              <w:rPr>
                <w:rFonts w:ascii="Arial Narrow" w:eastAsia="Times New Roman" w:hAnsi="Arial Narrow"/>
                <w:sz w:val="20"/>
                <w:szCs w:val="20"/>
              </w:rPr>
              <w:t xml:space="preserve"> pločice na početku u RP sa oznakom tipa kabla, naponskog nivoa i mjesta gdje se nalazi drugi kraj kabla.</w:t>
            </w:r>
          </w:p>
        </w:tc>
        <w:tc>
          <w:tcPr>
            <w:tcW w:w="455" w:type="pct"/>
            <w:tcBorders>
              <w:top w:val="nil"/>
              <w:left w:val="nil"/>
              <w:bottom w:val="single" w:sz="4" w:space="0" w:color="auto"/>
              <w:right w:val="single" w:sz="4" w:space="0" w:color="auto"/>
            </w:tcBorders>
            <w:shd w:val="clear" w:color="auto" w:fill="auto"/>
            <w:noWrap/>
            <w:vAlign w:val="center"/>
            <w:hideMark/>
          </w:tcPr>
          <w:p w:rsidR="008354F0" w:rsidRPr="008354F0" w:rsidRDefault="008354F0" w:rsidP="008354F0">
            <w:pPr>
              <w:spacing w:after="0" w:line="240" w:lineRule="auto"/>
              <w:jc w:val="center"/>
              <w:rPr>
                <w:rFonts w:ascii="Arial Narrow" w:eastAsia="Times New Roman" w:hAnsi="Arial Narrow"/>
                <w:sz w:val="20"/>
                <w:szCs w:val="20"/>
              </w:rPr>
            </w:pPr>
            <w:r w:rsidRPr="008354F0">
              <w:rPr>
                <w:rFonts w:ascii="Arial Narrow" w:eastAsia="Times New Roman" w:hAnsi="Arial Narrow"/>
                <w:sz w:val="20"/>
                <w:szCs w:val="20"/>
              </w:rPr>
              <w:t>kom</w:t>
            </w:r>
          </w:p>
        </w:tc>
        <w:tc>
          <w:tcPr>
            <w:tcW w:w="531" w:type="pct"/>
            <w:tcBorders>
              <w:top w:val="nil"/>
              <w:left w:val="nil"/>
              <w:bottom w:val="single" w:sz="4" w:space="0" w:color="auto"/>
              <w:right w:val="single" w:sz="4" w:space="0" w:color="auto"/>
            </w:tcBorders>
            <w:shd w:val="clear" w:color="auto" w:fill="auto"/>
            <w:noWrap/>
            <w:vAlign w:val="center"/>
            <w:hideMark/>
          </w:tcPr>
          <w:p w:rsidR="008354F0" w:rsidRPr="008354F0" w:rsidRDefault="008354F0" w:rsidP="008354F0">
            <w:pPr>
              <w:spacing w:after="0" w:line="240" w:lineRule="auto"/>
              <w:jc w:val="center"/>
              <w:rPr>
                <w:rFonts w:ascii="Arial Narrow" w:eastAsia="Times New Roman" w:hAnsi="Arial Narrow"/>
                <w:sz w:val="20"/>
                <w:szCs w:val="20"/>
              </w:rPr>
            </w:pPr>
            <w:r w:rsidRPr="008354F0">
              <w:rPr>
                <w:rFonts w:ascii="Arial Narrow" w:eastAsia="Times New Roman" w:hAnsi="Arial Narrow"/>
                <w:sz w:val="20"/>
                <w:szCs w:val="20"/>
              </w:rPr>
              <w:t>2,0</w:t>
            </w:r>
          </w:p>
        </w:tc>
      </w:tr>
      <w:tr w:rsidR="008354F0" w:rsidRPr="008354F0" w:rsidTr="008354F0">
        <w:trPr>
          <w:trHeight w:val="20"/>
        </w:trPr>
        <w:tc>
          <w:tcPr>
            <w:tcW w:w="379" w:type="pct"/>
            <w:tcBorders>
              <w:top w:val="nil"/>
              <w:left w:val="single" w:sz="4" w:space="0" w:color="auto"/>
              <w:bottom w:val="single" w:sz="4" w:space="0" w:color="auto"/>
              <w:right w:val="single" w:sz="4" w:space="0" w:color="auto"/>
            </w:tcBorders>
            <w:shd w:val="clear" w:color="auto" w:fill="auto"/>
            <w:noWrap/>
            <w:vAlign w:val="center"/>
            <w:hideMark/>
          </w:tcPr>
          <w:p w:rsidR="008354F0" w:rsidRPr="008354F0" w:rsidRDefault="008354F0" w:rsidP="008354F0">
            <w:pPr>
              <w:spacing w:after="0" w:line="240" w:lineRule="auto"/>
              <w:jc w:val="center"/>
              <w:rPr>
                <w:rFonts w:ascii="Arial Narrow" w:eastAsia="Times New Roman" w:hAnsi="Arial Narrow"/>
                <w:sz w:val="20"/>
                <w:szCs w:val="20"/>
              </w:rPr>
            </w:pPr>
            <w:r w:rsidRPr="008354F0">
              <w:rPr>
                <w:rFonts w:ascii="Arial Narrow" w:eastAsia="Times New Roman" w:hAnsi="Arial Narrow"/>
                <w:sz w:val="20"/>
                <w:szCs w:val="20"/>
              </w:rPr>
              <w:t>2.8.</w:t>
            </w:r>
          </w:p>
        </w:tc>
        <w:tc>
          <w:tcPr>
            <w:tcW w:w="606" w:type="pct"/>
            <w:vMerge/>
            <w:tcBorders>
              <w:left w:val="nil"/>
              <w:right w:val="single" w:sz="4" w:space="0" w:color="auto"/>
            </w:tcBorders>
            <w:shd w:val="clear" w:color="auto" w:fill="auto"/>
            <w:noWrap/>
            <w:hideMark/>
          </w:tcPr>
          <w:p w:rsidR="008354F0" w:rsidRPr="008354F0" w:rsidRDefault="008354F0" w:rsidP="008354F0">
            <w:pPr>
              <w:spacing w:after="0" w:line="240" w:lineRule="auto"/>
              <w:jc w:val="center"/>
              <w:rPr>
                <w:rFonts w:ascii="Arial Narrow" w:eastAsia="Times New Roman" w:hAnsi="Arial Narrow"/>
                <w:sz w:val="20"/>
                <w:szCs w:val="20"/>
              </w:rPr>
            </w:pPr>
          </w:p>
        </w:tc>
        <w:tc>
          <w:tcPr>
            <w:tcW w:w="3029" w:type="pct"/>
            <w:tcBorders>
              <w:top w:val="nil"/>
              <w:left w:val="nil"/>
              <w:bottom w:val="single" w:sz="4" w:space="0" w:color="auto"/>
              <w:right w:val="single" w:sz="4" w:space="0" w:color="auto"/>
            </w:tcBorders>
            <w:shd w:val="clear" w:color="auto" w:fill="auto"/>
            <w:noWrap/>
            <w:hideMark/>
          </w:tcPr>
          <w:p w:rsidR="008354F0" w:rsidRPr="008354F0" w:rsidRDefault="008354F0" w:rsidP="008354F0">
            <w:pPr>
              <w:spacing w:after="0" w:line="240" w:lineRule="auto"/>
              <w:jc w:val="both"/>
              <w:rPr>
                <w:rFonts w:ascii="Arial Narrow" w:eastAsia="Times New Roman" w:hAnsi="Arial Narrow"/>
                <w:sz w:val="20"/>
                <w:szCs w:val="20"/>
              </w:rPr>
            </w:pPr>
            <w:r w:rsidRPr="008354F0">
              <w:rPr>
                <w:rFonts w:ascii="Arial Narrow" w:eastAsia="Times New Roman" w:hAnsi="Arial Narrow"/>
                <w:sz w:val="20"/>
                <w:szCs w:val="20"/>
              </w:rPr>
              <w:t>Nabavka, isporuka i ugradnja obujmica od neferomagnetnog materijala za omotavanje formiranog snopa jednožilnih kablova na svakih 1m do 2m u svemu prema tehničkim preporukama. Ukupno za nabavku i rad, računato po obujmici:</w:t>
            </w:r>
          </w:p>
        </w:tc>
        <w:tc>
          <w:tcPr>
            <w:tcW w:w="455" w:type="pct"/>
            <w:tcBorders>
              <w:top w:val="nil"/>
              <w:left w:val="nil"/>
              <w:bottom w:val="single" w:sz="4" w:space="0" w:color="auto"/>
              <w:right w:val="single" w:sz="4" w:space="0" w:color="auto"/>
            </w:tcBorders>
            <w:shd w:val="clear" w:color="auto" w:fill="auto"/>
            <w:noWrap/>
            <w:vAlign w:val="center"/>
            <w:hideMark/>
          </w:tcPr>
          <w:p w:rsidR="008354F0" w:rsidRPr="008354F0" w:rsidRDefault="008354F0" w:rsidP="008354F0">
            <w:pPr>
              <w:spacing w:after="0" w:line="240" w:lineRule="auto"/>
              <w:jc w:val="center"/>
              <w:rPr>
                <w:rFonts w:ascii="Arial Narrow" w:eastAsia="Times New Roman" w:hAnsi="Arial Narrow"/>
                <w:sz w:val="20"/>
                <w:szCs w:val="20"/>
              </w:rPr>
            </w:pPr>
            <w:r w:rsidRPr="008354F0">
              <w:rPr>
                <w:rFonts w:ascii="Arial Narrow" w:eastAsia="Times New Roman" w:hAnsi="Arial Narrow"/>
                <w:sz w:val="20"/>
                <w:szCs w:val="20"/>
              </w:rPr>
              <w:t>kom</w:t>
            </w:r>
          </w:p>
        </w:tc>
        <w:tc>
          <w:tcPr>
            <w:tcW w:w="531" w:type="pct"/>
            <w:tcBorders>
              <w:top w:val="nil"/>
              <w:left w:val="nil"/>
              <w:bottom w:val="single" w:sz="4" w:space="0" w:color="auto"/>
              <w:right w:val="single" w:sz="4" w:space="0" w:color="auto"/>
            </w:tcBorders>
            <w:shd w:val="clear" w:color="auto" w:fill="auto"/>
            <w:noWrap/>
            <w:vAlign w:val="center"/>
            <w:hideMark/>
          </w:tcPr>
          <w:p w:rsidR="008354F0" w:rsidRPr="008354F0" w:rsidRDefault="008354F0" w:rsidP="008354F0">
            <w:pPr>
              <w:spacing w:after="0" w:line="240" w:lineRule="auto"/>
              <w:jc w:val="center"/>
              <w:rPr>
                <w:rFonts w:ascii="Arial Narrow" w:eastAsia="Times New Roman" w:hAnsi="Arial Narrow"/>
                <w:sz w:val="20"/>
                <w:szCs w:val="20"/>
              </w:rPr>
            </w:pPr>
            <w:r w:rsidRPr="008354F0">
              <w:rPr>
                <w:rFonts w:ascii="Arial Narrow" w:eastAsia="Times New Roman" w:hAnsi="Arial Narrow"/>
                <w:sz w:val="20"/>
                <w:szCs w:val="20"/>
              </w:rPr>
              <w:t>530,0</w:t>
            </w:r>
          </w:p>
        </w:tc>
      </w:tr>
      <w:tr w:rsidR="008354F0" w:rsidRPr="008354F0" w:rsidTr="008354F0">
        <w:trPr>
          <w:trHeight w:val="20"/>
        </w:trPr>
        <w:tc>
          <w:tcPr>
            <w:tcW w:w="379" w:type="pct"/>
            <w:tcBorders>
              <w:top w:val="nil"/>
              <w:left w:val="single" w:sz="4" w:space="0" w:color="auto"/>
              <w:bottom w:val="single" w:sz="4" w:space="0" w:color="auto"/>
              <w:right w:val="single" w:sz="4" w:space="0" w:color="auto"/>
            </w:tcBorders>
            <w:shd w:val="clear" w:color="auto" w:fill="auto"/>
            <w:noWrap/>
            <w:vAlign w:val="center"/>
            <w:hideMark/>
          </w:tcPr>
          <w:p w:rsidR="008354F0" w:rsidRPr="008354F0" w:rsidRDefault="008354F0" w:rsidP="008354F0">
            <w:pPr>
              <w:spacing w:after="0" w:line="240" w:lineRule="auto"/>
              <w:jc w:val="center"/>
              <w:rPr>
                <w:rFonts w:ascii="Arial Narrow" w:eastAsia="Times New Roman" w:hAnsi="Arial Narrow"/>
                <w:sz w:val="20"/>
                <w:szCs w:val="20"/>
              </w:rPr>
            </w:pPr>
            <w:r w:rsidRPr="008354F0">
              <w:rPr>
                <w:rFonts w:ascii="Arial Narrow" w:eastAsia="Times New Roman" w:hAnsi="Arial Narrow"/>
                <w:sz w:val="20"/>
                <w:szCs w:val="20"/>
              </w:rPr>
              <w:t>2.9.</w:t>
            </w:r>
          </w:p>
        </w:tc>
        <w:tc>
          <w:tcPr>
            <w:tcW w:w="606" w:type="pct"/>
            <w:vMerge/>
            <w:tcBorders>
              <w:left w:val="nil"/>
              <w:right w:val="single" w:sz="4" w:space="0" w:color="auto"/>
            </w:tcBorders>
            <w:shd w:val="clear" w:color="auto" w:fill="auto"/>
            <w:noWrap/>
            <w:hideMark/>
          </w:tcPr>
          <w:p w:rsidR="008354F0" w:rsidRPr="008354F0" w:rsidRDefault="008354F0" w:rsidP="008354F0">
            <w:pPr>
              <w:spacing w:after="0" w:line="240" w:lineRule="auto"/>
              <w:jc w:val="center"/>
              <w:rPr>
                <w:rFonts w:ascii="Arial Narrow" w:eastAsia="Times New Roman" w:hAnsi="Arial Narrow"/>
                <w:sz w:val="20"/>
                <w:szCs w:val="20"/>
              </w:rPr>
            </w:pPr>
          </w:p>
        </w:tc>
        <w:tc>
          <w:tcPr>
            <w:tcW w:w="3029" w:type="pct"/>
            <w:tcBorders>
              <w:top w:val="nil"/>
              <w:left w:val="nil"/>
              <w:bottom w:val="single" w:sz="4" w:space="0" w:color="auto"/>
              <w:right w:val="single" w:sz="4" w:space="0" w:color="auto"/>
            </w:tcBorders>
            <w:shd w:val="clear" w:color="auto" w:fill="auto"/>
            <w:hideMark/>
          </w:tcPr>
          <w:p w:rsidR="008354F0" w:rsidRPr="008354F0" w:rsidRDefault="008354F0" w:rsidP="008354F0">
            <w:pPr>
              <w:spacing w:after="0" w:line="240" w:lineRule="auto"/>
              <w:jc w:val="both"/>
              <w:rPr>
                <w:rFonts w:ascii="Arial Narrow" w:eastAsia="Times New Roman" w:hAnsi="Arial Narrow"/>
                <w:sz w:val="20"/>
                <w:szCs w:val="20"/>
              </w:rPr>
            </w:pPr>
            <w:r w:rsidRPr="008354F0">
              <w:rPr>
                <w:rFonts w:ascii="Arial Narrow" w:eastAsia="Times New Roman" w:hAnsi="Arial Narrow"/>
                <w:sz w:val="20"/>
                <w:szCs w:val="20"/>
              </w:rPr>
              <w:t>Nabavka isporuka i ugradnja materijala za potrebe uzemljavanja metelnih djelova (bakarne pletenice, PF zica 25mm2). Ukupno za materijal i rad:</w:t>
            </w:r>
          </w:p>
        </w:tc>
        <w:tc>
          <w:tcPr>
            <w:tcW w:w="455" w:type="pct"/>
            <w:tcBorders>
              <w:top w:val="nil"/>
              <w:left w:val="nil"/>
              <w:bottom w:val="single" w:sz="4" w:space="0" w:color="auto"/>
              <w:right w:val="single" w:sz="4" w:space="0" w:color="auto"/>
            </w:tcBorders>
            <w:shd w:val="clear" w:color="auto" w:fill="auto"/>
            <w:vAlign w:val="center"/>
            <w:hideMark/>
          </w:tcPr>
          <w:p w:rsidR="008354F0" w:rsidRPr="008354F0" w:rsidRDefault="008354F0" w:rsidP="008354F0">
            <w:pPr>
              <w:spacing w:after="0" w:line="240" w:lineRule="auto"/>
              <w:jc w:val="center"/>
              <w:rPr>
                <w:rFonts w:ascii="Arial Narrow" w:eastAsia="Times New Roman" w:hAnsi="Arial Narrow"/>
                <w:sz w:val="20"/>
                <w:szCs w:val="20"/>
              </w:rPr>
            </w:pPr>
            <w:proofErr w:type="gramStart"/>
            <w:r w:rsidRPr="008354F0">
              <w:rPr>
                <w:rFonts w:ascii="Arial Narrow" w:eastAsia="Times New Roman" w:hAnsi="Arial Narrow"/>
                <w:sz w:val="20"/>
                <w:szCs w:val="20"/>
              </w:rPr>
              <w:t>pauš</w:t>
            </w:r>
            <w:proofErr w:type="gramEnd"/>
            <w:r w:rsidRPr="008354F0">
              <w:rPr>
                <w:rFonts w:ascii="Arial Narrow" w:eastAsia="Times New Roman" w:hAnsi="Arial Narrow"/>
                <w:sz w:val="20"/>
                <w:szCs w:val="20"/>
              </w:rPr>
              <w:t>.</w:t>
            </w:r>
          </w:p>
        </w:tc>
        <w:tc>
          <w:tcPr>
            <w:tcW w:w="531" w:type="pct"/>
            <w:tcBorders>
              <w:top w:val="nil"/>
              <w:left w:val="nil"/>
              <w:bottom w:val="single" w:sz="4" w:space="0" w:color="auto"/>
              <w:right w:val="single" w:sz="4" w:space="0" w:color="auto"/>
            </w:tcBorders>
            <w:shd w:val="clear" w:color="auto" w:fill="auto"/>
            <w:vAlign w:val="center"/>
            <w:hideMark/>
          </w:tcPr>
          <w:p w:rsidR="008354F0" w:rsidRPr="008354F0" w:rsidRDefault="008354F0" w:rsidP="008354F0">
            <w:pPr>
              <w:spacing w:after="0" w:line="240" w:lineRule="auto"/>
              <w:jc w:val="center"/>
              <w:rPr>
                <w:rFonts w:ascii="Arial Narrow" w:eastAsia="Times New Roman" w:hAnsi="Arial Narrow"/>
                <w:b/>
                <w:bCs/>
                <w:sz w:val="20"/>
                <w:szCs w:val="20"/>
              </w:rPr>
            </w:pPr>
            <w:r w:rsidRPr="008354F0">
              <w:rPr>
                <w:rFonts w:ascii="Arial Narrow" w:eastAsia="Times New Roman" w:hAnsi="Arial Narrow"/>
                <w:b/>
                <w:bCs/>
                <w:sz w:val="20"/>
                <w:szCs w:val="20"/>
              </w:rPr>
              <w:t> </w:t>
            </w:r>
          </w:p>
        </w:tc>
      </w:tr>
      <w:tr w:rsidR="008354F0" w:rsidRPr="008354F0" w:rsidTr="008354F0">
        <w:trPr>
          <w:trHeight w:val="20"/>
        </w:trPr>
        <w:tc>
          <w:tcPr>
            <w:tcW w:w="379" w:type="pct"/>
            <w:tcBorders>
              <w:top w:val="single" w:sz="4" w:space="0" w:color="auto"/>
              <w:left w:val="single" w:sz="4" w:space="0" w:color="auto"/>
              <w:right w:val="single" w:sz="4" w:space="0" w:color="auto"/>
            </w:tcBorders>
            <w:shd w:val="clear" w:color="auto" w:fill="auto"/>
            <w:noWrap/>
            <w:vAlign w:val="center"/>
            <w:hideMark/>
          </w:tcPr>
          <w:p w:rsidR="008354F0" w:rsidRPr="008354F0" w:rsidRDefault="008354F0" w:rsidP="008354F0">
            <w:pPr>
              <w:spacing w:after="0" w:line="240" w:lineRule="auto"/>
              <w:jc w:val="center"/>
              <w:rPr>
                <w:rFonts w:ascii="Arial Narrow" w:eastAsia="Times New Roman" w:hAnsi="Arial Narrow"/>
                <w:sz w:val="20"/>
                <w:szCs w:val="20"/>
              </w:rPr>
            </w:pPr>
            <w:r w:rsidRPr="008354F0">
              <w:rPr>
                <w:rFonts w:ascii="Arial Narrow" w:eastAsia="Times New Roman" w:hAnsi="Arial Narrow"/>
                <w:sz w:val="20"/>
                <w:szCs w:val="20"/>
              </w:rPr>
              <w:t>2.10.</w:t>
            </w:r>
          </w:p>
        </w:tc>
        <w:tc>
          <w:tcPr>
            <w:tcW w:w="606" w:type="pct"/>
            <w:vMerge/>
            <w:tcBorders>
              <w:left w:val="nil"/>
              <w:right w:val="single" w:sz="4" w:space="0" w:color="auto"/>
            </w:tcBorders>
            <w:shd w:val="clear" w:color="auto" w:fill="auto"/>
            <w:noWrap/>
            <w:hideMark/>
          </w:tcPr>
          <w:p w:rsidR="008354F0" w:rsidRPr="008354F0" w:rsidRDefault="008354F0" w:rsidP="008354F0">
            <w:pPr>
              <w:spacing w:after="0" w:line="240" w:lineRule="auto"/>
              <w:jc w:val="center"/>
              <w:rPr>
                <w:rFonts w:ascii="Arial Narrow" w:eastAsia="Times New Roman" w:hAnsi="Arial Narrow"/>
                <w:sz w:val="20"/>
                <w:szCs w:val="20"/>
              </w:rPr>
            </w:pPr>
          </w:p>
        </w:tc>
        <w:tc>
          <w:tcPr>
            <w:tcW w:w="3029" w:type="pct"/>
            <w:tcBorders>
              <w:top w:val="single" w:sz="4" w:space="0" w:color="auto"/>
              <w:left w:val="nil"/>
              <w:right w:val="single" w:sz="4" w:space="0" w:color="auto"/>
            </w:tcBorders>
            <w:shd w:val="clear" w:color="auto" w:fill="auto"/>
            <w:hideMark/>
          </w:tcPr>
          <w:p w:rsidR="008354F0" w:rsidRPr="008354F0" w:rsidRDefault="008354F0" w:rsidP="008354F0">
            <w:pPr>
              <w:spacing w:after="0" w:line="240" w:lineRule="auto"/>
              <w:jc w:val="both"/>
              <w:rPr>
                <w:rFonts w:ascii="Arial Narrow" w:eastAsia="Times New Roman" w:hAnsi="Arial Narrow"/>
                <w:sz w:val="20"/>
                <w:szCs w:val="20"/>
              </w:rPr>
            </w:pPr>
            <w:r w:rsidRPr="008354F0">
              <w:rPr>
                <w:rFonts w:ascii="Arial Narrow" w:eastAsia="Times New Roman" w:hAnsi="Arial Narrow"/>
                <w:sz w:val="20"/>
                <w:szCs w:val="20"/>
              </w:rPr>
              <w:t>Nabavka isporuka i ugradnja Rayflate sistema za zaptivanje specijalno izradjenog za primjenu na energetskim kablovima da bi omogućio vodonepropusno zaptivanje pri prolasku kabla kroz plastične betonske ili čelične cijevi ili direktno kroz zid. Sistem se sastoji od fleksibilne metalne folije za naduvavanje sa tankim zidovima na koje se sa spolja nanese lijepak za zaptivanje u obliku široke trake. Kada se trake lijepka za zaptivanje namažu i ovlaže posebnim srestvom iz kompleta, folija se jednostavno omota oko kabla i gurne u cijev. Potom se folija naduva gasom pomoću posebnog alata Pozicijom obuhvaćen i dodatak za montažu tri kabla u snopu.Proizvod sličan tipu:</w:t>
            </w:r>
          </w:p>
        </w:tc>
        <w:tc>
          <w:tcPr>
            <w:tcW w:w="455" w:type="pct"/>
            <w:tcBorders>
              <w:top w:val="single" w:sz="4" w:space="0" w:color="auto"/>
              <w:left w:val="nil"/>
              <w:right w:val="single" w:sz="4" w:space="0" w:color="auto"/>
            </w:tcBorders>
            <w:shd w:val="clear" w:color="auto" w:fill="auto"/>
            <w:vAlign w:val="center"/>
            <w:hideMark/>
          </w:tcPr>
          <w:p w:rsidR="008354F0" w:rsidRPr="008354F0" w:rsidRDefault="008354F0" w:rsidP="008354F0">
            <w:pPr>
              <w:spacing w:after="0" w:line="240" w:lineRule="auto"/>
              <w:jc w:val="center"/>
              <w:rPr>
                <w:rFonts w:ascii="Arial Narrow" w:eastAsia="Times New Roman" w:hAnsi="Arial Narrow"/>
                <w:sz w:val="20"/>
                <w:szCs w:val="20"/>
              </w:rPr>
            </w:pPr>
            <w:r w:rsidRPr="008354F0">
              <w:rPr>
                <w:rFonts w:ascii="Arial Narrow" w:eastAsia="Times New Roman" w:hAnsi="Arial Narrow"/>
                <w:sz w:val="20"/>
                <w:szCs w:val="20"/>
              </w:rPr>
              <w:t> </w:t>
            </w:r>
          </w:p>
        </w:tc>
        <w:tc>
          <w:tcPr>
            <w:tcW w:w="531" w:type="pct"/>
            <w:tcBorders>
              <w:top w:val="single" w:sz="4" w:space="0" w:color="auto"/>
              <w:left w:val="nil"/>
              <w:right w:val="single" w:sz="4" w:space="0" w:color="auto"/>
            </w:tcBorders>
            <w:shd w:val="clear" w:color="auto" w:fill="auto"/>
            <w:vAlign w:val="center"/>
            <w:hideMark/>
          </w:tcPr>
          <w:p w:rsidR="008354F0" w:rsidRPr="008354F0" w:rsidRDefault="008354F0" w:rsidP="008354F0">
            <w:pPr>
              <w:spacing w:after="0" w:line="240" w:lineRule="auto"/>
              <w:jc w:val="center"/>
              <w:rPr>
                <w:rFonts w:ascii="Arial Narrow" w:eastAsia="Times New Roman" w:hAnsi="Arial Narrow"/>
                <w:b/>
                <w:bCs/>
                <w:sz w:val="20"/>
                <w:szCs w:val="20"/>
              </w:rPr>
            </w:pPr>
            <w:r w:rsidRPr="008354F0">
              <w:rPr>
                <w:rFonts w:ascii="Arial Narrow" w:eastAsia="Times New Roman" w:hAnsi="Arial Narrow"/>
                <w:b/>
                <w:bCs/>
                <w:sz w:val="20"/>
                <w:szCs w:val="20"/>
              </w:rPr>
              <w:t> </w:t>
            </w:r>
          </w:p>
        </w:tc>
      </w:tr>
      <w:tr w:rsidR="008354F0" w:rsidRPr="008354F0" w:rsidTr="008354F0">
        <w:trPr>
          <w:trHeight w:val="20"/>
        </w:trPr>
        <w:tc>
          <w:tcPr>
            <w:tcW w:w="379" w:type="pct"/>
            <w:tcBorders>
              <w:top w:val="nil"/>
              <w:left w:val="single" w:sz="4" w:space="0" w:color="auto"/>
              <w:bottom w:val="single" w:sz="4" w:space="0" w:color="auto"/>
              <w:right w:val="single" w:sz="4" w:space="0" w:color="auto"/>
            </w:tcBorders>
            <w:shd w:val="clear" w:color="auto" w:fill="auto"/>
            <w:noWrap/>
            <w:vAlign w:val="center"/>
            <w:hideMark/>
          </w:tcPr>
          <w:p w:rsidR="008354F0" w:rsidRPr="008354F0" w:rsidRDefault="008354F0" w:rsidP="008354F0">
            <w:pPr>
              <w:spacing w:after="0" w:line="240" w:lineRule="auto"/>
              <w:jc w:val="center"/>
              <w:rPr>
                <w:rFonts w:ascii="Arial Narrow" w:eastAsia="Times New Roman" w:hAnsi="Arial Narrow"/>
                <w:sz w:val="20"/>
                <w:szCs w:val="20"/>
              </w:rPr>
            </w:pPr>
            <w:r w:rsidRPr="008354F0">
              <w:rPr>
                <w:rFonts w:ascii="Arial Narrow" w:eastAsia="Times New Roman" w:hAnsi="Arial Narrow"/>
                <w:sz w:val="20"/>
                <w:szCs w:val="20"/>
              </w:rPr>
              <w:t> </w:t>
            </w:r>
          </w:p>
        </w:tc>
        <w:tc>
          <w:tcPr>
            <w:tcW w:w="606" w:type="pct"/>
            <w:vMerge/>
            <w:tcBorders>
              <w:left w:val="nil"/>
              <w:right w:val="single" w:sz="4" w:space="0" w:color="auto"/>
            </w:tcBorders>
            <w:shd w:val="clear" w:color="auto" w:fill="auto"/>
            <w:noWrap/>
            <w:hideMark/>
          </w:tcPr>
          <w:p w:rsidR="008354F0" w:rsidRPr="008354F0" w:rsidRDefault="008354F0" w:rsidP="008354F0">
            <w:pPr>
              <w:spacing w:after="0" w:line="240" w:lineRule="auto"/>
              <w:jc w:val="center"/>
              <w:rPr>
                <w:rFonts w:ascii="Arial Narrow" w:eastAsia="Times New Roman" w:hAnsi="Arial Narrow"/>
                <w:sz w:val="20"/>
                <w:szCs w:val="20"/>
              </w:rPr>
            </w:pPr>
          </w:p>
        </w:tc>
        <w:tc>
          <w:tcPr>
            <w:tcW w:w="3029" w:type="pct"/>
            <w:tcBorders>
              <w:top w:val="nil"/>
              <w:left w:val="nil"/>
              <w:bottom w:val="single" w:sz="4" w:space="0" w:color="auto"/>
              <w:right w:val="single" w:sz="4" w:space="0" w:color="auto"/>
            </w:tcBorders>
            <w:shd w:val="clear" w:color="auto" w:fill="auto"/>
            <w:hideMark/>
          </w:tcPr>
          <w:p w:rsidR="008354F0" w:rsidRPr="008354F0" w:rsidRDefault="008354F0" w:rsidP="008354F0">
            <w:pPr>
              <w:spacing w:after="0" w:line="240" w:lineRule="auto"/>
              <w:jc w:val="both"/>
              <w:rPr>
                <w:rFonts w:ascii="Arial Narrow" w:eastAsia="Times New Roman" w:hAnsi="Arial Narrow"/>
                <w:sz w:val="20"/>
                <w:szCs w:val="20"/>
              </w:rPr>
            </w:pPr>
            <w:r w:rsidRPr="008354F0">
              <w:rPr>
                <w:rFonts w:ascii="Arial Narrow" w:eastAsia="Times New Roman" w:hAnsi="Arial Narrow"/>
                <w:sz w:val="20"/>
                <w:szCs w:val="20"/>
              </w:rPr>
              <w:t>RDSS-150</w:t>
            </w:r>
          </w:p>
        </w:tc>
        <w:tc>
          <w:tcPr>
            <w:tcW w:w="455" w:type="pct"/>
            <w:tcBorders>
              <w:top w:val="nil"/>
              <w:left w:val="nil"/>
              <w:bottom w:val="single" w:sz="4" w:space="0" w:color="auto"/>
              <w:right w:val="single" w:sz="4" w:space="0" w:color="auto"/>
            </w:tcBorders>
            <w:shd w:val="clear" w:color="auto" w:fill="auto"/>
            <w:vAlign w:val="center"/>
            <w:hideMark/>
          </w:tcPr>
          <w:p w:rsidR="008354F0" w:rsidRPr="008354F0" w:rsidRDefault="008354F0" w:rsidP="008354F0">
            <w:pPr>
              <w:spacing w:after="0" w:line="240" w:lineRule="auto"/>
              <w:jc w:val="center"/>
              <w:rPr>
                <w:rFonts w:ascii="Arial Narrow" w:eastAsia="Times New Roman" w:hAnsi="Arial Narrow"/>
                <w:sz w:val="20"/>
                <w:szCs w:val="20"/>
              </w:rPr>
            </w:pPr>
            <w:r w:rsidRPr="008354F0">
              <w:rPr>
                <w:rFonts w:ascii="Arial Narrow" w:eastAsia="Times New Roman" w:hAnsi="Arial Narrow"/>
                <w:sz w:val="20"/>
                <w:szCs w:val="20"/>
              </w:rPr>
              <w:t>kom</w:t>
            </w:r>
          </w:p>
        </w:tc>
        <w:tc>
          <w:tcPr>
            <w:tcW w:w="531" w:type="pct"/>
            <w:tcBorders>
              <w:top w:val="nil"/>
              <w:left w:val="nil"/>
              <w:bottom w:val="single" w:sz="4" w:space="0" w:color="auto"/>
              <w:right w:val="single" w:sz="4" w:space="0" w:color="auto"/>
            </w:tcBorders>
            <w:shd w:val="clear" w:color="auto" w:fill="auto"/>
            <w:noWrap/>
            <w:vAlign w:val="center"/>
            <w:hideMark/>
          </w:tcPr>
          <w:p w:rsidR="008354F0" w:rsidRPr="008354F0" w:rsidRDefault="008354F0" w:rsidP="008354F0">
            <w:pPr>
              <w:spacing w:after="0" w:line="240" w:lineRule="auto"/>
              <w:jc w:val="center"/>
              <w:rPr>
                <w:rFonts w:ascii="Arial Narrow" w:eastAsia="Times New Roman" w:hAnsi="Arial Narrow"/>
                <w:sz w:val="20"/>
                <w:szCs w:val="20"/>
              </w:rPr>
            </w:pPr>
            <w:r w:rsidRPr="008354F0">
              <w:rPr>
                <w:rFonts w:ascii="Arial Narrow" w:eastAsia="Times New Roman" w:hAnsi="Arial Narrow"/>
                <w:sz w:val="20"/>
                <w:szCs w:val="20"/>
              </w:rPr>
              <w:t>1,0</w:t>
            </w:r>
          </w:p>
        </w:tc>
      </w:tr>
      <w:tr w:rsidR="008354F0" w:rsidRPr="008354F0" w:rsidTr="008354F0">
        <w:trPr>
          <w:trHeight w:val="20"/>
        </w:trPr>
        <w:tc>
          <w:tcPr>
            <w:tcW w:w="379" w:type="pct"/>
            <w:tcBorders>
              <w:top w:val="nil"/>
              <w:left w:val="single" w:sz="4" w:space="0" w:color="auto"/>
              <w:bottom w:val="single" w:sz="4" w:space="0" w:color="auto"/>
              <w:right w:val="single" w:sz="4" w:space="0" w:color="auto"/>
            </w:tcBorders>
            <w:shd w:val="clear" w:color="auto" w:fill="auto"/>
            <w:noWrap/>
            <w:vAlign w:val="center"/>
            <w:hideMark/>
          </w:tcPr>
          <w:p w:rsidR="008354F0" w:rsidRPr="008354F0" w:rsidRDefault="008354F0" w:rsidP="008354F0">
            <w:pPr>
              <w:spacing w:after="0" w:line="240" w:lineRule="auto"/>
              <w:jc w:val="center"/>
              <w:rPr>
                <w:rFonts w:ascii="Arial Narrow" w:eastAsia="Times New Roman" w:hAnsi="Arial Narrow"/>
                <w:sz w:val="20"/>
                <w:szCs w:val="20"/>
              </w:rPr>
            </w:pPr>
            <w:r w:rsidRPr="008354F0">
              <w:rPr>
                <w:rFonts w:ascii="Arial Narrow" w:eastAsia="Times New Roman" w:hAnsi="Arial Narrow"/>
                <w:sz w:val="20"/>
                <w:szCs w:val="20"/>
              </w:rPr>
              <w:t>2.11.</w:t>
            </w:r>
          </w:p>
        </w:tc>
        <w:tc>
          <w:tcPr>
            <w:tcW w:w="606" w:type="pct"/>
            <w:vMerge/>
            <w:tcBorders>
              <w:left w:val="nil"/>
              <w:bottom w:val="single" w:sz="4" w:space="0" w:color="auto"/>
              <w:right w:val="single" w:sz="4" w:space="0" w:color="auto"/>
            </w:tcBorders>
            <w:shd w:val="clear" w:color="auto" w:fill="auto"/>
            <w:noWrap/>
            <w:hideMark/>
          </w:tcPr>
          <w:p w:rsidR="008354F0" w:rsidRPr="008354F0" w:rsidRDefault="008354F0" w:rsidP="008354F0">
            <w:pPr>
              <w:spacing w:after="0" w:line="240" w:lineRule="auto"/>
              <w:jc w:val="center"/>
              <w:rPr>
                <w:rFonts w:ascii="Arial Narrow" w:eastAsia="Times New Roman" w:hAnsi="Arial Narrow"/>
                <w:sz w:val="20"/>
                <w:szCs w:val="20"/>
              </w:rPr>
            </w:pPr>
          </w:p>
        </w:tc>
        <w:tc>
          <w:tcPr>
            <w:tcW w:w="3029" w:type="pct"/>
            <w:tcBorders>
              <w:top w:val="nil"/>
              <w:left w:val="nil"/>
              <w:bottom w:val="single" w:sz="4" w:space="0" w:color="auto"/>
              <w:right w:val="single" w:sz="4" w:space="0" w:color="auto"/>
            </w:tcBorders>
            <w:shd w:val="clear" w:color="auto" w:fill="auto"/>
            <w:noWrap/>
            <w:hideMark/>
          </w:tcPr>
          <w:p w:rsidR="008354F0" w:rsidRPr="008354F0" w:rsidRDefault="008354F0" w:rsidP="008354F0">
            <w:pPr>
              <w:spacing w:after="0" w:line="240" w:lineRule="auto"/>
              <w:jc w:val="both"/>
              <w:rPr>
                <w:rFonts w:ascii="Arial Narrow" w:eastAsia="Times New Roman" w:hAnsi="Arial Narrow"/>
                <w:sz w:val="20"/>
                <w:szCs w:val="20"/>
              </w:rPr>
            </w:pPr>
            <w:r w:rsidRPr="008354F0">
              <w:rPr>
                <w:rFonts w:ascii="Arial Narrow" w:eastAsia="Times New Roman" w:hAnsi="Arial Narrow"/>
                <w:sz w:val="20"/>
                <w:szCs w:val="20"/>
              </w:rPr>
              <w:t>Ostali sitan instalacioni i montažni materijal</w:t>
            </w:r>
          </w:p>
        </w:tc>
        <w:tc>
          <w:tcPr>
            <w:tcW w:w="455" w:type="pct"/>
            <w:tcBorders>
              <w:top w:val="nil"/>
              <w:left w:val="nil"/>
              <w:bottom w:val="single" w:sz="4" w:space="0" w:color="auto"/>
              <w:right w:val="single" w:sz="4" w:space="0" w:color="auto"/>
            </w:tcBorders>
            <w:shd w:val="clear" w:color="auto" w:fill="auto"/>
            <w:noWrap/>
            <w:vAlign w:val="center"/>
            <w:hideMark/>
          </w:tcPr>
          <w:p w:rsidR="008354F0" w:rsidRPr="008354F0" w:rsidRDefault="008354F0" w:rsidP="008354F0">
            <w:pPr>
              <w:spacing w:after="0" w:line="240" w:lineRule="auto"/>
              <w:jc w:val="center"/>
              <w:rPr>
                <w:rFonts w:ascii="Arial Narrow" w:eastAsia="Times New Roman" w:hAnsi="Arial Narrow"/>
                <w:sz w:val="20"/>
                <w:szCs w:val="20"/>
              </w:rPr>
            </w:pPr>
            <w:proofErr w:type="gramStart"/>
            <w:r w:rsidRPr="008354F0">
              <w:rPr>
                <w:rFonts w:ascii="Arial Narrow" w:eastAsia="Times New Roman" w:hAnsi="Arial Narrow"/>
                <w:sz w:val="20"/>
                <w:szCs w:val="20"/>
              </w:rPr>
              <w:t>pauš</w:t>
            </w:r>
            <w:proofErr w:type="gramEnd"/>
            <w:r w:rsidRPr="008354F0">
              <w:rPr>
                <w:rFonts w:ascii="Arial Narrow" w:eastAsia="Times New Roman" w:hAnsi="Arial Narrow"/>
                <w:sz w:val="20"/>
                <w:szCs w:val="20"/>
              </w:rPr>
              <w:t>.</w:t>
            </w:r>
          </w:p>
        </w:tc>
        <w:tc>
          <w:tcPr>
            <w:tcW w:w="531" w:type="pct"/>
            <w:tcBorders>
              <w:top w:val="nil"/>
              <w:left w:val="nil"/>
              <w:bottom w:val="single" w:sz="4" w:space="0" w:color="auto"/>
              <w:right w:val="single" w:sz="4" w:space="0" w:color="auto"/>
            </w:tcBorders>
            <w:shd w:val="clear" w:color="auto" w:fill="auto"/>
            <w:noWrap/>
            <w:vAlign w:val="center"/>
            <w:hideMark/>
          </w:tcPr>
          <w:p w:rsidR="008354F0" w:rsidRPr="008354F0" w:rsidRDefault="008354F0" w:rsidP="008354F0">
            <w:pPr>
              <w:spacing w:after="0" w:line="240" w:lineRule="auto"/>
              <w:jc w:val="center"/>
              <w:rPr>
                <w:rFonts w:ascii="Arial Narrow" w:eastAsia="Times New Roman" w:hAnsi="Arial Narrow"/>
                <w:sz w:val="20"/>
                <w:szCs w:val="20"/>
              </w:rPr>
            </w:pPr>
            <w:r w:rsidRPr="008354F0">
              <w:rPr>
                <w:rFonts w:ascii="Arial Narrow" w:eastAsia="Times New Roman" w:hAnsi="Arial Narrow"/>
                <w:sz w:val="20"/>
                <w:szCs w:val="20"/>
              </w:rPr>
              <w:t>1,0</w:t>
            </w:r>
          </w:p>
        </w:tc>
      </w:tr>
    </w:tbl>
    <w:p w:rsidR="008354F0" w:rsidRPr="008354F0" w:rsidRDefault="008354F0" w:rsidP="008354F0">
      <w:pPr>
        <w:spacing w:after="160" w:line="259" w:lineRule="auto"/>
        <w:rPr>
          <w:rFonts w:asciiTheme="minorHAnsi" w:eastAsiaTheme="minorHAnsi" w:hAnsiTheme="minorHAnsi" w:cstheme="minorBidi"/>
        </w:rPr>
      </w:pPr>
    </w:p>
    <w:p w:rsidR="008354F0" w:rsidRDefault="008354F0" w:rsidP="0009194A">
      <w:pPr>
        <w:rPr>
          <w:rFonts w:ascii="Times New Roman" w:hAnsi="Times New Roman" w:cs="Times New Roman"/>
          <w:noProof/>
          <w:color w:val="FF0000"/>
          <w:lang w:val="sr-Latn-CS"/>
        </w:rPr>
      </w:pPr>
    </w:p>
    <w:p w:rsidR="008354F0" w:rsidRDefault="008354F0" w:rsidP="0009194A">
      <w:pPr>
        <w:rPr>
          <w:rFonts w:ascii="Times New Roman" w:hAnsi="Times New Roman" w:cs="Times New Roman"/>
          <w:noProof/>
          <w:color w:val="FF0000"/>
          <w:lang w:val="sr-Latn-CS"/>
        </w:rPr>
      </w:pPr>
      <w:r w:rsidRPr="008354F0">
        <w:rPr>
          <w:rFonts w:ascii="Times New Roman" w:hAnsi="Times New Roman" w:cs="Times New Roman"/>
          <w:noProof/>
          <w:color w:val="FF0000"/>
          <w:lang w:val="sr-Latn-CS"/>
        </w:rPr>
        <w:object w:dxaOrig="2565" w:dyaOrig="811">
          <v:shape id="_x0000_i1026" type="#_x0000_t75" style="width:128.25pt;height:40.5pt" o:ole="">
            <v:imagedata r:id="rId11" o:title=""/>
          </v:shape>
          <o:OLEObject Type="Embed" ProgID="Package" ShapeID="_x0000_i1026" DrawAspect="Content" ObjectID="_1583041822" r:id="rId12"/>
        </w:object>
      </w:r>
    </w:p>
    <w:p w:rsidR="008354F0" w:rsidRPr="00C706D4" w:rsidRDefault="008354F0" w:rsidP="008354F0">
      <w:pPr>
        <w:pStyle w:val="NoSpacing"/>
        <w:jc w:val="both"/>
        <w:rPr>
          <w:rFonts w:ascii="Times New Roman" w:hAnsi="Times New Roman" w:cs="Times New Roman"/>
        </w:rPr>
      </w:pPr>
      <w:r>
        <w:rPr>
          <w:rFonts w:ascii="Times New Roman" w:hAnsi="Times New Roman" w:cs="Times New Roman"/>
        </w:rPr>
        <w:t>Napomena: prilikom dostavljanja finansijskog obrasca potrebno je popuniti obje abele.</w:t>
      </w:r>
    </w:p>
    <w:p w:rsidR="008354F0" w:rsidRDefault="008354F0" w:rsidP="0009194A">
      <w:pPr>
        <w:rPr>
          <w:rFonts w:ascii="Times New Roman" w:hAnsi="Times New Roman" w:cs="Times New Roman"/>
          <w:noProof/>
          <w:color w:val="FF0000"/>
          <w:lang w:val="sr-Latn-CS"/>
        </w:rPr>
      </w:pPr>
    </w:p>
    <w:p w:rsidR="008354F0" w:rsidRDefault="008354F0" w:rsidP="0009194A">
      <w:pPr>
        <w:rPr>
          <w:rFonts w:ascii="Times New Roman" w:hAnsi="Times New Roman" w:cs="Times New Roman"/>
          <w:noProof/>
          <w:color w:val="FF0000"/>
          <w:lang w:val="sr-Latn-CS"/>
        </w:rPr>
      </w:pPr>
    </w:p>
    <w:p w:rsidR="006B0584" w:rsidRDefault="006B0584" w:rsidP="0009194A">
      <w:pPr>
        <w:rPr>
          <w:rFonts w:ascii="Times New Roman" w:hAnsi="Times New Roman" w:cs="Times New Roman"/>
          <w:noProof/>
          <w:color w:val="FF0000"/>
          <w:lang w:val="sr-Latn-CS"/>
        </w:rPr>
      </w:pPr>
    </w:p>
    <w:p w:rsidR="008354F0" w:rsidRDefault="008354F0" w:rsidP="0009194A">
      <w:pPr>
        <w:rPr>
          <w:rFonts w:ascii="Times New Roman" w:hAnsi="Times New Roman" w:cs="Times New Roman"/>
          <w:noProof/>
          <w:color w:val="FF0000"/>
          <w:lang w:val="sr-Latn-CS"/>
        </w:rPr>
      </w:pPr>
    </w:p>
    <w:p w:rsidR="008354F0" w:rsidRDefault="008354F0" w:rsidP="0009194A">
      <w:pPr>
        <w:rPr>
          <w:rFonts w:ascii="Times New Roman" w:hAnsi="Times New Roman" w:cs="Times New Roman"/>
          <w:noProof/>
          <w:color w:val="FF0000"/>
          <w:lang w:val="sr-Latn-CS"/>
        </w:rPr>
      </w:pPr>
    </w:p>
    <w:p w:rsidR="008354F0" w:rsidRDefault="008354F0" w:rsidP="0009194A">
      <w:pPr>
        <w:rPr>
          <w:rFonts w:ascii="Times New Roman" w:hAnsi="Times New Roman" w:cs="Times New Roman"/>
          <w:noProof/>
          <w:color w:val="FF0000"/>
          <w:lang w:val="sr-Latn-CS"/>
        </w:rPr>
      </w:pPr>
    </w:p>
    <w:p w:rsidR="008354F0" w:rsidRDefault="008354F0" w:rsidP="0009194A">
      <w:pPr>
        <w:rPr>
          <w:rFonts w:ascii="Times New Roman" w:hAnsi="Times New Roman" w:cs="Times New Roman"/>
          <w:noProof/>
          <w:color w:val="FF0000"/>
          <w:lang w:val="sr-Latn-CS"/>
        </w:rPr>
      </w:pPr>
    </w:p>
    <w:p w:rsidR="008354F0" w:rsidRDefault="008354F0" w:rsidP="0009194A">
      <w:pPr>
        <w:rPr>
          <w:rFonts w:ascii="Times New Roman" w:hAnsi="Times New Roman" w:cs="Times New Roman"/>
          <w:noProof/>
          <w:color w:val="FF0000"/>
          <w:lang w:val="sr-Latn-CS"/>
        </w:rPr>
      </w:pPr>
    </w:p>
    <w:p w:rsidR="008354F0" w:rsidRPr="00BA2FCD" w:rsidRDefault="008354F0" w:rsidP="0009194A">
      <w:pPr>
        <w:rPr>
          <w:rFonts w:ascii="Times New Roman" w:hAnsi="Times New Roman" w:cs="Times New Roman"/>
          <w:noProof/>
          <w:color w:val="FF0000"/>
          <w:lang w:val="sr-Latn-CS"/>
        </w:rPr>
      </w:pPr>
    </w:p>
    <w:p w:rsidR="004E5CC4" w:rsidRPr="0028471E" w:rsidRDefault="004E5CC4" w:rsidP="002175C2">
      <w:pPr>
        <w:pStyle w:val="NoSpacing"/>
        <w:jc w:val="both"/>
        <w:rPr>
          <w:rFonts w:ascii="Times New Roman" w:hAnsi="Times New Roman" w:cs="Times New Roman"/>
          <w:sz w:val="18"/>
        </w:rPr>
      </w:pPr>
    </w:p>
    <w:p w:rsidR="00B460F9" w:rsidRPr="0028471E" w:rsidRDefault="00B460F9" w:rsidP="00B460F9">
      <w:pPr>
        <w:pStyle w:val="Heading1"/>
        <w:pBdr>
          <w:top w:val="single" w:sz="4" w:space="1"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bookmarkStart w:id="7" w:name="_Toc416180135"/>
      <w:bookmarkStart w:id="8" w:name="_Toc489857681"/>
      <w:r w:rsidRPr="0028471E">
        <w:rPr>
          <w:i w:val="0"/>
          <w:iCs w:val="0"/>
          <w:color w:val="000000"/>
          <w:u w:val="none"/>
        </w:rPr>
        <w:t>IZJAVA NARUČIOCA DA ĆE UREDNO IZMIRIVATI OBAVEZE PREMA IZABRANOM PONUĐAČU</w:t>
      </w:r>
      <w:r w:rsidRPr="0028471E">
        <w:rPr>
          <w:rStyle w:val="FootnoteReference"/>
          <w:i w:val="0"/>
          <w:iCs w:val="0"/>
          <w:color w:val="000000"/>
          <w:u w:val="none"/>
        </w:rPr>
        <w:footnoteReference w:id="1"/>
      </w:r>
      <w:bookmarkEnd w:id="7"/>
      <w:bookmarkEnd w:id="8"/>
    </w:p>
    <w:p w:rsidR="00B460F9" w:rsidRPr="0028471E" w:rsidRDefault="00B460F9" w:rsidP="00B460F9">
      <w:pPr>
        <w:tabs>
          <w:tab w:val="left" w:pos="1950"/>
        </w:tabs>
        <w:rPr>
          <w:rFonts w:ascii="Times New Roman" w:hAnsi="Times New Roman" w:cs="Times New Roman"/>
          <w:color w:val="000000"/>
        </w:rPr>
      </w:pPr>
    </w:p>
    <w:p w:rsidR="008A7933" w:rsidRPr="0028471E" w:rsidRDefault="008A7933" w:rsidP="008A7933">
      <w:pPr>
        <w:tabs>
          <w:tab w:val="right" w:pos="3402"/>
        </w:tabs>
        <w:spacing w:after="0" w:line="240" w:lineRule="auto"/>
        <w:jc w:val="both"/>
        <w:rPr>
          <w:rFonts w:ascii="Times New Roman" w:hAnsi="Times New Roman" w:cs="Times New Roman"/>
          <w:color w:val="000000"/>
          <w:sz w:val="24"/>
          <w:szCs w:val="24"/>
          <w:lang w:val="pl-PL"/>
        </w:rPr>
      </w:pPr>
      <w:r w:rsidRPr="0028471E">
        <w:rPr>
          <w:rFonts w:ascii="Times New Roman" w:hAnsi="Times New Roman" w:cs="Times New Roman"/>
          <w:color w:val="000000"/>
          <w:sz w:val="24"/>
          <w:szCs w:val="24"/>
          <w:lang w:val="pl-PL"/>
        </w:rPr>
        <w:t xml:space="preserve">CEDIS d.o.o. Podgorica </w:t>
      </w:r>
    </w:p>
    <w:p w:rsidR="008A7933" w:rsidRPr="0028471E" w:rsidRDefault="005F6E76" w:rsidP="008A7933">
      <w:pPr>
        <w:tabs>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Broj: 6</w:t>
      </w:r>
      <w:r w:rsidR="008A7933" w:rsidRPr="0028471E">
        <w:rPr>
          <w:rFonts w:ascii="Times New Roman" w:hAnsi="Times New Roman" w:cs="Times New Roman"/>
          <w:color w:val="000000"/>
          <w:sz w:val="24"/>
          <w:szCs w:val="24"/>
          <w:lang w:val="pl-PL"/>
        </w:rPr>
        <w:t>0-10-</w:t>
      </w:r>
      <w:r w:rsidR="0009194A">
        <w:rPr>
          <w:rFonts w:ascii="Times New Roman" w:hAnsi="Times New Roman" w:cs="Times New Roman"/>
          <w:color w:val="000000"/>
          <w:sz w:val="24"/>
          <w:szCs w:val="24"/>
          <w:lang w:val="pl-PL"/>
        </w:rPr>
        <w:t>7009/1</w:t>
      </w:r>
    </w:p>
    <w:p w:rsidR="008A7933" w:rsidRPr="0028471E" w:rsidRDefault="008A7933" w:rsidP="008A7933">
      <w:pPr>
        <w:tabs>
          <w:tab w:val="right" w:pos="3402"/>
        </w:tabs>
        <w:spacing w:after="0" w:line="240" w:lineRule="auto"/>
        <w:rPr>
          <w:rFonts w:ascii="Times New Roman" w:hAnsi="Times New Roman" w:cs="Times New Roman"/>
          <w:color w:val="000000"/>
          <w:sz w:val="24"/>
          <w:szCs w:val="24"/>
          <w:lang w:val="pl-PL"/>
        </w:rPr>
      </w:pPr>
      <w:r w:rsidRPr="0028471E">
        <w:rPr>
          <w:rFonts w:ascii="Times New Roman" w:hAnsi="Times New Roman" w:cs="Times New Roman"/>
          <w:color w:val="000000"/>
          <w:sz w:val="24"/>
          <w:szCs w:val="24"/>
          <w:lang w:val="pl-PL"/>
        </w:rPr>
        <w:t xml:space="preserve">Mjesto i datum: Podgorica, </w:t>
      </w:r>
      <w:r w:rsidR="0009194A">
        <w:rPr>
          <w:rFonts w:ascii="Times New Roman" w:hAnsi="Times New Roman" w:cs="Times New Roman"/>
          <w:color w:val="000000"/>
          <w:sz w:val="24"/>
          <w:szCs w:val="24"/>
          <w:lang w:val="pl-PL"/>
        </w:rPr>
        <w:t>20.02.2018</w:t>
      </w:r>
      <w:r w:rsidR="0061121C">
        <w:rPr>
          <w:rFonts w:ascii="Times New Roman" w:hAnsi="Times New Roman" w:cs="Times New Roman"/>
          <w:color w:val="000000"/>
          <w:sz w:val="24"/>
          <w:szCs w:val="24"/>
          <w:lang w:val="pl-PL"/>
        </w:rPr>
        <w:t>. godine</w:t>
      </w:r>
    </w:p>
    <w:p w:rsidR="008A7933" w:rsidRPr="0028471E" w:rsidRDefault="008A7933" w:rsidP="008A7933">
      <w:pPr>
        <w:spacing w:after="0" w:line="240" w:lineRule="auto"/>
        <w:jc w:val="both"/>
        <w:rPr>
          <w:rFonts w:ascii="Times New Roman" w:hAnsi="Times New Roman" w:cs="Times New Roman"/>
          <w:color w:val="000000"/>
          <w:sz w:val="24"/>
          <w:szCs w:val="24"/>
          <w:lang w:val="pl-PL"/>
        </w:rPr>
      </w:pPr>
    </w:p>
    <w:p w:rsidR="006B0584" w:rsidRDefault="006B0584" w:rsidP="00C5127E">
      <w:pPr>
        <w:spacing w:after="0" w:line="240" w:lineRule="auto"/>
        <w:jc w:val="both"/>
        <w:rPr>
          <w:rFonts w:ascii="Times New Roman" w:hAnsi="Times New Roman" w:cs="Times New Roman"/>
          <w:color w:val="000000"/>
          <w:sz w:val="24"/>
          <w:szCs w:val="24"/>
          <w:lang w:val="pl-PL"/>
        </w:rPr>
      </w:pPr>
    </w:p>
    <w:p w:rsidR="00C5127E" w:rsidRPr="00176714" w:rsidRDefault="00C5127E" w:rsidP="00C5127E">
      <w:pPr>
        <w:spacing w:after="0" w:line="240" w:lineRule="auto"/>
        <w:jc w:val="both"/>
        <w:rPr>
          <w:rFonts w:ascii="Times New Roman" w:hAnsi="Times New Roman" w:cs="Times New Roman"/>
          <w:color w:val="000000"/>
          <w:sz w:val="24"/>
          <w:szCs w:val="24"/>
          <w:lang w:val="pl-PL"/>
        </w:rPr>
      </w:pPr>
      <w:r w:rsidRPr="00176714">
        <w:rPr>
          <w:rFonts w:ascii="Times New Roman" w:hAnsi="Times New Roman" w:cs="Times New Roman"/>
          <w:color w:val="000000"/>
          <w:sz w:val="24"/>
          <w:szCs w:val="24"/>
          <w:lang w:val="pl-PL"/>
        </w:rPr>
        <w:t>U skladu sa članom 49 stav 1 tačka 3 Zakona o javnim nabavkama („Službeni list CG</w:t>
      </w:r>
      <w:r>
        <w:rPr>
          <w:rFonts w:ascii="Times New Roman" w:hAnsi="Times New Roman" w:cs="Times New Roman"/>
          <w:color w:val="000000"/>
          <w:sz w:val="24"/>
          <w:szCs w:val="24"/>
          <w:lang w:val="pl-PL"/>
        </w:rPr>
        <w:t>”, br. 42/11, 5</w:t>
      </w:r>
      <w:r w:rsidRPr="00176714">
        <w:rPr>
          <w:rFonts w:ascii="Times New Roman" w:hAnsi="Times New Roman" w:cs="Times New Roman"/>
          <w:color w:val="000000"/>
          <w:sz w:val="24"/>
          <w:szCs w:val="24"/>
          <w:lang w:val="pl-PL"/>
        </w:rPr>
        <w:t>7/14</w:t>
      </w:r>
      <w:r>
        <w:rPr>
          <w:rFonts w:ascii="Times New Roman" w:hAnsi="Times New Roman" w:cs="Times New Roman"/>
          <w:color w:val="000000"/>
          <w:sz w:val="24"/>
          <w:szCs w:val="24"/>
          <w:lang w:val="pl-PL"/>
        </w:rPr>
        <w:t>, 28/15 i 42/17</w:t>
      </w:r>
      <w:r w:rsidRPr="00176714">
        <w:rPr>
          <w:rFonts w:ascii="Times New Roman" w:hAnsi="Times New Roman" w:cs="Times New Roman"/>
          <w:color w:val="000000"/>
          <w:sz w:val="24"/>
          <w:szCs w:val="24"/>
          <w:lang w:val="pl-PL"/>
        </w:rPr>
        <w:t xml:space="preserve">) </w:t>
      </w:r>
      <w:r w:rsidR="00EE50D7">
        <w:rPr>
          <w:rFonts w:ascii="Times New Roman" w:hAnsi="Times New Roman" w:cs="Times New Roman"/>
          <w:color w:val="000000"/>
          <w:sz w:val="24"/>
          <w:szCs w:val="24"/>
          <w:lang w:val="pl-PL"/>
        </w:rPr>
        <w:t>Rukovodilac Sektora za komercijalne poslove</w:t>
      </w:r>
      <w:r w:rsidRPr="00176714">
        <w:rPr>
          <w:rFonts w:ascii="Times New Roman" w:hAnsi="Times New Roman" w:cs="Times New Roman"/>
          <w:color w:val="000000"/>
          <w:sz w:val="24"/>
          <w:szCs w:val="24"/>
          <w:lang w:val="pl-PL"/>
        </w:rPr>
        <w:t xml:space="preserve">, </w:t>
      </w:r>
      <w:r w:rsidR="006F1A44">
        <w:rPr>
          <w:rFonts w:ascii="Times New Roman" w:hAnsi="Times New Roman" w:cs="Times New Roman"/>
          <w:color w:val="000000"/>
          <w:sz w:val="24"/>
          <w:szCs w:val="24"/>
          <w:lang w:val="pl-PL"/>
        </w:rPr>
        <w:t>Ranko Vojinović</w:t>
      </w:r>
      <w:r w:rsidRPr="00176714">
        <w:rPr>
          <w:rFonts w:ascii="Times New Roman" w:hAnsi="Times New Roman" w:cs="Times New Roman"/>
          <w:color w:val="000000"/>
          <w:sz w:val="24"/>
          <w:szCs w:val="24"/>
          <w:lang w:val="pl-PL"/>
        </w:rPr>
        <w:t xml:space="preserve">, kao ovlašćeno lice </w:t>
      </w:r>
      <w:r w:rsidRPr="00176714">
        <w:rPr>
          <w:rFonts w:ascii="Times New Roman" w:hAnsi="Times New Roman" w:cs="Times New Roman"/>
          <w:color w:val="000000"/>
          <w:sz w:val="24"/>
          <w:szCs w:val="24"/>
          <w:u w:val="single"/>
          <w:lang w:val="pl-PL"/>
        </w:rPr>
        <w:t>Crnogorskog elektrodistributivnog sistema DOO Podgorica</w:t>
      </w:r>
      <w:r w:rsidRPr="00176714">
        <w:rPr>
          <w:rFonts w:ascii="Times New Roman" w:hAnsi="Times New Roman" w:cs="Times New Roman"/>
          <w:color w:val="000000"/>
          <w:sz w:val="24"/>
          <w:szCs w:val="24"/>
          <w:lang w:val="pl-PL"/>
        </w:rPr>
        <w:t>, daje</w:t>
      </w:r>
    </w:p>
    <w:p w:rsidR="00322F9C" w:rsidRPr="0028471E" w:rsidRDefault="00322F9C" w:rsidP="00322F9C">
      <w:pPr>
        <w:spacing w:after="0" w:line="240" w:lineRule="auto"/>
        <w:jc w:val="both"/>
        <w:rPr>
          <w:rFonts w:ascii="Times New Roman" w:hAnsi="Times New Roman" w:cs="Times New Roman"/>
          <w:color w:val="000000"/>
          <w:sz w:val="24"/>
          <w:szCs w:val="24"/>
          <w:lang w:val="pl-PL"/>
        </w:rPr>
      </w:pPr>
    </w:p>
    <w:p w:rsidR="00322F9C" w:rsidRPr="0028471E" w:rsidRDefault="00322F9C" w:rsidP="00322F9C">
      <w:pPr>
        <w:spacing w:after="0" w:line="240" w:lineRule="auto"/>
        <w:jc w:val="both"/>
        <w:rPr>
          <w:rFonts w:ascii="Times New Roman" w:hAnsi="Times New Roman" w:cs="Times New Roman"/>
          <w:color w:val="000000"/>
          <w:sz w:val="24"/>
          <w:szCs w:val="24"/>
          <w:lang w:val="pl-PL"/>
        </w:rPr>
      </w:pPr>
    </w:p>
    <w:p w:rsidR="001A392C" w:rsidRPr="00F60C7B" w:rsidRDefault="001A392C" w:rsidP="001A392C">
      <w:pPr>
        <w:spacing w:after="0" w:line="240" w:lineRule="auto"/>
        <w:jc w:val="center"/>
        <w:rPr>
          <w:rFonts w:ascii="Times New Roman" w:hAnsi="Times New Roman" w:cs="Times New Roman"/>
          <w:b/>
          <w:bCs/>
          <w:color w:val="000000"/>
          <w:sz w:val="24"/>
          <w:szCs w:val="24"/>
          <w:lang w:val="pl-PL"/>
        </w:rPr>
      </w:pPr>
      <w:r w:rsidRPr="00F60C7B">
        <w:rPr>
          <w:rFonts w:ascii="Times New Roman" w:hAnsi="Times New Roman" w:cs="Times New Roman"/>
          <w:b/>
          <w:bCs/>
          <w:color w:val="000000"/>
          <w:sz w:val="24"/>
          <w:szCs w:val="24"/>
          <w:lang w:val="pl-PL"/>
        </w:rPr>
        <w:t>I z j a v u</w:t>
      </w:r>
    </w:p>
    <w:p w:rsidR="001A392C" w:rsidRPr="00F60C7B" w:rsidRDefault="001A392C" w:rsidP="001A392C">
      <w:pPr>
        <w:spacing w:after="0" w:line="240" w:lineRule="auto"/>
        <w:jc w:val="both"/>
        <w:rPr>
          <w:rFonts w:ascii="Times New Roman" w:hAnsi="Times New Roman" w:cs="Times New Roman"/>
          <w:color w:val="000000"/>
          <w:sz w:val="24"/>
          <w:szCs w:val="24"/>
          <w:lang w:val="pl-PL"/>
        </w:rPr>
      </w:pPr>
    </w:p>
    <w:p w:rsidR="001A392C" w:rsidRPr="00F60C7B" w:rsidRDefault="001A392C" w:rsidP="001A392C">
      <w:pPr>
        <w:spacing w:after="0" w:line="240" w:lineRule="auto"/>
        <w:jc w:val="both"/>
        <w:rPr>
          <w:rFonts w:ascii="Times New Roman" w:hAnsi="Times New Roman" w:cs="Times New Roman"/>
          <w:color w:val="000000"/>
          <w:sz w:val="24"/>
          <w:szCs w:val="24"/>
          <w:lang w:val="pl-PL"/>
        </w:rPr>
      </w:pPr>
    </w:p>
    <w:p w:rsidR="001A392C" w:rsidRPr="00F60C7B" w:rsidRDefault="001A392C" w:rsidP="006F1A44">
      <w:pPr>
        <w:spacing w:after="0" w:line="240" w:lineRule="auto"/>
        <w:jc w:val="both"/>
        <w:rPr>
          <w:rFonts w:ascii="Times New Roman" w:hAnsi="Times New Roman" w:cs="Times New Roman"/>
          <w:b/>
          <w:sz w:val="24"/>
          <w:szCs w:val="24"/>
          <w:lang w:val="sr-Latn-CS"/>
        </w:rPr>
      </w:pPr>
      <w:r w:rsidRPr="00F60C7B">
        <w:rPr>
          <w:rFonts w:ascii="Times New Roman" w:hAnsi="Times New Roman" w:cs="Times New Roman"/>
          <w:color w:val="000000"/>
          <w:sz w:val="24"/>
          <w:szCs w:val="24"/>
          <w:lang w:val="pl-PL"/>
        </w:rPr>
        <w:t>da će</w:t>
      </w:r>
      <w:r w:rsidR="0009194A">
        <w:rPr>
          <w:rFonts w:ascii="Times New Roman" w:hAnsi="Times New Roman" w:cs="Times New Roman"/>
          <w:color w:val="000000"/>
          <w:sz w:val="24"/>
          <w:szCs w:val="24"/>
          <w:lang w:val="pl-PL"/>
        </w:rPr>
        <w:t xml:space="preserve"> CEDIS d.o.o. Podgorica, shodno</w:t>
      </w:r>
      <w:r w:rsidRPr="00F60C7B">
        <w:rPr>
          <w:rFonts w:ascii="Times New Roman" w:hAnsi="Times New Roman" w:cs="Times New Roman"/>
          <w:color w:val="000000"/>
          <w:sz w:val="24"/>
          <w:szCs w:val="24"/>
          <w:lang w:val="pl-PL"/>
        </w:rPr>
        <w:t xml:space="preserve"> Plan</w:t>
      </w:r>
      <w:r w:rsidR="0009194A">
        <w:rPr>
          <w:rFonts w:ascii="Times New Roman" w:hAnsi="Times New Roman" w:cs="Times New Roman"/>
          <w:color w:val="000000"/>
          <w:sz w:val="24"/>
          <w:szCs w:val="24"/>
          <w:lang w:val="pl-PL"/>
        </w:rPr>
        <w:t>u javnih nabavke broj 10-01-3342/1  od 31.01.2018</w:t>
      </w:r>
      <w:r w:rsidRPr="00F60C7B">
        <w:rPr>
          <w:rFonts w:ascii="Times New Roman" w:hAnsi="Times New Roman" w:cs="Times New Roman"/>
          <w:color w:val="000000"/>
          <w:sz w:val="24"/>
          <w:szCs w:val="24"/>
          <w:lang w:val="pl-PL"/>
        </w:rPr>
        <w:t xml:space="preserve">. godine i Ugovora o javnoj nabavci radova </w:t>
      </w:r>
      <w:r w:rsidR="006F1A44">
        <w:rPr>
          <w:rFonts w:ascii="Times New Roman" w:hAnsi="Times New Roman" w:cs="Times New Roman"/>
          <w:color w:val="000000"/>
          <w:sz w:val="24"/>
          <w:szCs w:val="24"/>
          <w:lang w:val="pl-PL"/>
        </w:rPr>
        <w:t xml:space="preserve"> za potrebe CEDIS-a</w:t>
      </w:r>
      <w:r w:rsidR="006B0584">
        <w:rPr>
          <w:rFonts w:ascii="Times New Roman" w:hAnsi="Times New Roman" w:cs="Times New Roman"/>
          <w:color w:val="000000"/>
          <w:sz w:val="24"/>
          <w:szCs w:val="24"/>
          <w:lang w:val="pl-PL"/>
        </w:rPr>
        <w:t xml:space="preserve"> po partijama</w:t>
      </w:r>
      <w:r w:rsidR="006F1A44">
        <w:rPr>
          <w:rFonts w:ascii="Times New Roman" w:hAnsi="Times New Roman" w:cs="Times New Roman"/>
          <w:color w:val="000000"/>
          <w:sz w:val="24"/>
          <w:szCs w:val="24"/>
          <w:lang w:val="pl-PL"/>
        </w:rPr>
        <w:t>:</w:t>
      </w:r>
      <w:r w:rsidRPr="00F60C7B">
        <w:rPr>
          <w:rFonts w:ascii="Times New Roman" w:hAnsi="Times New Roman" w:cs="Times New Roman"/>
          <w:color w:val="000000"/>
          <w:sz w:val="24"/>
          <w:szCs w:val="24"/>
          <w:lang w:val="pl-PL"/>
        </w:rPr>
        <w:t xml:space="preserve"> </w:t>
      </w:r>
      <w:r w:rsidR="006B0584">
        <w:rPr>
          <w:rFonts w:ascii="Times New Roman" w:hAnsi="Times New Roman" w:cs="Times New Roman"/>
          <w:color w:val="000000"/>
          <w:sz w:val="24"/>
          <w:szCs w:val="24"/>
          <w:lang w:val="pl-PL"/>
        </w:rPr>
        <w:t>Partija 1: I</w:t>
      </w:r>
      <w:r w:rsidR="0009194A" w:rsidRPr="0009194A">
        <w:rPr>
          <w:rFonts w:ascii="Times New Roman" w:hAnsi="Times New Roman" w:cs="Times New Roman"/>
          <w:color w:val="000000"/>
          <w:sz w:val="24"/>
          <w:szCs w:val="24"/>
          <w:lang w:val="pl-PL"/>
        </w:rPr>
        <w:t>zgradnja KV 10 kV RP 10 kV Mojkovac-izvod Slatina</w:t>
      </w:r>
      <w:r w:rsidR="005F6E76">
        <w:rPr>
          <w:rFonts w:ascii="Times New Roman" w:hAnsi="Times New Roman" w:cs="Times New Roman"/>
          <w:color w:val="000000"/>
          <w:sz w:val="24"/>
          <w:szCs w:val="24"/>
          <w:lang w:val="pl-PL"/>
        </w:rPr>
        <w:t>,</w:t>
      </w:r>
      <w:r w:rsidR="006B0584">
        <w:rPr>
          <w:rFonts w:ascii="Times New Roman" w:hAnsi="Times New Roman" w:cs="Times New Roman"/>
          <w:color w:val="000000"/>
          <w:sz w:val="24"/>
          <w:szCs w:val="24"/>
          <w:lang w:val="pl-PL"/>
        </w:rPr>
        <w:t>Partija 2: Izgradnja KV 10 kV RP 10 kV ‘’Crno Polje-KID’’ Mojkovac</w:t>
      </w:r>
      <w:r w:rsidR="005F6E76">
        <w:rPr>
          <w:rFonts w:ascii="Times New Roman" w:hAnsi="Times New Roman" w:cs="Times New Roman"/>
          <w:color w:val="000000"/>
          <w:sz w:val="24"/>
          <w:szCs w:val="24"/>
          <w:lang w:val="pl-PL"/>
        </w:rPr>
        <w:t xml:space="preserve"> </w:t>
      </w:r>
      <w:r w:rsidRPr="00F60C7B">
        <w:rPr>
          <w:rFonts w:ascii="Times New Roman" w:hAnsi="Times New Roman" w:cs="Times New Roman"/>
          <w:color w:val="000000"/>
          <w:sz w:val="24"/>
          <w:szCs w:val="24"/>
          <w:lang w:val="pl-PL"/>
        </w:rPr>
        <w:t>uredno vršiti plaćanja preuzetih obaveza, po utvrđenoj dinamici.</w:t>
      </w:r>
    </w:p>
    <w:p w:rsidR="001A392C" w:rsidRPr="00F60C7B" w:rsidRDefault="001A392C" w:rsidP="001A392C">
      <w:pPr>
        <w:spacing w:after="0" w:line="240" w:lineRule="auto"/>
        <w:jc w:val="both"/>
        <w:rPr>
          <w:rFonts w:ascii="Times New Roman" w:hAnsi="Times New Roman" w:cs="Times New Roman"/>
          <w:color w:val="000000"/>
          <w:sz w:val="24"/>
          <w:szCs w:val="24"/>
          <w:lang w:val="pl-PL"/>
        </w:rPr>
      </w:pPr>
    </w:p>
    <w:p w:rsidR="001A392C" w:rsidRPr="00F60C7B" w:rsidRDefault="001A392C" w:rsidP="001A392C">
      <w:pPr>
        <w:pStyle w:val="BodyText"/>
        <w:ind w:left="360"/>
        <w:rPr>
          <w:i/>
          <w:iCs/>
          <w:color w:val="000000"/>
          <w:sz w:val="24"/>
          <w:szCs w:val="24"/>
          <w:lang w:val="sr-Latn-CS"/>
        </w:rPr>
      </w:pPr>
    </w:p>
    <w:p w:rsidR="001A392C" w:rsidRPr="00F60C7B" w:rsidRDefault="001A392C" w:rsidP="001A392C">
      <w:pPr>
        <w:tabs>
          <w:tab w:val="left" w:pos="1950"/>
        </w:tabs>
        <w:rPr>
          <w:rFonts w:ascii="Times New Roman" w:hAnsi="Times New Roman" w:cs="Times New Roman"/>
          <w:color w:val="000000"/>
          <w:sz w:val="24"/>
          <w:szCs w:val="24"/>
        </w:rPr>
      </w:pPr>
    </w:p>
    <w:p w:rsidR="001A392C" w:rsidRPr="00F60C7B" w:rsidRDefault="001A392C" w:rsidP="001A392C">
      <w:pPr>
        <w:tabs>
          <w:tab w:val="left" w:pos="1950"/>
        </w:tabs>
        <w:rPr>
          <w:rFonts w:ascii="Times New Roman" w:hAnsi="Times New Roman" w:cs="Times New Roman"/>
          <w:color w:val="000000"/>
          <w:sz w:val="24"/>
          <w:szCs w:val="24"/>
        </w:rPr>
      </w:pPr>
      <w:r w:rsidRPr="00F60C7B">
        <w:rPr>
          <w:rFonts w:ascii="Times New Roman" w:hAnsi="Times New Roman" w:cs="Times New Roman"/>
          <w:color w:val="000000"/>
          <w:sz w:val="24"/>
          <w:szCs w:val="24"/>
        </w:rPr>
        <w:t xml:space="preserve">  </w:t>
      </w:r>
    </w:p>
    <w:p w:rsidR="006F1A44" w:rsidRPr="006F1A44" w:rsidRDefault="001A392C" w:rsidP="001A392C">
      <w:pPr>
        <w:pStyle w:val="ListParagraph"/>
        <w:spacing w:before="0" w:after="0" w:line="240" w:lineRule="auto"/>
        <w:ind w:left="0" w:right="491"/>
        <w:rPr>
          <w:rFonts w:ascii="Times New Roman" w:hAnsi="Times New Roman" w:cs="Times New Roman"/>
          <w:b/>
          <w:bCs/>
          <w:sz w:val="24"/>
          <w:szCs w:val="24"/>
          <w:lang w:val="sr-Latn-RS"/>
        </w:rPr>
      </w:pPr>
      <w:r w:rsidRPr="006F1A44">
        <w:rPr>
          <w:rFonts w:ascii="Times New Roman" w:hAnsi="Times New Roman" w:cs="Times New Roman"/>
          <w:b/>
          <w:bCs/>
          <w:sz w:val="24"/>
          <w:szCs w:val="24"/>
          <w:lang w:val="sr-Latn-RS"/>
        </w:rPr>
        <w:t xml:space="preserve">                                                                                 </w:t>
      </w:r>
      <w:r w:rsidR="00F60C7B" w:rsidRPr="006F1A44">
        <w:rPr>
          <w:rFonts w:ascii="Times New Roman" w:hAnsi="Times New Roman" w:cs="Times New Roman"/>
          <w:b/>
          <w:bCs/>
          <w:sz w:val="24"/>
          <w:szCs w:val="24"/>
          <w:lang w:val="sr-Latn-RS"/>
        </w:rPr>
        <w:t xml:space="preserve">                        </w:t>
      </w:r>
      <w:r w:rsidR="006F1A44" w:rsidRPr="006F1A44">
        <w:rPr>
          <w:rFonts w:ascii="Times New Roman" w:hAnsi="Times New Roman" w:cs="Times New Roman"/>
          <w:b/>
          <w:bCs/>
          <w:sz w:val="24"/>
          <w:szCs w:val="24"/>
          <w:lang w:val="sr-Latn-RS"/>
        </w:rPr>
        <w:t xml:space="preserve">Rukovodioc Sektora </w:t>
      </w:r>
    </w:p>
    <w:p w:rsidR="001A392C" w:rsidRPr="006F1A44" w:rsidRDefault="006F1A44" w:rsidP="006F1A44">
      <w:pPr>
        <w:pStyle w:val="ListParagraph"/>
        <w:spacing w:before="0" w:after="0" w:line="240" w:lineRule="auto"/>
        <w:ind w:left="0" w:right="491"/>
        <w:jc w:val="right"/>
        <w:rPr>
          <w:rFonts w:ascii="Times New Roman" w:hAnsi="Times New Roman" w:cs="Times New Roman"/>
          <w:b/>
          <w:bCs/>
          <w:sz w:val="24"/>
          <w:szCs w:val="24"/>
          <w:lang w:val="sr-Latn-RS"/>
        </w:rPr>
      </w:pPr>
      <w:r w:rsidRPr="006F1A44">
        <w:rPr>
          <w:rFonts w:ascii="Times New Roman" w:hAnsi="Times New Roman" w:cs="Times New Roman"/>
          <w:b/>
          <w:bCs/>
          <w:sz w:val="24"/>
          <w:szCs w:val="24"/>
          <w:lang w:val="sr-Latn-RS"/>
        </w:rPr>
        <w:t>za komercijalne poslove</w:t>
      </w:r>
      <w:r w:rsidR="001A392C" w:rsidRPr="006F1A44">
        <w:rPr>
          <w:rFonts w:ascii="Times New Roman" w:hAnsi="Times New Roman" w:cs="Times New Roman"/>
          <w:b/>
          <w:bCs/>
          <w:sz w:val="24"/>
          <w:szCs w:val="24"/>
          <w:lang w:val="sr-Latn-RS"/>
        </w:rPr>
        <w:t xml:space="preserve"> </w:t>
      </w:r>
    </w:p>
    <w:p w:rsidR="006F1A44" w:rsidRPr="006F1A44" w:rsidRDefault="006F1A44" w:rsidP="006F1A44">
      <w:pPr>
        <w:pStyle w:val="ListParagraph"/>
        <w:spacing w:before="0" w:after="0" w:line="240" w:lineRule="auto"/>
        <w:ind w:left="0" w:right="491"/>
        <w:jc w:val="right"/>
        <w:rPr>
          <w:rFonts w:ascii="Times New Roman" w:hAnsi="Times New Roman" w:cs="Times New Roman"/>
          <w:bCs/>
          <w:sz w:val="24"/>
          <w:szCs w:val="24"/>
          <w:lang w:val="sr-Latn-RS"/>
        </w:rPr>
      </w:pPr>
    </w:p>
    <w:p w:rsidR="001A392C" w:rsidRPr="006F1A44" w:rsidRDefault="001A392C" w:rsidP="001A392C">
      <w:pPr>
        <w:pStyle w:val="ListParagraph"/>
        <w:spacing w:before="0" w:after="0" w:line="240" w:lineRule="auto"/>
        <w:ind w:left="0" w:right="491"/>
        <w:jc w:val="center"/>
        <w:rPr>
          <w:rFonts w:ascii="Times New Roman" w:hAnsi="Times New Roman" w:cs="Times New Roman"/>
          <w:bCs/>
          <w:sz w:val="24"/>
          <w:szCs w:val="24"/>
          <w:lang w:val="sr-Latn-RS"/>
        </w:rPr>
      </w:pPr>
      <w:r w:rsidRPr="006F1A44">
        <w:rPr>
          <w:rFonts w:ascii="Times New Roman" w:hAnsi="Times New Roman" w:cs="Times New Roman"/>
          <w:bCs/>
          <w:sz w:val="24"/>
          <w:szCs w:val="24"/>
          <w:lang w:val="sr-Latn-RS"/>
        </w:rPr>
        <w:t xml:space="preserve">                                                                                                 </w:t>
      </w:r>
      <w:r w:rsidR="006F1A44">
        <w:rPr>
          <w:rFonts w:ascii="Times New Roman" w:hAnsi="Times New Roman" w:cs="Times New Roman"/>
          <w:bCs/>
          <w:sz w:val="24"/>
          <w:szCs w:val="24"/>
          <w:lang w:val="sr-Latn-RS"/>
        </w:rPr>
        <w:t xml:space="preserve"> </w:t>
      </w:r>
      <w:r w:rsidR="006F1A44" w:rsidRPr="006F1A44">
        <w:rPr>
          <w:rFonts w:ascii="Times New Roman" w:hAnsi="Times New Roman" w:cs="Times New Roman"/>
          <w:bCs/>
          <w:sz w:val="24"/>
          <w:szCs w:val="24"/>
          <w:lang w:val="sr-Latn-RS"/>
        </w:rPr>
        <w:t>Ranko Vojinović</w:t>
      </w:r>
    </w:p>
    <w:p w:rsidR="001A392C" w:rsidRPr="00F60C7B" w:rsidRDefault="001A392C" w:rsidP="001A392C">
      <w:pPr>
        <w:pStyle w:val="ListParagraph"/>
        <w:spacing w:before="0" w:after="0" w:line="240" w:lineRule="auto"/>
        <w:ind w:left="0" w:right="491"/>
        <w:jc w:val="center"/>
        <w:rPr>
          <w:rFonts w:ascii="Times New Roman" w:hAnsi="Times New Roman" w:cs="Times New Roman"/>
          <w:sz w:val="24"/>
          <w:szCs w:val="24"/>
          <w:lang w:val="sr-Latn-RS"/>
        </w:rPr>
      </w:pPr>
    </w:p>
    <w:p w:rsidR="001A392C" w:rsidRPr="00F60C7B" w:rsidRDefault="001A392C" w:rsidP="001A392C">
      <w:pPr>
        <w:pStyle w:val="ListParagraph"/>
        <w:spacing w:before="0" w:after="0" w:line="240" w:lineRule="auto"/>
        <w:ind w:left="0"/>
        <w:jc w:val="right"/>
        <w:rPr>
          <w:rFonts w:ascii="Times New Roman" w:hAnsi="Times New Roman" w:cs="Times New Roman"/>
          <w:sz w:val="24"/>
          <w:szCs w:val="24"/>
          <w:lang w:val="sr-Latn-RS"/>
        </w:rPr>
      </w:pPr>
      <w:r w:rsidRPr="00F60C7B">
        <w:rPr>
          <w:rFonts w:ascii="Times New Roman" w:hAnsi="Times New Roman" w:cs="Times New Roman"/>
          <w:sz w:val="24"/>
          <w:szCs w:val="24"/>
          <w:lang w:val="sr-Latn-RS"/>
        </w:rPr>
        <w:t>__</w:t>
      </w:r>
      <w:r w:rsidR="006F1A44">
        <w:rPr>
          <w:rFonts w:ascii="Times New Roman" w:hAnsi="Times New Roman" w:cs="Times New Roman"/>
          <w:sz w:val="24"/>
          <w:szCs w:val="24"/>
          <w:lang w:val="sr-Latn-RS"/>
        </w:rPr>
        <w:t>____________________________</w:t>
      </w:r>
    </w:p>
    <w:p w:rsidR="001A392C" w:rsidRDefault="001A392C" w:rsidP="001A392C">
      <w:pPr>
        <w:pStyle w:val="ListParagraph"/>
        <w:spacing w:before="0" w:after="0" w:line="240" w:lineRule="auto"/>
        <w:ind w:left="0"/>
        <w:jc w:val="center"/>
        <w:rPr>
          <w:rFonts w:ascii="Times New Roman" w:hAnsi="Times New Roman" w:cs="Times New Roman"/>
          <w:color w:val="000000"/>
          <w:sz w:val="24"/>
          <w:szCs w:val="24"/>
          <w:lang w:val="sr-Latn-RS"/>
        </w:rPr>
      </w:pPr>
      <w:r>
        <w:rPr>
          <w:rFonts w:ascii="Times New Roman" w:hAnsi="Times New Roman" w:cs="Times New Roman"/>
          <w:sz w:val="24"/>
          <w:szCs w:val="24"/>
          <w:lang w:val="sr-Latn-RS"/>
        </w:rPr>
        <w:t xml:space="preserve">                                                                                                                      </w:t>
      </w:r>
    </w:p>
    <w:p w:rsidR="00322F9C" w:rsidRPr="0028471E" w:rsidRDefault="00322F9C" w:rsidP="00322F9C">
      <w:pPr>
        <w:pStyle w:val="ListParagraph"/>
        <w:spacing w:before="0" w:after="0" w:line="240" w:lineRule="auto"/>
        <w:ind w:left="0"/>
        <w:jc w:val="right"/>
        <w:rPr>
          <w:rFonts w:ascii="Times New Roman" w:hAnsi="Times New Roman" w:cs="Times New Roman"/>
          <w:sz w:val="24"/>
          <w:szCs w:val="24"/>
        </w:rPr>
      </w:pPr>
    </w:p>
    <w:p w:rsidR="008A7933" w:rsidRPr="0028471E" w:rsidRDefault="008A7933" w:rsidP="008A7933">
      <w:pPr>
        <w:pStyle w:val="ListParagraph"/>
        <w:spacing w:before="0" w:after="0" w:line="240" w:lineRule="auto"/>
        <w:ind w:left="0"/>
        <w:jc w:val="center"/>
        <w:rPr>
          <w:rFonts w:ascii="Times New Roman" w:hAnsi="Times New Roman" w:cs="Times New Roman"/>
          <w:color w:val="000000"/>
          <w:sz w:val="24"/>
          <w:szCs w:val="24"/>
        </w:rPr>
      </w:pPr>
      <w:r w:rsidRPr="0028471E">
        <w:rPr>
          <w:rFonts w:ascii="Times New Roman" w:hAnsi="Times New Roman" w:cs="Times New Roman"/>
          <w:sz w:val="24"/>
          <w:szCs w:val="24"/>
        </w:rPr>
        <w:t xml:space="preserve">                                                                                                                      </w:t>
      </w:r>
    </w:p>
    <w:p w:rsidR="008A7933" w:rsidRPr="0028471E" w:rsidRDefault="008A7933" w:rsidP="008A7933">
      <w:pPr>
        <w:tabs>
          <w:tab w:val="left" w:pos="1950"/>
        </w:tabs>
        <w:rPr>
          <w:rFonts w:ascii="Times New Roman" w:hAnsi="Times New Roman" w:cs="Times New Roman"/>
          <w:color w:val="000000"/>
          <w:sz w:val="24"/>
          <w:szCs w:val="24"/>
        </w:rPr>
      </w:pPr>
    </w:p>
    <w:p w:rsidR="00B460F9" w:rsidRPr="0028471E" w:rsidRDefault="00B460F9" w:rsidP="00B460F9">
      <w:pPr>
        <w:tabs>
          <w:tab w:val="left" w:pos="1950"/>
        </w:tabs>
        <w:rPr>
          <w:rFonts w:ascii="Times New Roman" w:hAnsi="Times New Roman" w:cs="Times New Roman"/>
          <w:color w:val="000000"/>
        </w:rPr>
      </w:pPr>
    </w:p>
    <w:p w:rsidR="00B460F9" w:rsidRPr="0028471E" w:rsidRDefault="00B460F9" w:rsidP="00B460F9">
      <w:pPr>
        <w:tabs>
          <w:tab w:val="left" w:pos="1950"/>
        </w:tabs>
        <w:rPr>
          <w:rFonts w:ascii="Times New Roman" w:hAnsi="Times New Roman" w:cs="Times New Roman"/>
          <w:color w:val="000000"/>
        </w:rPr>
      </w:pPr>
    </w:p>
    <w:p w:rsidR="00B460F9" w:rsidRPr="0028471E" w:rsidRDefault="00B460F9" w:rsidP="00B460F9">
      <w:pPr>
        <w:tabs>
          <w:tab w:val="left" w:pos="1950"/>
        </w:tabs>
        <w:rPr>
          <w:rFonts w:ascii="Times New Roman" w:hAnsi="Times New Roman" w:cs="Times New Roman"/>
          <w:color w:val="000000"/>
        </w:rPr>
      </w:pPr>
    </w:p>
    <w:p w:rsidR="00B460F9" w:rsidRPr="0028471E" w:rsidRDefault="00B460F9" w:rsidP="00B460F9">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bookmarkStart w:id="9" w:name="_Toc416180136"/>
      <w:bookmarkStart w:id="10" w:name="_Toc489857682"/>
      <w:r w:rsidRPr="0028471E">
        <w:rPr>
          <w:i w:val="0"/>
          <w:iCs w:val="0"/>
          <w:color w:val="000000"/>
          <w:u w:val="none"/>
        </w:rPr>
        <w:lastRenderedPageBreak/>
        <w:t>IZJAVA NARUČIOCA (</w:t>
      </w:r>
      <w:r w:rsidRPr="0028471E">
        <w:rPr>
          <w:i w:val="0"/>
          <w:iCs w:val="0"/>
          <w:color w:val="000000"/>
          <w:sz w:val="20"/>
          <w:szCs w:val="20"/>
          <w:u w:val="none"/>
        </w:rPr>
        <w:t xml:space="preserve">OVLAŠĆENO LICE, SLUŽBENIK ZA JAVNE NABAVKE I LICA KOJA SU UČESTVOVALA U PLANIRANJU JAVNE NABAVKE) </w:t>
      </w:r>
      <w:r w:rsidRPr="0028471E">
        <w:rPr>
          <w:i w:val="0"/>
          <w:iCs w:val="0"/>
          <w:color w:val="000000"/>
          <w:u w:val="none"/>
        </w:rPr>
        <w:t xml:space="preserve">O NEPOSTOJANJU SUKOBA INTERESA </w:t>
      </w:r>
      <w:r w:rsidRPr="0028471E">
        <w:rPr>
          <w:rStyle w:val="FootnoteReference"/>
          <w:i w:val="0"/>
          <w:iCs w:val="0"/>
          <w:color w:val="000000"/>
          <w:u w:val="none"/>
        </w:rPr>
        <w:footnoteReference w:id="2"/>
      </w:r>
      <w:bookmarkEnd w:id="9"/>
      <w:bookmarkEnd w:id="10"/>
    </w:p>
    <w:p w:rsidR="00B460F9" w:rsidRPr="0028471E" w:rsidRDefault="00B460F9" w:rsidP="00B460F9">
      <w:pPr>
        <w:spacing w:after="0" w:line="240" w:lineRule="auto"/>
        <w:jc w:val="both"/>
        <w:rPr>
          <w:rFonts w:ascii="Times New Roman" w:hAnsi="Times New Roman" w:cs="Times New Roman"/>
          <w:color w:val="000000"/>
          <w:sz w:val="24"/>
          <w:szCs w:val="24"/>
        </w:rPr>
      </w:pPr>
    </w:p>
    <w:p w:rsidR="00252DD5" w:rsidRPr="0028471E" w:rsidRDefault="00252DD5" w:rsidP="00252DD5">
      <w:pPr>
        <w:tabs>
          <w:tab w:val="right" w:pos="3402"/>
        </w:tabs>
        <w:spacing w:after="0" w:line="240" w:lineRule="auto"/>
        <w:jc w:val="both"/>
        <w:rPr>
          <w:rFonts w:ascii="Times New Roman" w:hAnsi="Times New Roman" w:cs="Times New Roman"/>
          <w:color w:val="000000"/>
          <w:sz w:val="24"/>
          <w:szCs w:val="24"/>
          <w:lang w:val="pl-PL"/>
        </w:rPr>
      </w:pPr>
      <w:r w:rsidRPr="0028471E">
        <w:rPr>
          <w:rFonts w:ascii="Times New Roman" w:hAnsi="Times New Roman" w:cs="Times New Roman"/>
          <w:color w:val="000000"/>
          <w:sz w:val="24"/>
          <w:szCs w:val="24"/>
          <w:lang w:val="pl-PL"/>
        </w:rPr>
        <w:t xml:space="preserve">CEDIS d.o.o. Podgorica </w:t>
      </w:r>
    </w:p>
    <w:p w:rsidR="00252DD5" w:rsidRPr="0028471E" w:rsidRDefault="005F6E76" w:rsidP="00252DD5">
      <w:pPr>
        <w:tabs>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Broj: 6</w:t>
      </w:r>
      <w:r w:rsidR="00252DD5" w:rsidRPr="0028471E">
        <w:rPr>
          <w:rFonts w:ascii="Times New Roman" w:hAnsi="Times New Roman" w:cs="Times New Roman"/>
          <w:color w:val="000000"/>
          <w:sz w:val="24"/>
          <w:szCs w:val="24"/>
          <w:lang w:val="pl-PL"/>
        </w:rPr>
        <w:t>0-10-</w:t>
      </w:r>
      <w:r w:rsidR="0009194A">
        <w:rPr>
          <w:rFonts w:ascii="Times New Roman" w:hAnsi="Times New Roman" w:cs="Times New Roman"/>
          <w:color w:val="000000"/>
          <w:sz w:val="24"/>
          <w:szCs w:val="24"/>
          <w:lang w:val="pl-PL"/>
        </w:rPr>
        <w:t>7009/2</w:t>
      </w:r>
    </w:p>
    <w:p w:rsidR="00252DD5" w:rsidRPr="0028471E" w:rsidRDefault="00252DD5" w:rsidP="00252DD5">
      <w:pPr>
        <w:tabs>
          <w:tab w:val="right" w:pos="3402"/>
        </w:tabs>
        <w:spacing w:after="0" w:line="240" w:lineRule="auto"/>
        <w:rPr>
          <w:rFonts w:ascii="Times New Roman" w:hAnsi="Times New Roman" w:cs="Times New Roman"/>
          <w:color w:val="000000"/>
          <w:sz w:val="24"/>
          <w:szCs w:val="24"/>
          <w:lang w:val="pl-PL"/>
        </w:rPr>
      </w:pPr>
      <w:r w:rsidRPr="0028471E">
        <w:rPr>
          <w:rFonts w:ascii="Times New Roman" w:hAnsi="Times New Roman" w:cs="Times New Roman"/>
          <w:color w:val="000000"/>
          <w:sz w:val="24"/>
          <w:szCs w:val="24"/>
          <w:lang w:val="pl-PL"/>
        </w:rPr>
        <w:t xml:space="preserve">Mjesto i datum: Podgorica, </w:t>
      </w:r>
      <w:r w:rsidR="0009194A">
        <w:rPr>
          <w:rFonts w:ascii="Times New Roman" w:hAnsi="Times New Roman" w:cs="Times New Roman"/>
          <w:color w:val="000000"/>
          <w:sz w:val="24"/>
          <w:szCs w:val="24"/>
          <w:lang w:val="pl-PL"/>
        </w:rPr>
        <w:t>20.02.2018</w:t>
      </w:r>
      <w:r>
        <w:rPr>
          <w:rFonts w:ascii="Times New Roman" w:hAnsi="Times New Roman" w:cs="Times New Roman"/>
          <w:color w:val="000000"/>
          <w:sz w:val="24"/>
          <w:szCs w:val="24"/>
          <w:lang w:val="pl-PL"/>
        </w:rPr>
        <w:t>. godine</w:t>
      </w:r>
    </w:p>
    <w:p w:rsidR="008E3EDA" w:rsidRPr="0028471E" w:rsidRDefault="008E3EDA" w:rsidP="008E3EDA">
      <w:pPr>
        <w:spacing w:after="0" w:line="240" w:lineRule="auto"/>
        <w:rPr>
          <w:rFonts w:ascii="Times New Roman" w:hAnsi="Times New Roman" w:cs="Times New Roman"/>
          <w:color w:val="000000"/>
          <w:sz w:val="24"/>
          <w:szCs w:val="24"/>
          <w:u w:val="single"/>
          <w:lang w:val="pl-PL"/>
        </w:rPr>
      </w:pPr>
    </w:p>
    <w:p w:rsidR="008E3EDA" w:rsidRPr="0028471E" w:rsidRDefault="008E3EDA" w:rsidP="008E3EDA">
      <w:pPr>
        <w:spacing w:after="0" w:line="240" w:lineRule="auto"/>
        <w:rPr>
          <w:rFonts w:ascii="Times New Roman" w:hAnsi="Times New Roman" w:cs="Times New Roman"/>
          <w:b/>
          <w:bCs/>
          <w:color w:val="000000"/>
          <w:sz w:val="24"/>
          <w:szCs w:val="24"/>
          <w:lang w:val="sr-Latn-CS"/>
        </w:rPr>
      </w:pPr>
    </w:p>
    <w:p w:rsidR="00C5127E" w:rsidRPr="00176714" w:rsidRDefault="00C5127E" w:rsidP="00C5127E">
      <w:pPr>
        <w:spacing w:after="0" w:line="240" w:lineRule="auto"/>
        <w:ind w:firstLine="708"/>
        <w:jc w:val="both"/>
        <w:rPr>
          <w:rFonts w:ascii="Times New Roman" w:hAnsi="Times New Roman" w:cs="Times New Roman"/>
          <w:color w:val="000000"/>
          <w:sz w:val="24"/>
          <w:szCs w:val="24"/>
          <w:lang w:val="pl-PL"/>
        </w:rPr>
      </w:pPr>
      <w:r w:rsidRPr="00176714">
        <w:rPr>
          <w:rFonts w:ascii="Times New Roman" w:hAnsi="Times New Roman" w:cs="Times New Roman"/>
          <w:color w:val="000000"/>
          <w:sz w:val="24"/>
          <w:szCs w:val="24"/>
          <w:lang w:val="pl-PL"/>
        </w:rPr>
        <w:t xml:space="preserve">U skladu sa članom 16 stav 5 Zakona o javnim nabavkama </w:t>
      </w:r>
      <w:r>
        <w:rPr>
          <w:rFonts w:ascii="Times New Roman" w:hAnsi="Times New Roman" w:cs="Times New Roman"/>
          <w:color w:val="000000"/>
          <w:sz w:val="24"/>
          <w:szCs w:val="24"/>
          <w:lang w:val="pl-PL"/>
        </w:rPr>
        <w:t>(„Službeni list CG”, br. 42/11,</w:t>
      </w:r>
      <w:r w:rsidRPr="00176714">
        <w:rPr>
          <w:rFonts w:ascii="Times New Roman" w:hAnsi="Times New Roman" w:cs="Times New Roman"/>
          <w:color w:val="000000"/>
          <w:sz w:val="24"/>
          <w:szCs w:val="24"/>
          <w:lang w:val="pl-PL"/>
        </w:rPr>
        <w:t xml:space="preserve"> 57/14</w:t>
      </w:r>
      <w:r>
        <w:rPr>
          <w:rFonts w:ascii="Times New Roman" w:hAnsi="Times New Roman" w:cs="Times New Roman"/>
          <w:color w:val="000000"/>
          <w:sz w:val="24"/>
          <w:szCs w:val="24"/>
          <w:lang w:val="pl-PL"/>
        </w:rPr>
        <w:t>, 28/15 i 42/17</w:t>
      </w:r>
      <w:r w:rsidRPr="00176714">
        <w:rPr>
          <w:rFonts w:ascii="Times New Roman" w:hAnsi="Times New Roman" w:cs="Times New Roman"/>
          <w:color w:val="000000"/>
          <w:sz w:val="24"/>
          <w:szCs w:val="24"/>
          <w:lang w:val="pl-PL"/>
        </w:rPr>
        <w:t xml:space="preserve">) </w:t>
      </w:r>
    </w:p>
    <w:p w:rsidR="00322F9C" w:rsidRPr="0028471E" w:rsidRDefault="00322F9C" w:rsidP="00322F9C">
      <w:pPr>
        <w:spacing w:after="0" w:line="240" w:lineRule="auto"/>
        <w:jc w:val="both"/>
        <w:rPr>
          <w:rFonts w:ascii="Times New Roman" w:hAnsi="Times New Roman" w:cs="Times New Roman"/>
          <w:color w:val="000000"/>
          <w:sz w:val="24"/>
          <w:szCs w:val="24"/>
          <w:lang w:val="sr-Latn-CS"/>
        </w:rPr>
      </w:pPr>
    </w:p>
    <w:p w:rsidR="00322F9C" w:rsidRPr="0028471E" w:rsidRDefault="00322F9C" w:rsidP="00322F9C">
      <w:pPr>
        <w:spacing w:after="0" w:line="240" w:lineRule="auto"/>
        <w:rPr>
          <w:rFonts w:ascii="Times New Roman" w:hAnsi="Times New Roman" w:cs="Times New Roman"/>
          <w:color w:val="000000"/>
          <w:sz w:val="24"/>
          <w:szCs w:val="24"/>
          <w:lang w:val="sr-Latn-CS"/>
        </w:rPr>
      </w:pPr>
    </w:p>
    <w:p w:rsidR="001A392C" w:rsidRPr="00F60C7B" w:rsidRDefault="001A392C" w:rsidP="001A392C">
      <w:pPr>
        <w:spacing w:after="0" w:line="240" w:lineRule="auto"/>
        <w:jc w:val="center"/>
        <w:rPr>
          <w:rFonts w:ascii="Times New Roman" w:hAnsi="Times New Roman" w:cs="Times New Roman"/>
          <w:b/>
          <w:bCs/>
          <w:color w:val="000000"/>
          <w:sz w:val="24"/>
          <w:szCs w:val="24"/>
          <w:lang w:val="sr-Latn-CS"/>
        </w:rPr>
      </w:pPr>
      <w:r w:rsidRPr="00F60C7B">
        <w:rPr>
          <w:rFonts w:ascii="Times New Roman" w:hAnsi="Times New Roman" w:cs="Times New Roman"/>
          <w:b/>
          <w:bCs/>
          <w:color w:val="000000"/>
          <w:sz w:val="24"/>
          <w:szCs w:val="24"/>
          <w:lang w:val="sr-Latn-CS"/>
        </w:rPr>
        <w:t>Izjavljujem</w:t>
      </w:r>
    </w:p>
    <w:p w:rsidR="001A392C" w:rsidRPr="00F60C7B" w:rsidRDefault="001A392C" w:rsidP="001A392C">
      <w:pPr>
        <w:spacing w:after="0" w:line="240" w:lineRule="auto"/>
        <w:jc w:val="both"/>
        <w:rPr>
          <w:rFonts w:ascii="Times New Roman" w:hAnsi="Times New Roman" w:cs="Times New Roman"/>
          <w:color w:val="000000"/>
          <w:sz w:val="24"/>
          <w:szCs w:val="24"/>
          <w:lang w:val="sr-Latn-CS"/>
        </w:rPr>
      </w:pPr>
    </w:p>
    <w:p w:rsidR="001A392C" w:rsidRPr="00F60C7B" w:rsidRDefault="001A392C" w:rsidP="001A392C">
      <w:pPr>
        <w:spacing w:after="0" w:line="240" w:lineRule="auto"/>
        <w:jc w:val="both"/>
        <w:rPr>
          <w:rFonts w:ascii="Times New Roman" w:hAnsi="Times New Roman" w:cs="Times New Roman"/>
          <w:color w:val="000000"/>
          <w:sz w:val="24"/>
          <w:szCs w:val="24"/>
          <w:lang w:val="sr-Latn-CS"/>
        </w:rPr>
      </w:pPr>
    </w:p>
    <w:p w:rsidR="001A392C" w:rsidRPr="00F60C7B" w:rsidRDefault="001A392C" w:rsidP="001A392C">
      <w:pPr>
        <w:spacing w:after="160" w:line="254" w:lineRule="auto"/>
        <w:jc w:val="both"/>
        <w:rPr>
          <w:rFonts w:ascii="Times New Roman" w:hAnsi="Times New Roman" w:cs="Times New Roman"/>
          <w:color w:val="000000"/>
          <w:sz w:val="24"/>
          <w:szCs w:val="24"/>
        </w:rPr>
      </w:pPr>
      <w:proofErr w:type="gramStart"/>
      <w:r w:rsidRPr="00F60C7B">
        <w:rPr>
          <w:rFonts w:ascii="Times New Roman" w:hAnsi="Times New Roman" w:cs="Times New Roman"/>
          <w:color w:val="000000"/>
          <w:sz w:val="24"/>
          <w:szCs w:val="24"/>
        </w:rPr>
        <w:t>da</w:t>
      </w:r>
      <w:proofErr w:type="gramEnd"/>
      <w:r w:rsidRPr="00F60C7B">
        <w:rPr>
          <w:rFonts w:ascii="Times New Roman" w:hAnsi="Times New Roman" w:cs="Times New Roman"/>
          <w:color w:val="000000"/>
          <w:sz w:val="24"/>
          <w:szCs w:val="24"/>
        </w:rPr>
        <w:t xml:space="preserve"> u pos</w:t>
      </w:r>
      <w:r w:rsidR="0009194A">
        <w:rPr>
          <w:rFonts w:ascii="Times New Roman" w:hAnsi="Times New Roman" w:cs="Times New Roman"/>
          <w:color w:val="000000"/>
          <w:sz w:val="24"/>
          <w:szCs w:val="24"/>
        </w:rPr>
        <w:t>tupku javne nabavke iz</w:t>
      </w:r>
      <w:r w:rsidRPr="00F60C7B">
        <w:rPr>
          <w:rFonts w:ascii="Times New Roman" w:hAnsi="Times New Roman" w:cs="Times New Roman"/>
          <w:color w:val="000000"/>
          <w:sz w:val="24"/>
          <w:szCs w:val="24"/>
        </w:rPr>
        <w:t xml:space="preserve"> Plan</w:t>
      </w:r>
      <w:r w:rsidR="0009194A">
        <w:rPr>
          <w:rFonts w:ascii="Times New Roman" w:hAnsi="Times New Roman" w:cs="Times New Roman"/>
          <w:color w:val="000000"/>
          <w:sz w:val="24"/>
          <w:szCs w:val="24"/>
        </w:rPr>
        <w:t>a javnih nabavke broj 10-01-3342/1  od 31.01.2018</w:t>
      </w:r>
      <w:r w:rsidRPr="00F60C7B">
        <w:rPr>
          <w:rFonts w:ascii="Times New Roman" w:hAnsi="Times New Roman" w:cs="Times New Roman"/>
          <w:color w:val="000000"/>
          <w:sz w:val="24"/>
          <w:szCs w:val="24"/>
        </w:rPr>
        <w:t>. godine</w:t>
      </w:r>
      <w:r w:rsidR="00C5127E">
        <w:rPr>
          <w:rFonts w:ascii="Times New Roman" w:hAnsi="Times New Roman" w:cs="Times New Roman"/>
          <w:color w:val="000000"/>
          <w:sz w:val="24"/>
          <w:szCs w:val="24"/>
        </w:rPr>
        <w:t>,</w:t>
      </w:r>
      <w:r w:rsidR="005F6E76">
        <w:rPr>
          <w:rFonts w:ascii="Times New Roman" w:hAnsi="Times New Roman" w:cs="Times New Roman"/>
          <w:color w:val="000000"/>
          <w:sz w:val="24"/>
          <w:szCs w:val="24"/>
        </w:rPr>
        <w:t xml:space="preserve"> za nabavku </w:t>
      </w:r>
      <w:proofErr w:type="gramStart"/>
      <w:r w:rsidR="005F6E76">
        <w:rPr>
          <w:rFonts w:ascii="Times New Roman" w:hAnsi="Times New Roman" w:cs="Times New Roman"/>
          <w:color w:val="000000"/>
          <w:sz w:val="24"/>
          <w:szCs w:val="24"/>
        </w:rPr>
        <w:t xml:space="preserve">radova </w:t>
      </w:r>
      <w:r w:rsidR="00252DD5">
        <w:rPr>
          <w:rFonts w:ascii="Times New Roman" w:hAnsi="Times New Roman" w:cs="Times New Roman"/>
          <w:color w:val="000000"/>
          <w:sz w:val="24"/>
          <w:szCs w:val="24"/>
        </w:rPr>
        <w:t xml:space="preserve"> za</w:t>
      </w:r>
      <w:proofErr w:type="gramEnd"/>
      <w:r w:rsidR="00252DD5">
        <w:rPr>
          <w:rFonts w:ascii="Times New Roman" w:hAnsi="Times New Roman" w:cs="Times New Roman"/>
          <w:color w:val="000000"/>
          <w:sz w:val="24"/>
          <w:szCs w:val="24"/>
        </w:rPr>
        <w:t xml:space="preserve"> potrebe CEDIS-a</w:t>
      </w:r>
      <w:r w:rsidR="001145F5">
        <w:rPr>
          <w:rFonts w:ascii="Times New Roman" w:hAnsi="Times New Roman" w:cs="Times New Roman"/>
          <w:color w:val="000000"/>
          <w:sz w:val="24"/>
          <w:szCs w:val="24"/>
        </w:rPr>
        <w:t>:</w:t>
      </w:r>
      <w:r w:rsidR="00200990" w:rsidRPr="00200990">
        <w:t xml:space="preserve"> </w:t>
      </w:r>
      <w:r w:rsidR="006B0584">
        <w:rPr>
          <w:rFonts w:ascii="Times New Roman" w:hAnsi="Times New Roman" w:cs="Times New Roman"/>
          <w:color w:val="000000"/>
          <w:sz w:val="24"/>
          <w:szCs w:val="24"/>
          <w:lang w:val="pl-PL"/>
        </w:rPr>
        <w:t>po partijama:</w:t>
      </w:r>
      <w:r w:rsidR="006B0584" w:rsidRPr="00F60C7B">
        <w:rPr>
          <w:rFonts w:ascii="Times New Roman" w:hAnsi="Times New Roman" w:cs="Times New Roman"/>
          <w:color w:val="000000"/>
          <w:sz w:val="24"/>
          <w:szCs w:val="24"/>
          <w:lang w:val="pl-PL"/>
        </w:rPr>
        <w:t xml:space="preserve"> </w:t>
      </w:r>
      <w:r w:rsidR="006B0584">
        <w:rPr>
          <w:rFonts w:ascii="Times New Roman" w:hAnsi="Times New Roman" w:cs="Times New Roman"/>
          <w:color w:val="000000"/>
          <w:sz w:val="24"/>
          <w:szCs w:val="24"/>
          <w:lang w:val="pl-PL"/>
        </w:rPr>
        <w:t>Partija 1: I</w:t>
      </w:r>
      <w:r w:rsidR="006B0584" w:rsidRPr="0009194A">
        <w:rPr>
          <w:rFonts w:ascii="Times New Roman" w:hAnsi="Times New Roman" w:cs="Times New Roman"/>
          <w:color w:val="000000"/>
          <w:sz w:val="24"/>
          <w:szCs w:val="24"/>
          <w:lang w:val="pl-PL"/>
        </w:rPr>
        <w:t>zgradnja KV 10 kV RP 10 kV Mojkovac-izvod Slatina</w:t>
      </w:r>
      <w:r w:rsidR="006B0584">
        <w:rPr>
          <w:rFonts w:ascii="Times New Roman" w:hAnsi="Times New Roman" w:cs="Times New Roman"/>
          <w:color w:val="000000"/>
          <w:sz w:val="24"/>
          <w:szCs w:val="24"/>
          <w:lang w:val="pl-PL"/>
        </w:rPr>
        <w:t>,Partija 2: Izgradnja KV 10 kV RP 10 kV ‘’Crno Polje-KID’’ Mojkovac</w:t>
      </w:r>
      <w:r w:rsidR="00123D5A" w:rsidRPr="00123D5A">
        <w:rPr>
          <w:rFonts w:ascii="Times New Roman" w:hAnsi="Times New Roman" w:cs="Times New Roman"/>
          <w:sz w:val="24"/>
          <w:szCs w:val="24"/>
        </w:rPr>
        <w:t>,</w:t>
      </w:r>
      <w:r w:rsidRPr="00F60C7B">
        <w:rPr>
          <w:rFonts w:ascii="Times New Roman" w:hAnsi="Times New Roman" w:cs="Times New Roman"/>
          <w:color w:val="000000"/>
          <w:sz w:val="24"/>
          <w:szCs w:val="24"/>
        </w:rPr>
        <w:t>nijesam u sukobu interesa u smislu člana 16 stav 4</w:t>
      </w:r>
      <w:r w:rsidRPr="00F60C7B">
        <w:rPr>
          <w:rFonts w:ascii="Times New Roman" w:hAnsi="Times New Roman" w:cs="Times New Roman"/>
          <w:color w:val="000000"/>
          <w:sz w:val="24"/>
          <w:szCs w:val="24"/>
          <w:lang w:val="pl-PL"/>
        </w:rPr>
        <w:t xml:space="preserve"> Zakona o javnim nabavkama i da ne postoji ekonomski i drugi lični interes koji može kompromitovati moju objektivnost i nepristrasnost u ovom postupku javne nabavke</w:t>
      </w:r>
      <w:r w:rsidRPr="00F60C7B">
        <w:rPr>
          <w:rFonts w:ascii="Times New Roman" w:hAnsi="Times New Roman" w:cs="Times New Roman"/>
          <w:color w:val="000000"/>
          <w:sz w:val="24"/>
          <w:szCs w:val="24"/>
        </w:rPr>
        <w:t>.</w:t>
      </w:r>
    </w:p>
    <w:p w:rsidR="001A392C" w:rsidRPr="00F60C7B" w:rsidRDefault="001A392C" w:rsidP="001A392C">
      <w:pPr>
        <w:spacing w:after="160" w:line="256" w:lineRule="auto"/>
        <w:jc w:val="both"/>
        <w:rPr>
          <w:rFonts w:ascii="Times New Roman" w:hAnsi="Times New Roman" w:cs="Times New Roman"/>
          <w:color w:val="000000"/>
          <w:sz w:val="24"/>
          <w:szCs w:val="24"/>
        </w:rPr>
      </w:pPr>
    </w:p>
    <w:p w:rsidR="001A392C" w:rsidRPr="00F60C7B" w:rsidRDefault="001A392C" w:rsidP="001A392C">
      <w:pPr>
        <w:spacing w:after="0" w:line="240" w:lineRule="auto"/>
        <w:jc w:val="both"/>
        <w:rPr>
          <w:rFonts w:ascii="Times New Roman" w:hAnsi="Times New Roman" w:cs="Times New Roman"/>
          <w:color w:val="000000"/>
          <w:sz w:val="24"/>
          <w:szCs w:val="24"/>
          <w:lang w:val="sr-Latn-CS"/>
        </w:rPr>
      </w:pPr>
    </w:p>
    <w:p w:rsidR="001A392C" w:rsidRPr="00F60C7B" w:rsidRDefault="001A392C" w:rsidP="001A392C">
      <w:pPr>
        <w:spacing w:after="0" w:line="240" w:lineRule="auto"/>
        <w:ind w:firstLine="1134"/>
        <w:jc w:val="right"/>
        <w:rPr>
          <w:rFonts w:ascii="Times New Roman" w:hAnsi="Times New Roman" w:cs="Times New Roman"/>
          <w:color w:val="000000"/>
          <w:sz w:val="24"/>
          <w:szCs w:val="24"/>
          <w:lang w:val="sr-Latn-CS"/>
        </w:rPr>
      </w:pPr>
      <w:r w:rsidRPr="00F60C7B">
        <w:rPr>
          <w:rFonts w:ascii="Times New Roman" w:hAnsi="Times New Roman" w:cs="Times New Roman"/>
          <w:color w:val="000000"/>
          <w:sz w:val="24"/>
          <w:szCs w:val="24"/>
          <w:lang w:val="sr-Latn-CS"/>
        </w:rPr>
        <w:t xml:space="preserve">Ovlašćeno lice naručioca </w:t>
      </w:r>
      <w:r w:rsidR="00EE50D7">
        <w:rPr>
          <w:rFonts w:ascii="Times New Roman" w:hAnsi="Times New Roman" w:cs="Times New Roman"/>
          <w:color w:val="000000"/>
          <w:sz w:val="24"/>
          <w:szCs w:val="24"/>
          <w:lang w:val="sr-Latn-CS"/>
        </w:rPr>
        <w:t>Ranko Vojinović</w:t>
      </w:r>
      <w:r w:rsidRPr="00F60C7B">
        <w:rPr>
          <w:rFonts w:ascii="Times New Roman" w:hAnsi="Times New Roman" w:cs="Times New Roman"/>
          <w:color w:val="000000"/>
          <w:sz w:val="24"/>
          <w:szCs w:val="24"/>
          <w:lang w:val="sr-Latn-CS"/>
        </w:rPr>
        <w:t xml:space="preserve"> ______________________</w:t>
      </w:r>
    </w:p>
    <w:p w:rsidR="001A392C" w:rsidRPr="00F60C7B" w:rsidRDefault="001A392C" w:rsidP="001A392C">
      <w:pPr>
        <w:spacing w:after="0" w:line="240" w:lineRule="auto"/>
        <w:ind w:left="5664" w:firstLine="708"/>
        <w:jc w:val="center"/>
        <w:rPr>
          <w:rFonts w:ascii="Times New Roman" w:hAnsi="Times New Roman" w:cs="Times New Roman"/>
          <w:i/>
          <w:iCs/>
          <w:color w:val="000000"/>
          <w:sz w:val="24"/>
          <w:szCs w:val="24"/>
        </w:rPr>
      </w:pPr>
      <w:r w:rsidRPr="00F60C7B">
        <w:rPr>
          <w:rFonts w:ascii="Times New Roman" w:hAnsi="Times New Roman" w:cs="Times New Roman"/>
          <w:i/>
          <w:iCs/>
          <w:color w:val="000000"/>
          <w:sz w:val="24"/>
          <w:szCs w:val="24"/>
          <w:lang w:val="sr-Latn-CS"/>
        </w:rPr>
        <w:t>s.r.</w:t>
      </w:r>
    </w:p>
    <w:p w:rsidR="001A392C" w:rsidRPr="00F60C7B" w:rsidRDefault="001A392C" w:rsidP="001A392C">
      <w:pPr>
        <w:spacing w:after="0" w:line="240" w:lineRule="auto"/>
        <w:jc w:val="right"/>
        <w:rPr>
          <w:rFonts w:ascii="Times New Roman" w:hAnsi="Times New Roman" w:cs="Times New Roman"/>
          <w:color w:val="000000"/>
          <w:sz w:val="24"/>
          <w:szCs w:val="24"/>
        </w:rPr>
      </w:pPr>
    </w:p>
    <w:p w:rsidR="001A392C" w:rsidRPr="00F60C7B" w:rsidRDefault="001A392C" w:rsidP="001A392C">
      <w:pPr>
        <w:spacing w:after="0" w:line="240" w:lineRule="auto"/>
        <w:ind w:firstLine="1134"/>
        <w:jc w:val="right"/>
        <w:rPr>
          <w:rFonts w:ascii="Times New Roman" w:hAnsi="Times New Roman" w:cs="Times New Roman"/>
          <w:color w:val="000000"/>
          <w:sz w:val="24"/>
          <w:szCs w:val="24"/>
          <w:lang w:val="sr-Latn-CS"/>
        </w:rPr>
      </w:pPr>
      <w:r w:rsidRPr="00F60C7B">
        <w:rPr>
          <w:rFonts w:ascii="Times New Roman" w:hAnsi="Times New Roman" w:cs="Times New Roman"/>
          <w:color w:val="000000"/>
          <w:sz w:val="24"/>
          <w:szCs w:val="24"/>
        </w:rPr>
        <w:t>Službenik za javne nabavke</w:t>
      </w:r>
      <w:r w:rsidRPr="00F60C7B">
        <w:rPr>
          <w:rFonts w:ascii="Times New Roman" w:hAnsi="Times New Roman" w:cs="Times New Roman"/>
          <w:color w:val="000000"/>
          <w:sz w:val="24"/>
          <w:szCs w:val="24"/>
          <w:lang w:val="sr-Latn-CS"/>
        </w:rPr>
        <w:t xml:space="preserve"> </w:t>
      </w:r>
      <w:r w:rsidRPr="00F60C7B">
        <w:rPr>
          <w:rFonts w:ascii="Times New Roman" w:hAnsi="Times New Roman" w:cs="Times New Roman"/>
          <w:sz w:val="24"/>
          <w:szCs w:val="24"/>
          <w:lang w:val="sr-Latn-CS"/>
        </w:rPr>
        <w:t xml:space="preserve">Mirko Dedović </w:t>
      </w:r>
      <w:r w:rsidRPr="00F60C7B">
        <w:rPr>
          <w:rFonts w:ascii="Times New Roman" w:hAnsi="Times New Roman" w:cs="Times New Roman"/>
          <w:color w:val="000000"/>
          <w:sz w:val="24"/>
          <w:szCs w:val="24"/>
          <w:lang w:val="sr-Latn-CS"/>
        </w:rPr>
        <w:t>______________________</w:t>
      </w:r>
    </w:p>
    <w:p w:rsidR="001A392C" w:rsidRPr="00F60C7B" w:rsidRDefault="001A392C" w:rsidP="001A392C">
      <w:pPr>
        <w:spacing w:after="0" w:line="240" w:lineRule="auto"/>
        <w:ind w:left="5664" w:firstLine="708"/>
        <w:jc w:val="center"/>
        <w:rPr>
          <w:rFonts w:ascii="Times New Roman" w:hAnsi="Times New Roman" w:cs="Times New Roman"/>
          <w:i/>
          <w:iCs/>
          <w:color w:val="000000"/>
          <w:sz w:val="24"/>
          <w:szCs w:val="24"/>
        </w:rPr>
      </w:pPr>
      <w:r w:rsidRPr="00F60C7B">
        <w:rPr>
          <w:rFonts w:ascii="Times New Roman" w:hAnsi="Times New Roman" w:cs="Times New Roman"/>
          <w:i/>
          <w:iCs/>
          <w:color w:val="000000"/>
          <w:sz w:val="24"/>
          <w:szCs w:val="24"/>
          <w:lang w:val="sr-Latn-CS"/>
        </w:rPr>
        <w:t>s.r.</w:t>
      </w:r>
    </w:p>
    <w:p w:rsidR="001A392C" w:rsidRPr="00F60C7B" w:rsidRDefault="001A392C" w:rsidP="001A392C">
      <w:pPr>
        <w:spacing w:after="0" w:line="240" w:lineRule="auto"/>
        <w:jc w:val="right"/>
        <w:rPr>
          <w:rFonts w:ascii="Times New Roman" w:hAnsi="Times New Roman" w:cs="Times New Roman"/>
          <w:color w:val="000000"/>
          <w:sz w:val="24"/>
          <w:szCs w:val="24"/>
        </w:rPr>
      </w:pPr>
    </w:p>
    <w:p w:rsidR="001A392C" w:rsidRPr="00F60C7B" w:rsidRDefault="001A392C" w:rsidP="001A392C">
      <w:pPr>
        <w:spacing w:after="0" w:line="240" w:lineRule="auto"/>
        <w:rPr>
          <w:rFonts w:ascii="Times New Roman" w:hAnsi="Times New Roman" w:cs="Times New Roman"/>
          <w:color w:val="000000"/>
          <w:sz w:val="24"/>
          <w:szCs w:val="24"/>
          <w:lang w:val="sr-Latn-CS"/>
        </w:rPr>
      </w:pPr>
      <w:r w:rsidRPr="00F60C7B">
        <w:rPr>
          <w:rFonts w:ascii="Times New Roman" w:hAnsi="Times New Roman" w:cs="Times New Roman"/>
          <w:color w:val="000000"/>
          <w:sz w:val="24"/>
          <w:szCs w:val="24"/>
        </w:rPr>
        <w:t xml:space="preserve">Lice koje je učestvovalo u </w:t>
      </w:r>
      <w:proofErr w:type="gramStart"/>
      <w:r w:rsidRPr="00F60C7B">
        <w:rPr>
          <w:rFonts w:ascii="Times New Roman" w:hAnsi="Times New Roman" w:cs="Times New Roman"/>
          <w:color w:val="000000"/>
          <w:sz w:val="24"/>
          <w:szCs w:val="24"/>
        </w:rPr>
        <w:t>planiranj</w:t>
      </w:r>
      <w:r w:rsidR="00F60C7B">
        <w:rPr>
          <w:rFonts w:ascii="Times New Roman" w:hAnsi="Times New Roman" w:cs="Times New Roman"/>
          <w:color w:val="000000"/>
          <w:sz w:val="24"/>
          <w:szCs w:val="24"/>
        </w:rPr>
        <w:t>u  javne</w:t>
      </w:r>
      <w:proofErr w:type="gramEnd"/>
      <w:r w:rsidR="00F60C7B">
        <w:rPr>
          <w:rFonts w:ascii="Times New Roman" w:hAnsi="Times New Roman" w:cs="Times New Roman"/>
          <w:color w:val="000000"/>
          <w:sz w:val="24"/>
          <w:szCs w:val="24"/>
        </w:rPr>
        <w:t xml:space="preserve"> nabavke Jovan Milović </w:t>
      </w:r>
      <w:r w:rsidRPr="00F60C7B">
        <w:rPr>
          <w:rFonts w:ascii="Times New Roman" w:hAnsi="Times New Roman" w:cs="Times New Roman"/>
          <w:color w:val="000000"/>
          <w:sz w:val="24"/>
          <w:szCs w:val="24"/>
        </w:rPr>
        <w:t>____</w:t>
      </w:r>
      <w:r w:rsidRPr="00F60C7B">
        <w:rPr>
          <w:rFonts w:ascii="Times New Roman" w:hAnsi="Times New Roman" w:cs="Times New Roman"/>
          <w:color w:val="000000"/>
          <w:sz w:val="24"/>
          <w:szCs w:val="24"/>
          <w:lang w:val="sr-Latn-CS"/>
        </w:rPr>
        <w:t>_________________</w:t>
      </w:r>
    </w:p>
    <w:p w:rsidR="001A392C" w:rsidRPr="00F60C7B" w:rsidRDefault="001A392C" w:rsidP="001A392C">
      <w:pPr>
        <w:spacing w:after="0" w:line="240" w:lineRule="auto"/>
        <w:ind w:left="5664" w:firstLine="708"/>
        <w:jc w:val="center"/>
        <w:rPr>
          <w:rFonts w:ascii="Times New Roman" w:hAnsi="Times New Roman" w:cs="Times New Roman"/>
          <w:i/>
          <w:iCs/>
          <w:color w:val="000000"/>
          <w:sz w:val="24"/>
          <w:szCs w:val="24"/>
        </w:rPr>
      </w:pPr>
      <w:r w:rsidRPr="00F60C7B">
        <w:rPr>
          <w:rFonts w:ascii="Times New Roman" w:hAnsi="Times New Roman" w:cs="Times New Roman"/>
          <w:i/>
          <w:iCs/>
          <w:color w:val="000000"/>
          <w:sz w:val="24"/>
          <w:szCs w:val="24"/>
          <w:lang w:val="sr-Latn-CS"/>
        </w:rPr>
        <w:t>s.r.</w:t>
      </w:r>
    </w:p>
    <w:p w:rsidR="008E3EDA" w:rsidRPr="0028471E" w:rsidRDefault="008E3EDA" w:rsidP="008E3EDA">
      <w:pPr>
        <w:spacing w:after="0" w:line="240" w:lineRule="auto"/>
        <w:jc w:val="both"/>
        <w:rPr>
          <w:rFonts w:ascii="Times New Roman" w:hAnsi="Times New Roman" w:cs="Times New Roman"/>
          <w:color w:val="000000"/>
          <w:sz w:val="24"/>
          <w:szCs w:val="24"/>
        </w:rPr>
      </w:pPr>
    </w:p>
    <w:p w:rsidR="00402486" w:rsidRPr="0028471E" w:rsidRDefault="00402486" w:rsidP="00402486">
      <w:pPr>
        <w:spacing w:after="0" w:line="240" w:lineRule="auto"/>
        <w:jc w:val="both"/>
        <w:rPr>
          <w:rFonts w:ascii="Times New Roman" w:hAnsi="Times New Roman" w:cs="Times New Roman"/>
          <w:color w:val="000000"/>
          <w:sz w:val="24"/>
          <w:szCs w:val="24"/>
        </w:rPr>
      </w:pPr>
    </w:p>
    <w:p w:rsidR="00402486" w:rsidRPr="0028471E" w:rsidRDefault="00402486" w:rsidP="00402486">
      <w:pPr>
        <w:rPr>
          <w:rFonts w:ascii="Times New Roman" w:hAnsi="Times New Roman" w:cs="Times New Roman"/>
          <w:i/>
          <w:iCs/>
          <w:color w:val="000000"/>
        </w:rPr>
      </w:pPr>
    </w:p>
    <w:p w:rsidR="00402486" w:rsidRPr="0028471E" w:rsidRDefault="00402486" w:rsidP="00402486">
      <w:pPr>
        <w:rPr>
          <w:rFonts w:ascii="Times New Roman" w:hAnsi="Times New Roman" w:cs="Times New Roman"/>
          <w:i/>
          <w:iCs/>
          <w:color w:val="000000"/>
        </w:rPr>
      </w:pPr>
    </w:p>
    <w:p w:rsidR="00402486" w:rsidRPr="0028471E" w:rsidRDefault="00402486" w:rsidP="00402486">
      <w:pPr>
        <w:rPr>
          <w:rFonts w:ascii="Times New Roman" w:hAnsi="Times New Roman" w:cs="Times New Roman"/>
          <w:i/>
          <w:iCs/>
          <w:color w:val="000000"/>
        </w:rPr>
      </w:pPr>
    </w:p>
    <w:p w:rsidR="00402486" w:rsidRPr="0028471E" w:rsidRDefault="00402486" w:rsidP="00402486">
      <w:pPr>
        <w:rPr>
          <w:rFonts w:ascii="Times New Roman" w:hAnsi="Times New Roman" w:cs="Times New Roman"/>
          <w:i/>
          <w:iCs/>
          <w:color w:val="000000"/>
        </w:rPr>
      </w:pPr>
    </w:p>
    <w:p w:rsidR="00462877" w:rsidRPr="0028471E" w:rsidRDefault="00462877" w:rsidP="00402486">
      <w:pPr>
        <w:rPr>
          <w:rFonts w:ascii="Times New Roman" w:hAnsi="Times New Roman" w:cs="Times New Roman"/>
          <w:i/>
          <w:iCs/>
          <w:color w:val="000000"/>
        </w:rPr>
      </w:pPr>
    </w:p>
    <w:p w:rsidR="00B460F9" w:rsidRPr="0028471E" w:rsidRDefault="00B460F9" w:rsidP="00B460F9">
      <w:pPr>
        <w:rPr>
          <w:rFonts w:ascii="Times New Roman" w:hAnsi="Times New Roman" w:cs="Times New Roman"/>
          <w:i/>
          <w:iCs/>
          <w:color w:val="000000"/>
        </w:rPr>
      </w:pPr>
    </w:p>
    <w:p w:rsidR="00B460F9" w:rsidRPr="0028471E" w:rsidRDefault="00B460F9" w:rsidP="00B460F9">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bookmarkStart w:id="11" w:name="_Toc416180137"/>
      <w:bookmarkStart w:id="12" w:name="_Toc489857683"/>
      <w:r w:rsidRPr="0028471E">
        <w:rPr>
          <w:i w:val="0"/>
          <w:iCs w:val="0"/>
          <w:color w:val="000000"/>
          <w:u w:val="none"/>
        </w:rPr>
        <w:lastRenderedPageBreak/>
        <w:t xml:space="preserve">IZJAVA NARUČIOCA </w:t>
      </w:r>
      <w:r w:rsidRPr="0028471E">
        <w:rPr>
          <w:i w:val="0"/>
          <w:iCs w:val="0"/>
          <w:color w:val="000000"/>
          <w:sz w:val="20"/>
          <w:szCs w:val="20"/>
          <w:u w:val="none"/>
        </w:rPr>
        <w:t xml:space="preserve">(ČLANOVA KOMISIJE ZA OTVARANJE I VREDNOVANJE PONUDE I LICA KOJA SU UČESTVOVALA U PRIPREMANJU TENDERSKE DOKUMENTACIJE) </w:t>
      </w:r>
      <w:r w:rsidRPr="0028471E">
        <w:rPr>
          <w:i w:val="0"/>
          <w:iCs w:val="0"/>
          <w:color w:val="000000"/>
          <w:u w:val="none"/>
        </w:rPr>
        <w:t>O NEPOSTOJANJU SUKOBA INTERESA</w:t>
      </w:r>
      <w:r w:rsidRPr="0028471E">
        <w:rPr>
          <w:rStyle w:val="FootnoteReference"/>
          <w:i w:val="0"/>
          <w:iCs w:val="0"/>
          <w:color w:val="000000"/>
          <w:u w:val="none"/>
        </w:rPr>
        <w:footnoteReference w:id="3"/>
      </w:r>
      <w:bookmarkEnd w:id="11"/>
      <w:bookmarkEnd w:id="12"/>
    </w:p>
    <w:p w:rsidR="00B460F9" w:rsidRPr="0028471E" w:rsidRDefault="00B460F9" w:rsidP="00B460F9">
      <w:pPr>
        <w:spacing w:after="0" w:line="240" w:lineRule="auto"/>
        <w:rPr>
          <w:rFonts w:ascii="Times New Roman" w:hAnsi="Times New Roman" w:cs="Times New Roman"/>
          <w:b/>
          <w:bCs/>
          <w:color w:val="000000"/>
          <w:sz w:val="28"/>
          <w:szCs w:val="28"/>
          <w:lang w:val="sr-Latn-CS"/>
        </w:rPr>
      </w:pPr>
    </w:p>
    <w:p w:rsidR="00B460F9" w:rsidRPr="0028471E" w:rsidRDefault="00B460F9" w:rsidP="00B460F9">
      <w:pPr>
        <w:pStyle w:val="ListParagraph"/>
        <w:spacing w:after="0" w:line="240" w:lineRule="auto"/>
        <w:ind w:left="0"/>
        <w:jc w:val="both"/>
        <w:rPr>
          <w:rFonts w:ascii="Times New Roman" w:hAnsi="Times New Roman" w:cs="Times New Roman"/>
          <w:color w:val="000000"/>
          <w:sz w:val="24"/>
          <w:szCs w:val="24"/>
        </w:rPr>
      </w:pPr>
    </w:p>
    <w:p w:rsidR="001145F5" w:rsidRPr="0028471E" w:rsidRDefault="001145F5" w:rsidP="001145F5">
      <w:pPr>
        <w:tabs>
          <w:tab w:val="right" w:pos="3402"/>
        </w:tabs>
        <w:spacing w:after="0" w:line="240" w:lineRule="auto"/>
        <w:jc w:val="both"/>
        <w:rPr>
          <w:rFonts w:ascii="Times New Roman" w:hAnsi="Times New Roman" w:cs="Times New Roman"/>
          <w:color w:val="000000"/>
          <w:sz w:val="24"/>
          <w:szCs w:val="24"/>
          <w:lang w:val="pl-PL"/>
        </w:rPr>
      </w:pPr>
      <w:r w:rsidRPr="0028471E">
        <w:rPr>
          <w:rFonts w:ascii="Times New Roman" w:hAnsi="Times New Roman" w:cs="Times New Roman"/>
          <w:color w:val="000000"/>
          <w:sz w:val="24"/>
          <w:szCs w:val="24"/>
          <w:lang w:val="pl-PL"/>
        </w:rPr>
        <w:t xml:space="preserve">CEDIS d.o.o. Podgorica </w:t>
      </w:r>
    </w:p>
    <w:p w:rsidR="001145F5" w:rsidRPr="0028471E" w:rsidRDefault="005F6E76" w:rsidP="001145F5">
      <w:pPr>
        <w:tabs>
          <w:tab w:val="right" w:pos="3402"/>
        </w:tabs>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Broj: 6</w:t>
      </w:r>
      <w:r w:rsidR="001145F5" w:rsidRPr="0028471E">
        <w:rPr>
          <w:rFonts w:ascii="Times New Roman" w:hAnsi="Times New Roman" w:cs="Times New Roman"/>
          <w:color w:val="000000"/>
          <w:sz w:val="24"/>
          <w:szCs w:val="24"/>
          <w:lang w:val="pl-PL"/>
        </w:rPr>
        <w:t>0-10-</w:t>
      </w:r>
      <w:r w:rsidR="0004252A">
        <w:rPr>
          <w:rFonts w:ascii="Times New Roman" w:hAnsi="Times New Roman" w:cs="Times New Roman"/>
          <w:color w:val="000000"/>
          <w:sz w:val="24"/>
          <w:szCs w:val="24"/>
          <w:lang w:val="pl-PL"/>
        </w:rPr>
        <w:t>7009</w:t>
      </w:r>
      <w:r w:rsidR="001145F5">
        <w:rPr>
          <w:rFonts w:ascii="Times New Roman" w:hAnsi="Times New Roman" w:cs="Times New Roman"/>
          <w:color w:val="000000"/>
          <w:sz w:val="24"/>
          <w:szCs w:val="24"/>
          <w:lang w:val="pl-PL"/>
        </w:rPr>
        <w:t>/3</w:t>
      </w:r>
    </w:p>
    <w:p w:rsidR="001145F5" w:rsidRPr="0028471E" w:rsidRDefault="001145F5" w:rsidP="001145F5">
      <w:pPr>
        <w:tabs>
          <w:tab w:val="right" w:pos="3402"/>
        </w:tabs>
        <w:spacing w:after="0" w:line="240" w:lineRule="auto"/>
        <w:rPr>
          <w:rFonts w:ascii="Times New Roman" w:hAnsi="Times New Roman" w:cs="Times New Roman"/>
          <w:color w:val="000000"/>
          <w:sz w:val="24"/>
          <w:szCs w:val="24"/>
          <w:lang w:val="pl-PL"/>
        </w:rPr>
      </w:pPr>
      <w:r w:rsidRPr="0028471E">
        <w:rPr>
          <w:rFonts w:ascii="Times New Roman" w:hAnsi="Times New Roman" w:cs="Times New Roman"/>
          <w:color w:val="000000"/>
          <w:sz w:val="24"/>
          <w:szCs w:val="24"/>
          <w:lang w:val="pl-PL"/>
        </w:rPr>
        <w:t xml:space="preserve">Mjesto i datum: Podgorica, </w:t>
      </w:r>
      <w:r w:rsidR="0004252A">
        <w:rPr>
          <w:rFonts w:ascii="Times New Roman" w:hAnsi="Times New Roman" w:cs="Times New Roman"/>
          <w:color w:val="000000"/>
          <w:sz w:val="24"/>
          <w:szCs w:val="24"/>
          <w:lang w:val="pl-PL"/>
        </w:rPr>
        <w:t>20.02.2018</w:t>
      </w:r>
      <w:r>
        <w:rPr>
          <w:rFonts w:ascii="Times New Roman" w:hAnsi="Times New Roman" w:cs="Times New Roman"/>
          <w:color w:val="000000"/>
          <w:sz w:val="24"/>
          <w:szCs w:val="24"/>
          <w:lang w:val="pl-PL"/>
        </w:rPr>
        <w:t>. godine</w:t>
      </w:r>
    </w:p>
    <w:p w:rsidR="00402486" w:rsidRPr="0028471E" w:rsidRDefault="00402486" w:rsidP="00402486">
      <w:pPr>
        <w:spacing w:after="0" w:line="240" w:lineRule="auto"/>
        <w:jc w:val="both"/>
        <w:rPr>
          <w:rFonts w:ascii="Times New Roman" w:hAnsi="Times New Roman" w:cs="Times New Roman"/>
          <w:b/>
          <w:bCs/>
          <w:color w:val="000000"/>
          <w:sz w:val="24"/>
          <w:szCs w:val="24"/>
          <w:lang w:val="sr-Latn-CS"/>
        </w:rPr>
      </w:pPr>
    </w:p>
    <w:p w:rsidR="00322F9C" w:rsidRPr="0028471E" w:rsidRDefault="00322F9C" w:rsidP="00402486">
      <w:pPr>
        <w:spacing w:after="0" w:line="240" w:lineRule="auto"/>
        <w:jc w:val="both"/>
        <w:rPr>
          <w:rFonts w:ascii="Times New Roman" w:hAnsi="Times New Roman" w:cs="Times New Roman"/>
          <w:b/>
          <w:bCs/>
          <w:color w:val="000000"/>
          <w:sz w:val="24"/>
          <w:szCs w:val="24"/>
          <w:lang w:val="sr-Latn-CS"/>
        </w:rPr>
      </w:pPr>
    </w:p>
    <w:p w:rsidR="00402486" w:rsidRPr="00F60C7B" w:rsidRDefault="00402486" w:rsidP="00402486">
      <w:pPr>
        <w:spacing w:after="0" w:line="240" w:lineRule="auto"/>
        <w:jc w:val="both"/>
        <w:rPr>
          <w:rFonts w:ascii="Times New Roman" w:hAnsi="Times New Roman" w:cs="Times New Roman"/>
          <w:b/>
          <w:bCs/>
          <w:color w:val="000000"/>
          <w:sz w:val="24"/>
          <w:szCs w:val="24"/>
          <w:lang w:val="sr-Latn-CS"/>
        </w:rPr>
      </w:pPr>
    </w:p>
    <w:p w:rsidR="00C5127E" w:rsidRPr="00511F02" w:rsidRDefault="00C5127E" w:rsidP="00C5127E">
      <w:pPr>
        <w:spacing w:after="0" w:line="240" w:lineRule="auto"/>
        <w:ind w:firstLine="567"/>
        <w:jc w:val="both"/>
        <w:rPr>
          <w:rFonts w:ascii="Times New Roman" w:hAnsi="Times New Roman" w:cs="Times New Roman"/>
          <w:color w:val="000000"/>
          <w:sz w:val="24"/>
          <w:szCs w:val="24"/>
          <w:lang w:val="pl-PL"/>
        </w:rPr>
      </w:pPr>
      <w:r w:rsidRPr="00511F02">
        <w:rPr>
          <w:rFonts w:ascii="Times New Roman" w:hAnsi="Times New Roman" w:cs="Times New Roman"/>
          <w:color w:val="000000"/>
          <w:sz w:val="24"/>
          <w:szCs w:val="24"/>
          <w:lang w:val="pl-PL"/>
        </w:rPr>
        <w:t xml:space="preserve">U skladu sa članom 16 stav 5 Zakona o javnim nabavkama </w:t>
      </w:r>
      <w:r>
        <w:rPr>
          <w:rFonts w:ascii="Times New Roman" w:hAnsi="Times New Roman" w:cs="Times New Roman"/>
          <w:color w:val="000000"/>
          <w:sz w:val="24"/>
          <w:szCs w:val="24"/>
          <w:lang w:val="pl-PL"/>
        </w:rPr>
        <w:t xml:space="preserve">(„Službeni list CG”, br.42/11, </w:t>
      </w:r>
      <w:r w:rsidRPr="00511F02">
        <w:rPr>
          <w:rFonts w:ascii="Times New Roman" w:hAnsi="Times New Roman" w:cs="Times New Roman"/>
          <w:color w:val="000000"/>
          <w:sz w:val="24"/>
          <w:szCs w:val="24"/>
          <w:lang w:val="pl-PL"/>
        </w:rPr>
        <w:t>57/14</w:t>
      </w:r>
      <w:r>
        <w:rPr>
          <w:rFonts w:ascii="Times New Roman" w:hAnsi="Times New Roman" w:cs="Times New Roman"/>
          <w:color w:val="000000"/>
          <w:sz w:val="24"/>
          <w:szCs w:val="24"/>
          <w:lang w:val="pl-PL"/>
        </w:rPr>
        <w:t>, 28/15 i 42/17</w:t>
      </w:r>
      <w:r w:rsidRPr="00511F02">
        <w:rPr>
          <w:rFonts w:ascii="Times New Roman" w:hAnsi="Times New Roman" w:cs="Times New Roman"/>
          <w:color w:val="000000"/>
          <w:sz w:val="24"/>
          <w:szCs w:val="24"/>
          <w:lang w:val="pl-PL"/>
        </w:rPr>
        <w:t xml:space="preserve">) </w:t>
      </w:r>
    </w:p>
    <w:p w:rsidR="00402486" w:rsidRPr="00F60C7B" w:rsidRDefault="00402486" w:rsidP="00402486">
      <w:pPr>
        <w:spacing w:after="0" w:line="240" w:lineRule="auto"/>
        <w:jc w:val="both"/>
        <w:rPr>
          <w:rFonts w:ascii="Times New Roman" w:hAnsi="Times New Roman" w:cs="Times New Roman"/>
          <w:color w:val="000000"/>
          <w:sz w:val="24"/>
          <w:szCs w:val="24"/>
          <w:lang w:val="sr-Latn-CS"/>
        </w:rPr>
      </w:pPr>
    </w:p>
    <w:p w:rsidR="00402486" w:rsidRPr="00F60C7B" w:rsidRDefault="00402486" w:rsidP="00402486">
      <w:pPr>
        <w:spacing w:after="0" w:line="240" w:lineRule="auto"/>
        <w:jc w:val="both"/>
        <w:rPr>
          <w:rFonts w:ascii="Times New Roman" w:hAnsi="Times New Roman" w:cs="Times New Roman"/>
          <w:color w:val="000000"/>
          <w:sz w:val="24"/>
          <w:szCs w:val="24"/>
          <w:lang w:val="sr-Latn-CS"/>
        </w:rPr>
      </w:pPr>
    </w:p>
    <w:p w:rsidR="00402486" w:rsidRPr="005E2DED" w:rsidRDefault="00402486" w:rsidP="00402486">
      <w:pPr>
        <w:spacing w:after="0" w:line="240" w:lineRule="auto"/>
        <w:jc w:val="center"/>
        <w:rPr>
          <w:rFonts w:ascii="Times New Roman" w:hAnsi="Times New Roman" w:cs="Times New Roman"/>
          <w:b/>
          <w:bCs/>
          <w:color w:val="000000"/>
          <w:sz w:val="28"/>
          <w:szCs w:val="24"/>
          <w:lang w:val="sr-Latn-CS"/>
        </w:rPr>
      </w:pPr>
      <w:r w:rsidRPr="005E2DED">
        <w:rPr>
          <w:rFonts w:ascii="Times New Roman" w:hAnsi="Times New Roman" w:cs="Times New Roman"/>
          <w:b/>
          <w:bCs/>
          <w:color w:val="000000"/>
          <w:sz w:val="28"/>
          <w:szCs w:val="24"/>
          <w:lang w:val="sr-Latn-CS"/>
        </w:rPr>
        <w:t>Izjavljujem</w:t>
      </w:r>
    </w:p>
    <w:p w:rsidR="00402486" w:rsidRPr="00F60C7B" w:rsidRDefault="00402486" w:rsidP="00402486">
      <w:pPr>
        <w:spacing w:after="0" w:line="240" w:lineRule="auto"/>
        <w:jc w:val="both"/>
        <w:rPr>
          <w:rFonts w:ascii="Times New Roman" w:hAnsi="Times New Roman" w:cs="Times New Roman"/>
          <w:color w:val="000000"/>
          <w:sz w:val="24"/>
          <w:szCs w:val="24"/>
          <w:lang w:val="sr-Latn-CS"/>
        </w:rPr>
      </w:pPr>
    </w:p>
    <w:p w:rsidR="00402486" w:rsidRPr="00F60C7B" w:rsidRDefault="00402486" w:rsidP="00402486">
      <w:pPr>
        <w:spacing w:after="0" w:line="240" w:lineRule="auto"/>
        <w:jc w:val="both"/>
        <w:rPr>
          <w:rFonts w:ascii="Times New Roman" w:hAnsi="Times New Roman" w:cs="Times New Roman"/>
          <w:color w:val="000000"/>
          <w:sz w:val="24"/>
          <w:szCs w:val="24"/>
          <w:lang w:val="sr-Latn-CS"/>
        </w:rPr>
      </w:pPr>
    </w:p>
    <w:p w:rsidR="001145F5" w:rsidRPr="00F60C7B" w:rsidRDefault="001145F5" w:rsidP="001145F5">
      <w:pPr>
        <w:spacing w:after="160" w:line="254" w:lineRule="auto"/>
        <w:jc w:val="both"/>
        <w:rPr>
          <w:rFonts w:ascii="Times New Roman" w:hAnsi="Times New Roman" w:cs="Times New Roman"/>
          <w:color w:val="000000"/>
          <w:sz w:val="24"/>
          <w:szCs w:val="24"/>
        </w:rPr>
      </w:pPr>
      <w:proofErr w:type="gramStart"/>
      <w:r w:rsidRPr="00F60C7B">
        <w:rPr>
          <w:rFonts w:ascii="Times New Roman" w:hAnsi="Times New Roman" w:cs="Times New Roman"/>
          <w:color w:val="000000"/>
          <w:sz w:val="24"/>
          <w:szCs w:val="24"/>
        </w:rPr>
        <w:t>da</w:t>
      </w:r>
      <w:proofErr w:type="gramEnd"/>
      <w:r w:rsidRPr="00F60C7B">
        <w:rPr>
          <w:rFonts w:ascii="Times New Roman" w:hAnsi="Times New Roman" w:cs="Times New Roman"/>
          <w:color w:val="000000"/>
          <w:sz w:val="24"/>
          <w:szCs w:val="24"/>
        </w:rPr>
        <w:t xml:space="preserve"> u post</w:t>
      </w:r>
      <w:r w:rsidR="0004252A">
        <w:rPr>
          <w:rFonts w:ascii="Times New Roman" w:hAnsi="Times New Roman" w:cs="Times New Roman"/>
          <w:color w:val="000000"/>
          <w:sz w:val="24"/>
          <w:szCs w:val="24"/>
        </w:rPr>
        <w:t xml:space="preserve">upku javne nabavke iz </w:t>
      </w:r>
      <w:r w:rsidRPr="00F60C7B">
        <w:rPr>
          <w:rFonts w:ascii="Times New Roman" w:hAnsi="Times New Roman" w:cs="Times New Roman"/>
          <w:color w:val="000000"/>
          <w:sz w:val="24"/>
          <w:szCs w:val="24"/>
        </w:rPr>
        <w:t xml:space="preserve"> Plan</w:t>
      </w:r>
      <w:r w:rsidR="0004252A">
        <w:rPr>
          <w:rFonts w:ascii="Times New Roman" w:hAnsi="Times New Roman" w:cs="Times New Roman"/>
          <w:color w:val="000000"/>
          <w:sz w:val="24"/>
          <w:szCs w:val="24"/>
        </w:rPr>
        <w:t>a</w:t>
      </w:r>
      <w:r w:rsidRPr="00F60C7B">
        <w:rPr>
          <w:rFonts w:ascii="Times New Roman" w:hAnsi="Times New Roman" w:cs="Times New Roman"/>
          <w:color w:val="000000"/>
          <w:sz w:val="24"/>
          <w:szCs w:val="24"/>
        </w:rPr>
        <w:t xml:space="preserve"> javnih</w:t>
      </w:r>
      <w:r w:rsidR="0004252A">
        <w:rPr>
          <w:rFonts w:ascii="Times New Roman" w:hAnsi="Times New Roman" w:cs="Times New Roman"/>
          <w:color w:val="000000"/>
          <w:sz w:val="24"/>
          <w:szCs w:val="24"/>
        </w:rPr>
        <w:t xml:space="preserve"> nabavke broj 10-01-3342/1  od 31.01.2018</w:t>
      </w:r>
      <w:r w:rsidRPr="00F60C7B">
        <w:rPr>
          <w:rFonts w:ascii="Times New Roman" w:hAnsi="Times New Roman" w:cs="Times New Roman"/>
          <w:color w:val="000000"/>
          <w:sz w:val="24"/>
          <w:szCs w:val="24"/>
        </w:rPr>
        <w:t>. godine</w:t>
      </w:r>
      <w:r w:rsidR="005F6E76">
        <w:rPr>
          <w:rFonts w:ascii="Times New Roman" w:hAnsi="Times New Roman" w:cs="Times New Roman"/>
          <w:color w:val="000000"/>
          <w:sz w:val="24"/>
          <w:szCs w:val="24"/>
        </w:rPr>
        <w:t xml:space="preserve">, za nabavku </w:t>
      </w:r>
      <w:proofErr w:type="gramStart"/>
      <w:r w:rsidR="005F6E76">
        <w:rPr>
          <w:rFonts w:ascii="Times New Roman" w:hAnsi="Times New Roman" w:cs="Times New Roman"/>
          <w:color w:val="000000"/>
          <w:sz w:val="24"/>
          <w:szCs w:val="24"/>
        </w:rPr>
        <w:t xml:space="preserve">radova </w:t>
      </w:r>
      <w:r>
        <w:rPr>
          <w:rFonts w:ascii="Times New Roman" w:hAnsi="Times New Roman" w:cs="Times New Roman"/>
          <w:color w:val="000000"/>
          <w:sz w:val="24"/>
          <w:szCs w:val="24"/>
        </w:rPr>
        <w:t xml:space="preserve"> za</w:t>
      </w:r>
      <w:proofErr w:type="gramEnd"/>
      <w:r>
        <w:rPr>
          <w:rFonts w:ascii="Times New Roman" w:hAnsi="Times New Roman" w:cs="Times New Roman"/>
          <w:color w:val="000000"/>
          <w:sz w:val="24"/>
          <w:szCs w:val="24"/>
        </w:rPr>
        <w:t xml:space="preserve"> potrebe CEDIS-a:</w:t>
      </w:r>
      <w:r w:rsidR="00200990" w:rsidRPr="00200990">
        <w:t xml:space="preserve"> </w:t>
      </w:r>
      <w:r w:rsidR="006B0584">
        <w:rPr>
          <w:rFonts w:ascii="Times New Roman" w:hAnsi="Times New Roman" w:cs="Times New Roman"/>
          <w:color w:val="000000"/>
          <w:sz w:val="24"/>
          <w:szCs w:val="24"/>
          <w:lang w:val="pl-PL"/>
        </w:rPr>
        <w:t>po partijama:</w:t>
      </w:r>
      <w:r w:rsidR="006B0584" w:rsidRPr="00F60C7B">
        <w:rPr>
          <w:rFonts w:ascii="Times New Roman" w:hAnsi="Times New Roman" w:cs="Times New Roman"/>
          <w:color w:val="000000"/>
          <w:sz w:val="24"/>
          <w:szCs w:val="24"/>
          <w:lang w:val="pl-PL"/>
        </w:rPr>
        <w:t xml:space="preserve"> </w:t>
      </w:r>
      <w:r w:rsidR="006B0584">
        <w:rPr>
          <w:rFonts w:ascii="Times New Roman" w:hAnsi="Times New Roman" w:cs="Times New Roman"/>
          <w:color w:val="000000"/>
          <w:sz w:val="24"/>
          <w:szCs w:val="24"/>
          <w:lang w:val="pl-PL"/>
        </w:rPr>
        <w:t>Partija 1: I</w:t>
      </w:r>
      <w:r w:rsidR="006B0584" w:rsidRPr="0009194A">
        <w:rPr>
          <w:rFonts w:ascii="Times New Roman" w:hAnsi="Times New Roman" w:cs="Times New Roman"/>
          <w:color w:val="000000"/>
          <w:sz w:val="24"/>
          <w:szCs w:val="24"/>
          <w:lang w:val="pl-PL"/>
        </w:rPr>
        <w:t>zgradnja KV 10 kV RP 10 kV Mojkovac-izvod Slatina</w:t>
      </w:r>
      <w:r w:rsidR="006B0584">
        <w:rPr>
          <w:rFonts w:ascii="Times New Roman" w:hAnsi="Times New Roman" w:cs="Times New Roman"/>
          <w:color w:val="000000"/>
          <w:sz w:val="24"/>
          <w:szCs w:val="24"/>
          <w:lang w:val="pl-PL"/>
        </w:rPr>
        <w:t>,Partija 2: Izgradnja KV 10 kV RP 10 kV ‘’Crno Polje-KID’’ Mojkovac</w:t>
      </w:r>
      <w:r w:rsidR="006B0584" w:rsidRPr="00F60C7B">
        <w:rPr>
          <w:rFonts w:ascii="Times New Roman" w:hAnsi="Times New Roman" w:cs="Times New Roman"/>
          <w:color w:val="000000"/>
          <w:sz w:val="24"/>
          <w:szCs w:val="24"/>
        </w:rPr>
        <w:t xml:space="preserve"> </w:t>
      </w:r>
      <w:r w:rsidRPr="00F60C7B">
        <w:rPr>
          <w:rFonts w:ascii="Times New Roman" w:hAnsi="Times New Roman" w:cs="Times New Roman"/>
          <w:color w:val="000000"/>
          <w:sz w:val="24"/>
          <w:szCs w:val="24"/>
        </w:rPr>
        <w:t>nijesam u sukobu interesa u smislu člana 16 stav 4</w:t>
      </w:r>
      <w:r w:rsidRPr="00F60C7B">
        <w:rPr>
          <w:rFonts w:ascii="Times New Roman" w:hAnsi="Times New Roman" w:cs="Times New Roman"/>
          <w:color w:val="000000"/>
          <w:sz w:val="24"/>
          <w:szCs w:val="24"/>
          <w:lang w:val="pl-PL"/>
        </w:rPr>
        <w:t xml:space="preserve"> Zakona o javnim nabavkama i da ne postoji ekonomski i drugi lični interes koji može kompromitovati moju objektivnost i nepristrasnost u ovom postupku javne nabavke</w:t>
      </w:r>
      <w:r w:rsidRPr="00F60C7B">
        <w:rPr>
          <w:rFonts w:ascii="Times New Roman" w:hAnsi="Times New Roman" w:cs="Times New Roman"/>
          <w:color w:val="000000"/>
          <w:sz w:val="24"/>
          <w:szCs w:val="24"/>
        </w:rPr>
        <w:t>.</w:t>
      </w:r>
    </w:p>
    <w:p w:rsidR="0042037E" w:rsidRPr="0028471E" w:rsidRDefault="0042037E" w:rsidP="00402486">
      <w:pPr>
        <w:spacing w:after="0" w:line="240" w:lineRule="auto"/>
        <w:jc w:val="both"/>
        <w:rPr>
          <w:rFonts w:ascii="Times New Roman" w:hAnsi="Times New Roman" w:cs="Times New Roman"/>
          <w:color w:val="000000"/>
          <w:sz w:val="24"/>
          <w:szCs w:val="24"/>
          <w:lang w:val="it-IT"/>
        </w:rPr>
      </w:pPr>
    </w:p>
    <w:p w:rsidR="008E3EDA" w:rsidRPr="0028471E" w:rsidRDefault="008E3EDA" w:rsidP="00402486">
      <w:pPr>
        <w:spacing w:after="0" w:line="240" w:lineRule="auto"/>
        <w:jc w:val="both"/>
        <w:rPr>
          <w:rFonts w:ascii="Times New Roman" w:hAnsi="Times New Roman" w:cs="Times New Roman"/>
          <w:color w:val="000000"/>
          <w:sz w:val="24"/>
          <w:szCs w:val="24"/>
          <w:lang w:val="it-IT"/>
        </w:rPr>
      </w:pPr>
    </w:p>
    <w:p w:rsidR="00402486" w:rsidRPr="0028471E" w:rsidRDefault="00402486" w:rsidP="00402486">
      <w:pPr>
        <w:tabs>
          <w:tab w:val="left" w:pos="1950"/>
        </w:tabs>
        <w:spacing w:after="0" w:line="240" w:lineRule="auto"/>
        <w:rPr>
          <w:rFonts w:ascii="Times New Roman" w:hAnsi="Times New Roman" w:cs="Times New Roman"/>
          <w:color w:val="000000"/>
          <w:sz w:val="24"/>
          <w:szCs w:val="24"/>
        </w:rPr>
      </w:pPr>
    </w:p>
    <w:p w:rsidR="00402486" w:rsidRPr="0028471E" w:rsidRDefault="00402486" w:rsidP="009928E1">
      <w:pPr>
        <w:spacing w:after="0" w:line="240" w:lineRule="auto"/>
        <w:ind w:left="708" w:firstLine="1134"/>
        <w:jc w:val="both"/>
        <w:rPr>
          <w:rFonts w:ascii="Times New Roman" w:hAnsi="Times New Roman" w:cs="Times New Roman"/>
          <w:color w:val="000000"/>
          <w:sz w:val="24"/>
          <w:szCs w:val="24"/>
          <w:lang w:val="sr-Latn-CS"/>
        </w:rPr>
      </w:pPr>
      <w:r w:rsidRPr="0028471E">
        <w:rPr>
          <w:rFonts w:ascii="Times New Roman" w:hAnsi="Times New Roman" w:cs="Times New Roman"/>
          <w:color w:val="000000"/>
          <w:sz w:val="24"/>
          <w:szCs w:val="24"/>
        </w:rPr>
        <w:t>Član komisije za otvaranje i vrednovanje ponuda</w:t>
      </w:r>
      <w:r w:rsidRPr="0028471E">
        <w:rPr>
          <w:rFonts w:ascii="Times New Roman" w:hAnsi="Times New Roman" w:cs="Times New Roman"/>
          <w:color w:val="000000"/>
          <w:sz w:val="24"/>
          <w:szCs w:val="24"/>
          <w:lang w:val="sr-Latn-CS"/>
        </w:rPr>
        <w:t xml:space="preserve">   </w:t>
      </w:r>
      <w:r w:rsidR="001145F5">
        <w:rPr>
          <w:rFonts w:ascii="Times New Roman" w:hAnsi="Times New Roman" w:cs="Times New Roman"/>
          <w:color w:val="000000"/>
          <w:sz w:val="24"/>
          <w:szCs w:val="24"/>
          <w:lang w:val="sr-Latn-CS"/>
        </w:rPr>
        <w:t>Marina Mitrović</w:t>
      </w:r>
    </w:p>
    <w:p w:rsidR="00402486" w:rsidRPr="0028471E" w:rsidRDefault="00402486" w:rsidP="00402486">
      <w:pPr>
        <w:spacing w:after="0" w:line="240" w:lineRule="auto"/>
        <w:ind w:left="4956" w:firstLine="708"/>
        <w:jc w:val="both"/>
        <w:rPr>
          <w:rFonts w:ascii="Times New Roman" w:hAnsi="Times New Roman" w:cs="Times New Roman"/>
          <w:i/>
          <w:iCs/>
          <w:color w:val="000000"/>
          <w:lang w:val="sr-Latn-CS"/>
        </w:rPr>
      </w:pPr>
      <w:r w:rsidRPr="0028471E">
        <w:rPr>
          <w:rFonts w:ascii="Times New Roman" w:hAnsi="Times New Roman" w:cs="Times New Roman"/>
          <w:i/>
          <w:iCs/>
          <w:color w:val="000000"/>
          <w:lang w:val="sr-Latn-CS"/>
        </w:rPr>
        <w:t xml:space="preserve">                                 s.r. </w:t>
      </w:r>
    </w:p>
    <w:p w:rsidR="008E3EDA" w:rsidRPr="0028471E" w:rsidRDefault="008E3EDA" w:rsidP="00402486">
      <w:pPr>
        <w:spacing w:after="0" w:line="240" w:lineRule="auto"/>
        <w:ind w:left="4956" w:firstLine="708"/>
        <w:jc w:val="both"/>
        <w:rPr>
          <w:rFonts w:ascii="Times New Roman" w:hAnsi="Times New Roman" w:cs="Times New Roman"/>
          <w:i/>
          <w:iCs/>
          <w:color w:val="000000"/>
          <w:lang w:val="sr-Latn-CS"/>
        </w:rPr>
      </w:pPr>
    </w:p>
    <w:p w:rsidR="00402486" w:rsidRPr="0028471E" w:rsidRDefault="00402486" w:rsidP="009928E1">
      <w:pPr>
        <w:spacing w:after="0" w:line="240" w:lineRule="auto"/>
        <w:ind w:left="708" w:firstLine="1134"/>
        <w:jc w:val="both"/>
        <w:rPr>
          <w:rFonts w:ascii="Times New Roman" w:hAnsi="Times New Roman" w:cs="Times New Roman"/>
          <w:color w:val="000000"/>
          <w:sz w:val="24"/>
          <w:szCs w:val="24"/>
          <w:lang w:val="sr-Latn-CS"/>
        </w:rPr>
      </w:pPr>
      <w:r w:rsidRPr="0028471E">
        <w:rPr>
          <w:rFonts w:ascii="Times New Roman" w:hAnsi="Times New Roman" w:cs="Times New Roman"/>
          <w:color w:val="000000"/>
          <w:sz w:val="24"/>
          <w:szCs w:val="24"/>
        </w:rPr>
        <w:t>Član komisije za otvaranje i vrednovanje ponuda</w:t>
      </w:r>
      <w:r w:rsidRPr="0028471E">
        <w:rPr>
          <w:rFonts w:ascii="Times New Roman" w:hAnsi="Times New Roman" w:cs="Times New Roman"/>
          <w:noProof/>
          <w:color w:val="000000"/>
          <w:sz w:val="24"/>
          <w:szCs w:val="24"/>
        </w:rPr>
        <w:t xml:space="preserve">  </w:t>
      </w:r>
      <w:r w:rsidR="00604CE2" w:rsidRPr="0028471E">
        <w:rPr>
          <w:rFonts w:ascii="Times New Roman" w:hAnsi="Times New Roman" w:cs="Times New Roman"/>
          <w:noProof/>
          <w:color w:val="000000"/>
          <w:sz w:val="24"/>
          <w:szCs w:val="24"/>
        </w:rPr>
        <w:t xml:space="preserve"> </w:t>
      </w:r>
      <w:r w:rsidR="0004252A">
        <w:rPr>
          <w:rFonts w:ascii="Times New Roman" w:hAnsi="Times New Roman" w:cs="Times New Roman"/>
          <w:noProof/>
          <w:color w:val="000000"/>
          <w:sz w:val="24"/>
          <w:szCs w:val="24"/>
        </w:rPr>
        <w:t>Slobodan Arsović</w:t>
      </w:r>
    </w:p>
    <w:p w:rsidR="00402486" w:rsidRPr="0028471E" w:rsidRDefault="00402486" w:rsidP="00402486">
      <w:pPr>
        <w:spacing w:after="0" w:line="240" w:lineRule="auto"/>
        <w:ind w:left="4956" w:firstLine="708"/>
        <w:jc w:val="both"/>
        <w:rPr>
          <w:rFonts w:ascii="Times New Roman" w:hAnsi="Times New Roman" w:cs="Times New Roman"/>
          <w:i/>
          <w:iCs/>
          <w:color w:val="000000"/>
          <w:lang w:val="sr-Latn-CS"/>
        </w:rPr>
      </w:pPr>
      <w:r w:rsidRPr="0028471E">
        <w:rPr>
          <w:rFonts w:ascii="Times New Roman" w:hAnsi="Times New Roman" w:cs="Times New Roman"/>
          <w:i/>
          <w:iCs/>
          <w:color w:val="000000"/>
          <w:lang w:val="sr-Latn-CS"/>
        </w:rPr>
        <w:t xml:space="preserve">                                 s.r. </w:t>
      </w:r>
    </w:p>
    <w:p w:rsidR="00322F9C" w:rsidRPr="0028471E" w:rsidRDefault="00322F9C" w:rsidP="00402486">
      <w:pPr>
        <w:spacing w:after="0" w:line="240" w:lineRule="auto"/>
        <w:ind w:left="4956" w:firstLine="708"/>
        <w:jc w:val="both"/>
        <w:rPr>
          <w:rFonts w:ascii="Times New Roman" w:hAnsi="Times New Roman" w:cs="Times New Roman"/>
          <w:i/>
          <w:iCs/>
          <w:color w:val="000000"/>
          <w:lang w:val="sr-Latn-CS"/>
        </w:rPr>
      </w:pPr>
    </w:p>
    <w:p w:rsidR="00322F9C" w:rsidRPr="0028471E" w:rsidRDefault="00322F9C" w:rsidP="00322F9C">
      <w:pPr>
        <w:spacing w:after="0" w:line="240" w:lineRule="auto"/>
        <w:ind w:left="708" w:firstLine="1134"/>
        <w:jc w:val="both"/>
        <w:rPr>
          <w:rFonts w:ascii="Times New Roman" w:hAnsi="Times New Roman" w:cs="Times New Roman"/>
          <w:color w:val="000000"/>
          <w:sz w:val="24"/>
          <w:szCs w:val="24"/>
          <w:lang w:val="sr-Latn-CS"/>
        </w:rPr>
      </w:pPr>
      <w:r w:rsidRPr="0028471E">
        <w:rPr>
          <w:rFonts w:ascii="Times New Roman" w:hAnsi="Times New Roman" w:cs="Times New Roman"/>
          <w:color w:val="000000"/>
          <w:sz w:val="24"/>
          <w:szCs w:val="24"/>
        </w:rPr>
        <w:t>Član komisije za otvaranje i vrednovanje ponuda</w:t>
      </w:r>
      <w:r w:rsidR="005F6E76">
        <w:rPr>
          <w:rFonts w:ascii="Times New Roman" w:hAnsi="Times New Roman" w:cs="Times New Roman"/>
          <w:noProof/>
          <w:color w:val="000000"/>
          <w:sz w:val="24"/>
          <w:szCs w:val="24"/>
        </w:rPr>
        <w:t xml:space="preserve">   Milena Savić</w:t>
      </w:r>
    </w:p>
    <w:p w:rsidR="00322F9C" w:rsidRDefault="00322F9C" w:rsidP="00322F9C">
      <w:pPr>
        <w:spacing w:after="0" w:line="240" w:lineRule="auto"/>
        <w:ind w:left="4956" w:firstLine="708"/>
        <w:jc w:val="both"/>
        <w:rPr>
          <w:rFonts w:ascii="Times New Roman" w:hAnsi="Times New Roman" w:cs="Times New Roman"/>
          <w:i/>
          <w:iCs/>
          <w:color w:val="000000"/>
          <w:lang w:val="sr-Latn-CS"/>
        </w:rPr>
      </w:pPr>
      <w:r w:rsidRPr="0028471E">
        <w:rPr>
          <w:rFonts w:ascii="Times New Roman" w:hAnsi="Times New Roman" w:cs="Times New Roman"/>
          <w:i/>
          <w:iCs/>
          <w:color w:val="000000"/>
          <w:lang w:val="sr-Latn-CS"/>
        </w:rPr>
        <w:t xml:space="preserve">                                 s.r. </w:t>
      </w:r>
    </w:p>
    <w:p w:rsidR="005F6E76" w:rsidRDefault="005F6E76" w:rsidP="005F6E76">
      <w:pPr>
        <w:spacing w:after="0" w:line="240" w:lineRule="auto"/>
        <w:rPr>
          <w:rFonts w:ascii="Times New Roman" w:hAnsi="Times New Roman" w:cs="Times New Roman"/>
          <w:i/>
          <w:iCs/>
          <w:color w:val="000000"/>
          <w:lang w:val="sr-Latn-CS"/>
        </w:rPr>
      </w:pPr>
    </w:p>
    <w:p w:rsidR="00FA7EED" w:rsidRDefault="005F6E76" w:rsidP="005F6E76">
      <w:pPr>
        <w:spacing w:after="0" w:line="240" w:lineRule="auto"/>
        <w:jc w:val="both"/>
        <w:rPr>
          <w:rFonts w:ascii="Times New Roman" w:hAnsi="Times New Roman" w:cs="Times New Roman"/>
          <w:iCs/>
          <w:color w:val="000000"/>
          <w:sz w:val="24"/>
          <w:szCs w:val="24"/>
          <w:lang w:val="sr-Latn-CS"/>
        </w:rPr>
      </w:pPr>
      <w:r>
        <w:rPr>
          <w:rFonts w:ascii="Times New Roman" w:hAnsi="Times New Roman" w:cs="Times New Roman"/>
          <w:iCs/>
          <w:color w:val="000000"/>
          <w:sz w:val="24"/>
          <w:szCs w:val="24"/>
          <w:lang w:val="sr-Latn-CS"/>
        </w:rPr>
        <w:t xml:space="preserve">                                </w:t>
      </w:r>
      <w:r w:rsidRPr="005F6E76">
        <w:rPr>
          <w:rFonts w:ascii="Times New Roman" w:hAnsi="Times New Roman" w:cs="Times New Roman"/>
          <w:iCs/>
          <w:color w:val="000000"/>
          <w:sz w:val="24"/>
          <w:szCs w:val="24"/>
          <w:lang w:val="sr-Latn-CS"/>
        </w:rPr>
        <w:t>Član komisije za otvaranje i v</w:t>
      </w:r>
      <w:r>
        <w:rPr>
          <w:rFonts w:ascii="Times New Roman" w:hAnsi="Times New Roman" w:cs="Times New Roman"/>
          <w:iCs/>
          <w:color w:val="000000"/>
          <w:sz w:val="24"/>
          <w:szCs w:val="24"/>
          <w:lang w:val="sr-Latn-CS"/>
        </w:rPr>
        <w:t xml:space="preserve">rednovanje ponuda   </w:t>
      </w:r>
      <w:r w:rsidR="00200990">
        <w:rPr>
          <w:rFonts w:ascii="Times New Roman" w:hAnsi="Times New Roman" w:cs="Times New Roman"/>
          <w:iCs/>
          <w:color w:val="000000"/>
          <w:sz w:val="24"/>
          <w:szCs w:val="24"/>
          <w:lang w:val="sr-Latn-CS"/>
        </w:rPr>
        <w:t>Tatjana Šaranović</w:t>
      </w:r>
    </w:p>
    <w:p w:rsidR="005F6E76" w:rsidRPr="00C6318D" w:rsidRDefault="00C6318D" w:rsidP="005F6E76">
      <w:pPr>
        <w:spacing w:after="0" w:line="240" w:lineRule="auto"/>
        <w:jc w:val="both"/>
        <w:rPr>
          <w:rFonts w:ascii="Times New Roman" w:hAnsi="Times New Roman" w:cs="Times New Roman"/>
          <w:i/>
          <w:iCs/>
          <w:color w:val="000000"/>
          <w:sz w:val="24"/>
          <w:szCs w:val="24"/>
          <w:lang w:val="sr-Latn-CS"/>
        </w:rPr>
      </w:pPr>
      <w:r>
        <w:rPr>
          <w:rFonts w:ascii="Times New Roman" w:hAnsi="Times New Roman" w:cs="Times New Roman"/>
          <w:i/>
          <w:iCs/>
          <w:color w:val="000000"/>
          <w:sz w:val="24"/>
          <w:szCs w:val="24"/>
          <w:lang w:val="sr-Latn-CS"/>
        </w:rPr>
        <w:t xml:space="preserve">                                                                                                                             </w:t>
      </w:r>
      <w:r w:rsidRPr="00C6318D">
        <w:rPr>
          <w:rFonts w:ascii="Times New Roman" w:hAnsi="Times New Roman" w:cs="Times New Roman"/>
          <w:i/>
          <w:iCs/>
          <w:color w:val="000000"/>
          <w:sz w:val="24"/>
          <w:szCs w:val="24"/>
          <w:lang w:val="sr-Latn-CS"/>
        </w:rPr>
        <w:t>s.r.</w:t>
      </w:r>
    </w:p>
    <w:p w:rsidR="005F6E76" w:rsidRPr="005F6E76" w:rsidRDefault="005F6E76" w:rsidP="005F6E76">
      <w:pPr>
        <w:spacing w:after="0" w:line="240" w:lineRule="auto"/>
        <w:jc w:val="both"/>
        <w:rPr>
          <w:rFonts w:ascii="Times New Roman" w:hAnsi="Times New Roman" w:cs="Times New Roman"/>
          <w:iCs/>
          <w:color w:val="000000"/>
          <w:sz w:val="24"/>
          <w:szCs w:val="24"/>
          <w:lang w:val="sr-Latn-CS"/>
        </w:rPr>
      </w:pPr>
    </w:p>
    <w:p w:rsidR="005F6E76" w:rsidRDefault="005F6E76" w:rsidP="005F6E76">
      <w:pPr>
        <w:jc w:val="both"/>
        <w:rPr>
          <w:rFonts w:ascii="Times New Roman" w:hAnsi="Times New Roman" w:cs="Times New Roman"/>
          <w:iCs/>
          <w:color w:val="000000"/>
          <w:sz w:val="24"/>
          <w:szCs w:val="24"/>
          <w:lang w:val="sr-Latn-CS"/>
        </w:rPr>
      </w:pPr>
      <w:r>
        <w:rPr>
          <w:rFonts w:ascii="Times New Roman" w:hAnsi="Times New Roman" w:cs="Times New Roman"/>
          <w:iCs/>
          <w:color w:val="000000"/>
          <w:sz w:val="24"/>
          <w:szCs w:val="24"/>
          <w:lang w:val="sr-Latn-CS"/>
        </w:rPr>
        <w:t xml:space="preserve">                                </w:t>
      </w:r>
      <w:r w:rsidRPr="005F6E76">
        <w:rPr>
          <w:rFonts w:ascii="Times New Roman" w:hAnsi="Times New Roman" w:cs="Times New Roman"/>
          <w:iCs/>
          <w:color w:val="000000"/>
          <w:sz w:val="24"/>
          <w:szCs w:val="24"/>
          <w:lang w:val="sr-Latn-CS"/>
        </w:rPr>
        <w:t>Član komisije za otvaranje i vrednovanj</w:t>
      </w:r>
      <w:r w:rsidR="00C6318D">
        <w:rPr>
          <w:rFonts w:ascii="Times New Roman" w:hAnsi="Times New Roman" w:cs="Times New Roman"/>
          <w:iCs/>
          <w:color w:val="000000"/>
          <w:sz w:val="24"/>
          <w:szCs w:val="24"/>
          <w:lang w:val="sr-Latn-CS"/>
        </w:rPr>
        <w:t xml:space="preserve">e </w:t>
      </w:r>
      <w:r w:rsidR="0004252A">
        <w:rPr>
          <w:rFonts w:ascii="Times New Roman" w:hAnsi="Times New Roman" w:cs="Times New Roman"/>
          <w:iCs/>
          <w:color w:val="000000"/>
          <w:sz w:val="24"/>
          <w:szCs w:val="24"/>
          <w:lang w:val="sr-Latn-CS"/>
        </w:rPr>
        <w:t>ponuda   Branislav Medojević</w:t>
      </w:r>
    </w:p>
    <w:p w:rsidR="00C6318D" w:rsidRPr="00C6318D" w:rsidRDefault="00C6318D" w:rsidP="005F6E76">
      <w:pPr>
        <w:jc w:val="both"/>
        <w:rPr>
          <w:rFonts w:ascii="Times New Roman" w:hAnsi="Times New Roman" w:cs="Times New Roman"/>
          <w:i/>
          <w:iCs/>
          <w:color w:val="000000"/>
          <w:sz w:val="24"/>
          <w:szCs w:val="24"/>
          <w:lang w:val="sr-Latn-CS"/>
        </w:rPr>
      </w:pPr>
      <w:r>
        <w:rPr>
          <w:rFonts w:ascii="Times New Roman" w:hAnsi="Times New Roman" w:cs="Times New Roman"/>
          <w:i/>
          <w:iCs/>
          <w:color w:val="000000"/>
          <w:sz w:val="24"/>
          <w:szCs w:val="24"/>
          <w:lang w:val="sr-Latn-CS"/>
        </w:rPr>
        <w:t xml:space="preserve">                                                                                                                             </w:t>
      </w:r>
      <w:r w:rsidRPr="00C6318D">
        <w:rPr>
          <w:rFonts w:ascii="Times New Roman" w:hAnsi="Times New Roman" w:cs="Times New Roman"/>
          <w:i/>
          <w:iCs/>
          <w:color w:val="000000"/>
          <w:sz w:val="24"/>
          <w:szCs w:val="24"/>
          <w:lang w:val="sr-Latn-CS"/>
        </w:rPr>
        <w:t>s.r.</w:t>
      </w:r>
    </w:p>
    <w:p w:rsidR="00D32FEE" w:rsidRPr="005F6E76" w:rsidRDefault="00D32FEE" w:rsidP="005F6E76">
      <w:pPr>
        <w:spacing w:after="0" w:line="240" w:lineRule="auto"/>
        <w:ind w:left="4956" w:firstLine="708"/>
        <w:jc w:val="both"/>
        <w:rPr>
          <w:rFonts w:ascii="Times New Roman" w:hAnsi="Times New Roman" w:cs="Times New Roman"/>
          <w:i/>
          <w:iCs/>
          <w:color w:val="000000"/>
          <w:sz w:val="24"/>
          <w:szCs w:val="24"/>
          <w:lang w:val="sr-Latn-CS"/>
        </w:rPr>
      </w:pPr>
    </w:p>
    <w:p w:rsidR="00D32FEE" w:rsidRDefault="00D32FEE" w:rsidP="00402486">
      <w:pPr>
        <w:spacing w:after="0" w:line="240" w:lineRule="auto"/>
        <w:ind w:left="4956" w:firstLine="708"/>
        <w:jc w:val="both"/>
        <w:rPr>
          <w:rFonts w:ascii="Times New Roman" w:hAnsi="Times New Roman" w:cs="Times New Roman"/>
          <w:i/>
          <w:iCs/>
          <w:color w:val="000000"/>
          <w:lang w:val="sr-Latn-CS"/>
        </w:rPr>
      </w:pPr>
    </w:p>
    <w:p w:rsidR="00D32FEE" w:rsidRDefault="00D32FEE" w:rsidP="00402486">
      <w:pPr>
        <w:spacing w:after="0" w:line="240" w:lineRule="auto"/>
        <w:ind w:left="4956" w:firstLine="708"/>
        <w:jc w:val="both"/>
        <w:rPr>
          <w:rFonts w:ascii="Times New Roman" w:hAnsi="Times New Roman" w:cs="Times New Roman"/>
          <w:i/>
          <w:iCs/>
          <w:color w:val="000000"/>
          <w:lang w:val="sr-Latn-CS"/>
        </w:rPr>
      </w:pPr>
    </w:p>
    <w:p w:rsidR="00D32FEE" w:rsidRPr="0028471E" w:rsidRDefault="00D32FEE" w:rsidP="00402486">
      <w:pPr>
        <w:spacing w:after="0" w:line="240" w:lineRule="auto"/>
        <w:ind w:left="4956" w:firstLine="708"/>
        <w:jc w:val="both"/>
        <w:rPr>
          <w:rFonts w:ascii="Times New Roman" w:hAnsi="Times New Roman" w:cs="Times New Roman"/>
          <w:i/>
          <w:iCs/>
          <w:color w:val="000000"/>
          <w:lang w:val="sr-Latn-CS"/>
        </w:rPr>
      </w:pPr>
    </w:p>
    <w:p w:rsidR="00402486" w:rsidRPr="0028471E" w:rsidRDefault="00402486" w:rsidP="00402486">
      <w:pPr>
        <w:spacing w:after="0" w:line="240" w:lineRule="auto"/>
        <w:ind w:left="4956" w:firstLine="708"/>
        <w:jc w:val="both"/>
        <w:rPr>
          <w:rFonts w:ascii="Times New Roman" w:hAnsi="Times New Roman" w:cs="Times New Roman"/>
          <w:i/>
          <w:iCs/>
          <w:color w:val="000000"/>
          <w:lang w:val="sr-Latn-CS"/>
        </w:rPr>
      </w:pPr>
    </w:p>
    <w:p w:rsidR="00B460F9" w:rsidRPr="0028471E" w:rsidRDefault="00B460F9" w:rsidP="00B460F9">
      <w:pPr>
        <w:pStyle w:val="Heading1"/>
        <w:pBdr>
          <w:top w:val="single" w:sz="4" w:space="1" w:color="auto"/>
          <w:left w:val="single" w:sz="4" w:space="4" w:color="auto"/>
          <w:bottom w:val="single" w:sz="4" w:space="1" w:color="auto"/>
          <w:right w:val="single" w:sz="4" w:space="0" w:color="auto"/>
        </w:pBdr>
        <w:shd w:val="clear" w:color="auto" w:fill="D9D9D9"/>
        <w:tabs>
          <w:tab w:val="left" w:pos="284"/>
        </w:tabs>
        <w:rPr>
          <w:i w:val="0"/>
          <w:iCs w:val="0"/>
          <w:color w:val="000000"/>
          <w:u w:val="none"/>
        </w:rPr>
      </w:pPr>
      <w:bookmarkStart w:id="13" w:name="_Toc416180138"/>
      <w:bookmarkStart w:id="14" w:name="_Toc489857684"/>
      <w:r w:rsidRPr="0028471E">
        <w:rPr>
          <w:i w:val="0"/>
          <w:iCs w:val="0"/>
          <w:color w:val="000000"/>
          <w:u w:val="none"/>
        </w:rPr>
        <w:lastRenderedPageBreak/>
        <w:t>METODOLOGIJA NAČINA VREDNOVANJA PONUDA PO KRITERIJUMU I PODKRITERIJUMIMA</w:t>
      </w:r>
      <w:bookmarkEnd w:id="13"/>
      <w:bookmarkEnd w:id="14"/>
    </w:p>
    <w:p w:rsidR="00B460F9" w:rsidRPr="0028471E" w:rsidRDefault="00B460F9" w:rsidP="00B460F9">
      <w:pPr>
        <w:pStyle w:val="BodyText"/>
        <w:ind w:left="454" w:hanging="454"/>
        <w:rPr>
          <w:b/>
          <w:bCs/>
          <w:color w:val="000000"/>
          <w:sz w:val="24"/>
          <w:szCs w:val="24"/>
          <w:lang w:val="sr-Latn-CS"/>
        </w:rPr>
      </w:pPr>
    </w:p>
    <w:p w:rsidR="009928E1" w:rsidRPr="0028471E" w:rsidRDefault="009928E1" w:rsidP="009928E1">
      <w:pPr>
        <w:spacing w:after="0" w:line="240" w:lineRule="auto"/>
        <w:jc w:val="both"/>
        <w:rPr>
          <w:rFonts w:ascii="Times New Roman" w:hAnsi="Times New Roman" w:cs="Times New Roman"/>
          <w:iCs/>
          <w:color w:val="000000"/>
          <w:sz w:val="24"/>
          <w:szCs w:val="24"/>
        </w:rPr>
      </w:pPr>
    </w:p>
    <w:p w:rsidR="009928E1" w:rsidRPr="0028471E" w:rsidRDefault="009928E1" w:rsidP="009928E1">
      <w:pPr>
        <w:spacing w:after="0" w:line="240" w:lineRule="auto"/>
        <w:jc w:val="both"/>
        <w:rPr>
          <w:rFonts w:ascii="Times New Roman" w:hAnsi="Times New Roman" w:cs="Times New Roman"/>
          <w:i/>
          <w:iCs/>
          <w:color w:val="000000"/>
          <w:sz w:val="24"/>
          <w:szCs w:val="24"/>
          <w:lang w:val="sr-Latn-CS"/>
        </w:rPr>
      </w:pPr>
      <w:r w:rsidRPr="0028471E">
        <w:rPr>
          <w:rFonts w:ascii="Times New Roman" w:hAnsi="Times New Roman" w:cs="Times New Roman"/>
          <w:color w:val="000000"/>
          <w:sz w:val="24"/>
          <w:szCs w:val="24"/>
          <w:shd w:val="clear" w:color="auto" w:fill="FFFFFF"/>
        </w:rPr>
        <w:sym w:font="Wingdings" w:char="F0FD"/>
      </w:r>
      <w:r w:rsidRPr="0028471E">
        <w:rPr>
          <w:rFonts w:ascii="Times New Roman" w:hAnsi="Times New Roman" w:cs="Times New Roman"/>
          <w:color w:val="000000"/>
          <w:sz w:val="24"/>
          <w:szCs w:val="24"/>
          <w:shd w:val="clear" w:color="auto" w:fill="FFFFFF"/>
          <w:lang w:val="sr-Latn-CS"/>
        </w:rPr>
        <w:t xml:space="preserve"> </w:t>
      </w:r>
      <w:r w:rsidRPr="0028471E">
        <w:rPr>
          <w:rFonts w:ascii="Times New Roman" w:hAnsi="Times New Roman" w:cs="Times New Roman"/>
          <w:b/>
          <w:bCs/>
          <w:color w:val="000000"/>
          <w:sz w:val="24"/>
          <w:szCs w:val="24"/>
          <w:shd w:val="clear" w:color="auto" w:fill="FFFFFF"/>
          <w:lang w:val="hr-HR"/>
        </w:rPr>
        <w:t xml:space="preserve">Vrednovanje ponuda po kriterijumu </w:t>
      </w:r>
      <w:r w:rsidRPr="0028471E">
        <w:rPr>
          <w:rFonts w:ascii="Times New Roman" w:hAnsi="Times New Roman" w:cs="Times New Roman"/>
          <w:b/>
          <w:bCs/>
          <w:color w:val="000000"/>
          <w:sz w:val="24"/>
          <w:szCs w:val="24"/>
          <w:shd w:val="clear" w:color="auto" w:fill="FFFFFF"/>
          <w:lang w:val="pl-PL"/>
        </w:rPr>
        <w:t>najni</w:t>
      </w:r>
      <w:r w:rsidRPr="0028471E">
        <w:rPr>
          <w:rFonts w:ascii="Times New Roman" w:hAnsi="Times New Roman" w:cs="Times New Roman"/>
          <w:b/>
          <w:bCs/>
          <w:color w:val="000000"/>
          <w:sz w:val="24"/>
          <w:szCs w:val="24"/>
          <w:shd w:val="clear" w:color="auto" w:fill="FFFFFF"/>
          <w:lang w:val="hr-HR"/>
        </w:rPr>
        <w:t>že</w:t>
      </w:r>
      <w:r w:rsidRPr="0028471E">
        <w:rPr>
          <w:rFonts w:ascii="Times New Roman" w:hAnsi="Times New Roman" w:cs="Times New Roman"/>
          <w:b/>
          <w:bCs/>
          <w:color w:val="000000"/>
          <w:sz w:val="24"/>
          <w:szCs w:val="24"/>
          <w:shd w:val="clear" w:color="auto" w:fill="FFFFFF"/>
          <w:lang w:val="pl-PL"/>
        </w:rPr>
        <w:t xml:space="preserve"> ponu</w:t>
      </w:r>
      <w:r w:rsidRPr="0028471E">
        <w:rPr>
          <w:rFonts w:ascii="Times New Roman" w:hAnsi="Times New Roman" w:cs="Times New Roman"/>
          <w:b/>
          <w:bCs/>
          <w:color w:val="000000"/>
          <w:sz w:val="24"/>
          <w:szCs w:val="24"/>
          <w:shd w:val="clear" w:color="auto" w:fill="FFFFFF"/>
          <w:lang w:val="hr-HR"/>
        </w:rPr>
        <w:t>đ</w:t>
      </w:r>
      <w:r w:rsidRPr="0028471E">
        <w:rPr>
          <w:rFonts w:ascii="Times New Roman" w:hAnsi="Times New Roman" w:cs="Times New Roman"/>
          <w:b/>
          <w:bCs/>
          <w:color w:val="000000"/>
          <w:sz w:val="24"/>
          <w:szCs w:val="24"/>
          <w:shd w:val="clear" w:color="auto" w:fill="FFFFFF"/>
          <w:lang w:val="pl-PL"/>
        </w:rPr>
        <w:t>ena cijena</w:t>
      </w:r>
      <w:r w:rsidRPr="0028471E">
        <w:rPr>
          <w:rFonts w:ascii="Times New Roman" w:hAnsi="Times New Roman" w:cs="Times New Roman"/>
          <w:b/>
          <w:bCs/>
          <w:color w:val="000000"/>
          <w:sz w:val="24"/>
          <w:szCs w:val="24"/>
          <w:lang w:val="sr-Latn-CS"/>
        </w:rPr>
        <w:t xml:space="preserve"> </w:t>
      </w:r>
      <w:r w:rsidRPr="0028471E">
        <w:rPr>
          <w:rFonts w:ascii="Times New Roman" w:hAnsi="Times New Roman" w:cs="Times New Roman"/>
          <w:b/>
          <w:bCs/>
          <w:color w:val="000000"/>
          <w:sz w:val="24"/>
          <w:szCs w:val="24"/>
        </w:rPr>
        <w:t>vr</w:t>
      </w:r>
      <w:r w:rsidRPr="0028471E">
        <w:rPr>
          <w:rFonts w:ascii="Times New Roman" w:hAnsi="Times New Roman" w:cs="Times New Roman"/>
          <w:b/>
          <w:bCs/>
          <w:color w:val="000000"/>
          <w:sz w:val="24"/>
          <w:szCs w:val="24"/>
          <w:lang w:val="sr-Latn-CS"/>
        </w:rPr>
        <w:t>š</w:t>
      </w:r>
      <w:r w:rsidRPr="0028471E">
        <w:rPr>
          <w:rFonts w:ascii="Times New Roman" w:hAnsi="Times New Roman" w:cs="Times New Roman"/>
          <w:b/>
          <w:bCs/>
          <w:color w:val="000000"/>
          <w:sz w:val="24"/>
          <w:szCs w:val="24"/>
        </w:rPr>
        <w:t>i</w:t>
      </w:r>
      <w:r w:rsidRPr="0028471E">
        <w:rPr>
          <w:rFonts w:ascii="Times New Roman" w:hAnsi="Times New Roman" w:cs="Times New Roman"/>
          <w:b/>
          <w:bCs/>
          <w:color w:val="000000"/>
          <w:sz w:val="24"/>
          <w:szCs w:val="24"/>
          <w:lang w:val="sr-Latn-CS"/>
        </w:rPr>
        <w:t>ć</w:t>
      </w:r>
      <w:r w:rsidRPr="0028471E">
        <w:rPr>
          <w:rFonts w:ascii="Times New Roman" w:hAnsi="Times New Roman" w:cs="Times New Roman"/>
          <w:b/>
          <w:bCs/>
          <w:color w:val="000000"/>
          <w:sz w:val="24"/>
          <w:szCs w:val="24"/>
        </w:rPr>
        <w:t>e</w:t>
      </w:r>
      <w:r w:rsidRPr="0028471E">
        <w:rPr>
          <w:rFonts w:ascii="Times New Roman" w:hAnsi="Times New Roman" w:cs="Times New Roman"/>
          <w:b/>
          <w:bCs/>
          <w:color w:val="000000"/>
          <w:sz w:val="24"/>
          <w:szCs w:val="24"/>
          <w:lang w:val="sr-Latn-CS"/>
        </w:rPr>
        <w:t xml:space="preserve"> </w:t>
      </w:r>
      <w:r w:rsidRPr="0028471E">
        <w:rPr>
          <w:rFonts w:ascii="Times New Roman" w:hAnsi="Times New Roman" w:cs="Times New Roman"/>
          <w:b/>
          <w:bCs/>
          <w:color w:val="000000"/>
          <w:sz w:val="24"/>
          <w:szCs w:val="24"/>
        </w:rPr>
        <w:t>se</w:t>
      </w:r>
      <w:r w:rsidRPr="0028471E">
        <w:rPr>
          <w:rFonts w:ascii="Times New Roman" w:hAnsi="Times New Roman" w:cs="Times New Roman"/>
          <w:b/>
          <w:bCs/>
          <w:color w:val="000000"/>
          <w:sz w:val="24"/>
          <w:szCs w:val="24"/>
          <w:lang w:val="sr-Latn-CS"/>
        </w:rPr>
        <w:t xml:space="preserve"> </w:t>
      </w:r>
      <w:r w:rsidRPr="0028471E">
        <w:rPr>
          <w:rFonts w:ascii="Times New Roman" w:hAnsi="Times New Roman" w:cs="Times New Roman"/>
          <w:b/>
          <w:bCs/>
          <w:color w:val="000000"/>
          <w:sz w:val="24"/>
          <w:szCs w:val="24"/>
        </w:rPr>
        <w:t>na</w:t>
      </w:r>
      <w:r w:rsidRPr="0028471E">
        <w:rPr>
          <w:rFonts w:ascii="Times New Roman" w:hAnsi="Times New Roman" w:cs="Times New Roman"/>
          <w:b/>
          <w:bCs/>
          <w:color w:val="000000"/>
          <w:sz w:val="24"/>
          <w:szCs w:val="24"/>
          <w:lang w:val="sr-Latn-CS"/>
        </w:rPr>
        <w:t xml:space="preserve"> </w:t>
      </w:r>
      <w:r w:rsidRPr="0028471E">
        <w:rPr>
          <w:rFonts w:ascii="Times New Roman" w:hAnsi="Times New Roman" w:cs="Times New Roman"/>
          <w:b/>
          <w:bCs/>
          <w:color w:val="000000"/>
          <w:sz w:val="24"/>
          <w:szCs w:val="24"/>
        </w:rPr>
        <w:t>sljede</w:t>
      </w:r>
      <w:r w:rsidRPr="0028471E">
        <w:rPr>
          <w:rFonts w:ascii="Times New Roman" w:hAnsi="Times New Roman" w:cs="Times New Roman"/>
          <w:b/>
          <w:bCs/>
          <w:color w:val="000000"/>
          <w:sz w:val="24"/>
          <w:szCs w:val="24"/>
          <w:lang w:val="sr-Latn-CS"/>
        </w:rPr>
        <w:t>ć</w:t>
      </w:r>
      <w:r w:rsidRPr="0028471E">
        <w:rPr>
          <w:rFonts w:ascii="Times New Roman" w:hAnsi="Times New Roman" w:cs="Times New Roman"/>
          <w:b/>
          <w:bCs/>
          <w:color w:val="000000"/>
          <w:sz w:val="24"/>
          <w:szCs w:val="24"/>
        </w:rPr>
        <w:t>i</w:t>
      </w:r>
      <w:r w:rsidRPr="0028471E">
        <w:rPr>
          <w:rFonts w:ascii="Times New Roman" w:hAnsi="Times New Roman" w:cs="Times New Roman"/>
          <w:b/>
          <w:bCs/>
          <w:color w:val="000000"/>
          <w:sz w:val="24"/>
          <w:szCs w:val="24"/>
          <w:lang w:val="sr-Latn-CS"/>
        </w:rPr>
        <w:t xml:space="preserve"> </w:t>
      </w:r>
      <w:r w:rsidRPr="0028471E">
        <w:rPr>
          <w:rFonts w:ascii="Times New Roman" w:hAnsi="Times New Roman" w:cs="Times New Roman"/>
          <w:b/>
          <w:bCs/>
          <w:color w:val="000000"/>
          <w:sz w:val="24"/>
          <w:szCs w:val="24"/>
        </w:rPr>
        <w:t>na</w:t>
      </w:r>
      <w:r w:rsidRPr="0028471E">
        <w:rPr>
          <w:rFonts w:ascii="Times New Roman" w:hAnsi="Times New Roman" w:cs="Times New Roman"/>
          <w:b/>
          <w:bCs/>
          <w:color w:val="000000"/>
          <w:sz w:val="24"/>
          <w:szCs w:val="24"/>
          <w:lang w:val="sr-Latn-CS"/>
        </w:rPr>
        <w:t>č</w:t>
      </w:r>
      <w:r w:rsidRPr="0028471E">
        <w:rPr>
          <w:rFonts w:ascii="Times New Roman" w:hAnsi="Times New Roman" w:cs="Times New Roman"/>
          <w:b/>
          <w:bCs/>
          <w:color w:val="000000"/>
          <w:sz w:val="24"/>
          <w:szCs w:val="24"/>
        </w:rPr>
        <w:t>in</w:t>
      </w:r>
      <w:r w:rsidRPr="0028471E">
        <w:rPr>
          <w:rFonts w:ascii="Times New Roman" w:hAnsi="Times New Roman" w:cs="Times New Roman"/>
          <w:b/>
          <w:bCs/>
          <w:color w:val="000000"/>
          <w:sz w:val="24"/>
          <w:szCs w:val="24"/>
          <w:lang w:val="sr-Latn-CS"/>
        </w:rPr>
        <w:t>:</w:t>
      </w:r>
      <w:r w:rsidRPr="0028471E">
        <w:rPr>
          <w:rFonts w:ascii="Times New Roman" w:hAnsi="Times New Roman" w:cs="Times New Roman"/>
          <w:color w:val="000000"/>
          <w:sz w:val="24"/>
          <w:szCs w:val="24"/>
          <w:lang w:val="pl-PL"/>
        </w:rPr>
        <w:tab/>
      </w:r>
    </w:p>
    <w:p w:rsidR="009928E1" w:rsidRPr="0028471E" w:rsidRDefault="009928E1" w:rsidP="009928E1">
      <w:pPr>
        <w:spacing w:after="0" w:line="240" w:lineRule="auto"/>
        <w:jc w:val="both"/>
        <w:rPr>
          <w:rFonts w:ascii="Times New Roman" w:hAnsi="Times New Roman" w:cs="Times New Roman"/>
          <w:i/>
          <w:iCs/>
          <w:color w:val="000000"/>
          <w:sz w:val="24"/>
          <w:szCs w:val="24"/>
          <w:lang w:val="sr-Latn-CS"/>
        </w:rPr>
      </w:pPr>
    </w:p>
    <w:p w:rsidR="009928E1" w:rsidRPr="0028471E" w:rsidRDefault="009928E1" w:rsidP="009928E1">
      <w:pPr>
        <w:autoSpaceDE w:val="0"/>
        <w:autoSpaceDN w:val="0"/>
        <w:adjustRightInd w:val="0"/>
        <w:jc w:val="both"/>
        <w:rPr>
          <w:rFonts w:ascii="Times New Roman" w:hAnsi="Times New Roman" w:cs="Times New Roman"/>
          <w:color w:val="000000"/>
          <w:sz w:val="24"/>
          <w:lang w:val="sr-Latn-CS"/>
        </w:rPr>
      </w:pPr>
      <w:r w:rsidRPr="0028471E">
        <w:rPr>
          <w:rFonts w:ascii="Times New Roman" w:hAnsi="Times New Roman" w:cs="Times New Roman"/>
          <w:color w:val="000000"/>
          <w:sz w:val="24"/>
          <w:lang w:val="sr-Latn-CS"/>
        </w:rPr>
        <w:t>Za izbor najpovoljnije ponude, primjenom kriterijuma najniža ponuđena cijena, kao osnova za vrednovanje, uzimaju se ponuđene cijene sa uračunatim popustom, date od strane ponuđača, čije su ponude ispravne.</w:t>
      </w:r>
    </w:p>
    <w:p w:rsidR="009928E1" w:rsidRPr="0028471E" w:rsidRDefault="009928E1" w:rsidP="009928E1">
      <w:pPr>
        <w:autoSpaceDE w:val="0"/>
        <w:autoSpaceDN w:val="0"/>
        <w:adjustRightInd w:val="0"/>
        <w:jc w:val="both"/>
        <w:rPr>
          <w:rFonts w:ascii="Times New Roman" w:hAnsi="Times New Roman" w:cs="Times New Roman"/>
          <w:i/>
          <w:iCs/>
          <w:color w:val="000000"/>
          <w:sz w:val="24"/>
          <w:szCs w:val="24"/>
          <w:lang w:val="sr-Latn-CS"/>
        </w:rPr>
      </w:pPr>
      <w:r w:rsidRPr="0028471E">
        <w:rPr>
          <w:rFonts w:ascii="Times New Roman" w:hAnsi="Times New Roman" w:cs="Times New Roman"/>
          <w:color w:val="000000"/>
          <w:sz w:val="24"/>
          <w:lang w:val="sr-Latn-CS"/>
        </w:rPr>
        <w:t xml:space="preserve">Maksimalan broj bodova, po ovom kriterijumu dodjeljuje se ponuđaču koji je ponudio najnižu cijenu sa uračunatim popustom, dok se bodovi ostalim ponudama, po ovom kriterijumu, dodijeljuju proporcionalno, u odnosu na najniže ponuđenu cijenu po formuli: </w:t>
      </w:r>
    </w:p>
    <w:p w:rsidR="009928E1" w:rsidRPr="0028471E" w:rsidRDefault="009928E1" w:rsidP="009928E1">
      <w:pPr>
        <w:spacing w:after="0" w:line="240" w:lineRule="auto"/>
        <w:jc w:val="both"/>
        <w:rPr>
          <w:rFonts w:ascii="Times New Roman" w:hAnsi="Times New Roman" w:cs="Times New Roman"/>
          <w:i/>
          <w:iCs/>
          <w:color w:val="000000"/>
          <w:sz w:val="24"/>
          <w:szCs w:val="24"/>
          <w:lang w:val="sr-Latn-CS"/>
        </w:rPr>
      </w:pPr>
      <w:r w:rsidRPr="0028471E">
        <w:rPr>
          <w:rFonts w:ascii="Times New Roman" w:hAnsi="Times New Roman" w:cs="Times New Roman"/>
          <w:i/>
          <w:iCs/>
          <w:color w:val="000000"/>
          <w:sz w:val="24"/>
          <w:szCs w:val="24"/>
        </w:rPr>
        <w:t>Broj</w:t>
      </w:r>
      <w:r w:rsidRPr="0028471E">
        <w:rPr>
          <w:rFonts w:ascii="Times New Roman" w:hAnsi="Times New Roman" w:cs="Times New Roman"/>
          <w:i/>
          <w:iCs/>
          <w:color w:val="000000"/>
          <w:sz w:val="24"/>
          <w:szCs w:val="24"/>
          <w:lang w:val="sr-Latn-CS"/>
        </w:rPr>
        <w:t xml:space="preserve"> </w:t>
      </w:r>
      <w:r w:rsidRPr="0028471E">
        <w:rPr>
          <w:rFonts w:ascii="Times New Roman" w:hAnsi="Times New Roman" w:cs="Times New Roman"/>
          <w:i/>
          <w:iCs/>
          <w:color w:val="000000"/>
          <w:sz w:val="24"/>
          <w:szCs w:val="24"/>
        </w:rPr>
        <w:t>bodova</w:t>
      </w:r>
      <w:r w:rsidRPr="0028471E">
        <w:rPr>
          <w:rFonts w:ascii="Times New Roman" w:hAnsi="Times New Roman" w:cs="Times New Roman"/>
          <w:i/>
          <w:iCs/>
          <w:color w:val="000000"/>
          <w:sz w:val="24"/>
          <w:szCs w:val="24"/>
          <w:lang w:val="sr-Latn-CS"/>
        </w:rPr>
        <w:t xml:space="preserve"> = </w:t>
      </w:r>
      <w:r w:rsidRPr="0028471E">
        <w:rPr>
          <w:rFonts w:ascii="Times New Roman" w:hAnsi="Times New Roman" w:cs="Times New Roman"/>
          <w:i/>
          <w:iCs/>
          <w:color w:val="000000"/>
          <w:sz w:val="24"/>
          <w:szCs w:val="24"/>
        </w:rPr>
        <w:t>C</w:t>
      </w:r>
      <w:r w:rsidRPr="0028471E">
        <w:rPr>
          <w:rFonts w:ascii="Times New Roman" w:hAnsi="Times New Roman" w:cs="Times New Roman"/>
          <w:i/>
          <w:iCs/>
          <w:color w:val="000000"/>
          <w:sz w:val="24"/>
          <w:szCs w:val="24"/>
          <w:lang w:val="sr-Latn-CS"/>
        </w:rPr>
        <w:t xml:space="preserve"> (</w:t>
      </w:r>
      <w:r w:rsidRPr="0028471E">
        <w:rPr>
          <w:rFonts w:ascii="Times New Roman" w:hAnsi="Times New Roman" w:cs="Times New Roman"/>
          <w:i/>
          <w:iCs/>
          <w:color w:val="000000"/>
          <w:sz w:val="24"/>
          <w:szCs w:val="24"/>
        </w:rPr>
        <w:t>Najni</w:t>
      </w:r>
      <w:r w:rsidRPr="0028471E">
        <w:rPr>
          <w:rFonts w:ascii="Times New Roman" w:hAnsi="Times New Roman" w:cs="Times New Roman"/>
          <w:i/>
          <w:iCs/>
          <w:color w:val="000000"/>
          <w:sz w:val="24"/>
          <w:szCs w:val="24"/>
          <w:lang w:val="sr-Latn-CS"/>
        </w:rPr>
        <w:t>ž</w:t>
      </w:r>
      <w:r w:rsidRPr="0028471E">
        <w:rPr>
          <w:rFonts w:ascii="Times New Roman" w:hAnsi="Times New Roman" w:cs="Times New Roman"/>
          <w:i/>
          <w:iCs/>
          <w:color w:val="000000"/>
          <w:sz w:val="24"/>
          <w:szCs w:val="24"/>
        </w:rPr>
        <w:t>a</w:t>
      </w:r>
      <w:r w:rsidRPr="0028471E">
        <w:rPr>
          <w:rFonts w:ascii="Times New Roman" w:hAnsi="Times New Roman" w:cs="Times New Roman"/>
          <w:i/>
          <w:iCs/>
          <w:color w:val="000000"/>
          <w:sz w:val="24"/>
          <w:szCs w:val="24"/>
          <w:lang w:val="sr-Latn-CS"/>
        </w:rPr>
        <w:t xml:space="preserve"> </w:t>
      </w:r>
      <w:r w:rsidRPr="0028471E">
        <w:rPr>
          <w:rFonts w:ascii="Times New Roman" w:hAnsi="Times New Roman" w:cs="Times New Roman"/>
          <w:i/>
          <w:iCs/>
          <w:color w:val="000000"/>
          <w:sz w:val="24"/>
          <w:szCs w:val="24"/>
        </w:rPr>
        <w:t>ponu</w:t>
      </w:r>
      <w:r w:rsidRPr="0028471E">
        <w:rPr>
          <w:rFonts w:ascii="Times New Roman" w:hAnsi="Times New Roman" w:cs="Times New Roman"/>
          <w:i/>
          <w:iCs/>
          <w:color w:val="000000"/>
          <w:sz w:val="24"/>
          <w:szCs w:val="24"/>
          <w:lang w:val="sr-Latn-CS"/>
        </w:rPr>
        <w:t>đ</w:t>
      </w:r>
      <w:r w:rsidRPr="0028471E">
        <w:rPr>
          <w:rFonts w:ascii="Times New Roman" w:hAnsi="Times New Roman" w:cs="Times New Roman"/>
          <w:i/>
          <w:iCs/>
          <w:color w:val="000000"/>
          <w:sz w:val="24"/>
          <w:szCs w:val="24"/>
        </w:rPr>
        <w:t>ena</w:t>
      </w:r>
      <w:r w:rsidRPr="0028471E">
        <w:rPr>
          <w:rFonts w:ascii="Times New Roman" w:hAnsi="Times New Roman" w:cs="Times New Roman"/>
          <w:i/>
          <w:iCs/>
          <w:color w:val="000000"/>
          <w:sz w:val="24"/>
          <w:szCs w:val="24"/>
          <w:lang w:val="sr-Latn-CS"/>
        </w:rPr>
        <w:t xml:space="preserve"> </w:t>
      </w:r>
      <w:r w:rsidRPr="0028471E">
        <w:rPr>
          <w:rFonts w:ascii="Times New Roman" w:hAnsi="Times New Roman" w:cs="Times New Roman"/>
          <w:i/>
          <w:iCs/>
          <w:color w:val="000000"/>
          <w:sz w:val="24"/>
          <w:szCs w:val="24"/>
        </w:rPr>
        <w:t>cijena</w:t>
      </w:r>
      <w:r w:rsidRPr="0028471E">
        <w:rPr>
          <w:rFonts w:ascii="Times New Roman" w:hAnsi="Times New Roman" w:cs="Times New Roman"/>
        </w:rPr>
        <w:t xml:space="preserve"> </w:t>
      </w:r>
      <w:proofErr w:type="gramStart"/>
      <w:r w:rsidRPr="0028471E">
        <w:rPr>
          <w:rFonts w:ascii="Times New Roman" w:hAnsi="Times New Roman" w:cs="Times New Roman"/>
          <w:i/>
          <w:iCs/>
          <w:color w:val="000000"/>
          <w:sz w:val="24"/>
          <w:szCs w:val="24"/>
        </w:rPr>
        <w:t>sa</w:t>
      </w:r>
      <w:proofErr w:type="gramEnd"/>
      <w:r w:rsidRPr="0028471E">
        <w:rPr>
          <w:rFonts w:ascii="Times New Roman" w:hAnsi="Times New Roman" w:cs="Times New Roman"/>
          <w:i/>
          <w:iCs/>
          <w:color w:val="000000"/>
          <w:sz w:val="24"/>
          <w:szCs w:val="24"/>
        </w:rPr>
        <w:t xml:space="preserve"> uračunatim popustom</w:t>
      </w:r>
      <w:r w:rsidRPr="0028471E">
        <w:rPr>
          <w:rFonts w:ascii="Times New Roman" w:hAnsi="Times New Roman" w:cs="Times New Roman"/>
          <w:i/>
          <w:iCs/>
          <w:color w:val="000000"/>
          <w:sz w:val="24"/>
          <w:szCs w:val="24"/>
          <w:lang w:val="sr-Latn-CS"/>
        </w:rPr>
        <w:t xml:space="preserve">) / </w:t>
      </w:r>
      <w:r w:rsidRPr="0028471E">
        <w:rPr>
          <w:rFonts w:ascii="Times New Roman" w:hAnsi="Times New Roman" w:cs="Times New Roman"/>
          <w:i/>
          <w:iCs/>
          <w:color w:val="000000"/>
          <w:sz w:val="24"/>
          <w:szCs w:val="24"/>
        </w:rPr>
        <w:t>C</w:t>
      </w:r>
      <w:r w:rsidRPr="0028471E">
        <w:rPr>
          <w:rFonts w:ascii="Times New Roman" w:hAnsi="Times New Roman" w:cs="Times New Roman"/>
          <w:i/>
          <w:iCs/>
          <w:color w:val="000000"/>
          <w:sz w:val="24"/>
          <w:szCs w:val="24"/>
          <w:lang w:val="sr-Latn-CS"/>
        </w:rPr>
        <w:t xml:space="preserve"> (</w:t>
      </w:r>
      <w:r w:rsidRPr="0028471E">
        <w:rPr>
          <w:rFonts w:ascii="Times New Roman" w:hAnsi="Times New Roman" w:cs="Times New Roman"/>
          <w:i/>
          <w:iCs/>
          <w:color w:val="000000"/>
          <w:sz w:val="24"/>
          <w:szCs w:val="24"/>
        </w:rPr>
        <w:t>Ponu</w:t>
      </w:r>
      <w:r w:rsidRPr="0028471E">
        <w:rPr>
          <w:rFonts w:ascii="Times New Roman" w:hAnsi="Times New Roman" w:cs="Times New Roman"/>
          <w:i/>
          <w:iCs/>
          <w:color w:val="000000"/>
          <w:sz w:val="24"/>
          <w:szCs w:val="24"/>
          <w:lang w:val="sr-Latn-CS"/>
        </w:rPr>
        <w:t>đ</w:t>
      </w:r>
      <w:r w:rsidRPr="0028471E">
        <w:rPr>
          <w:rFonts w:ascii="Times New Roman" w:hAnsi="Times New Roman" w:cs="Times New Roman"/>
          <w:i/>
          <w:iCs/>
          <w:color w:val="000000"/>
          <w:sz w:val="24"/>
          <w:szCs w:val="24"/>
        </w:rPr>
        <w:t>ena</w:t>
      </w:r>
      <w:r w:rsidRPr="0028471E">
        <w:rPr>
          <w:rFonts w:ascii="Times New Roman" w:hAnsi="Times New Roman" w:cs="Times New Roman"/>
          <w:i/>
          <w:iCs/>
          <w:color w:val="000000"/>
          <w:sz w:val="24"/>
          <w:szCs w:val="24"/>
          <w:lang w:val="sr-Latn-CS"/>
        </w:rPr>
        <w:t xml:space="preserve"> </w:t>
      </w:r>
      <w:r w:rsidRPr="0028471E">
        <w:rPr>
          <w:rFonts w:ascii="Times New Roman" w:hAnsi="Times New Roman" w:cs="Times New Roman"/>
          <w:i/>
          <w:iCs/>
          <w:color w:val="000000"/>
          <w:sz w:val="24"/>
          <w:szCs w:val="24"/>
        </w:rPr>
        <w:t>cijena</w:t>
      </w:r>
      <w:r w:rsidRPr="0028471E">
        <w:rPr>
          <w:rFonts w:ascii="Times New Roman" w:hAnsi="Times New Roman" w:cs="Times New Roman"/>
        </w:rPr>
        <w:t xml:space="preserve"> </w:t>
      </w:r>
      <w:r w:rsidRPr="0028471E">
        <w:rPr>
          <w:rFonts w:ascii="Times New Roman" w:hAnsi="Times New Roman" w:cs="Times New Roman"/>
          <w:i/>
          <w:iCs/>
          <w:color w:val="000000"/>
          <w:sz w:val="24"/>
          <w:szCs w:val="24"/>
        </w:rPr>
        <w:t>sa uračunatim popustom</w:t>
      </w:r>
      <w:r w:rsidRPr="0028471E">
        <w:rPr>
          <w:rFonts w:ascii="Times New Roman" w:hAnsi="Times New Roman" w:cs="Times New Roman"/>
          <w:i/>
          <w:iCs/>
          <w:color w:val="000000"/>
          <w:sz w:val="24"/>
          <w:szCs w:val="24"/>
          <w:lang w:val="sr-Latn-CS"/>
        </w:rPr>
        <w:t>) * 100</w:t>
      </w:r>
    </w:p>
    <w:p w:rsidR="009928E1" w:rsidRPr="0028471E" w:rsidRDefault="009928E1" w:rsidP="009928E1">
      <w:pPr>
        <w:spacing w:after="0" w:line="240" w:lineRule="auto"/>
        <w:jc w:val="both"/>
        <w:rPr>
          <w:rFonts w:ascii="Times New Roman" w:hAnsi="Times New Roman" w:cs="Times New Roman"/>
          <w:i/>
          <w:iCs/>
          <w:color w:val="000000"/>
          <w:sz w:val="24"/>
          <w:szCs w:val="24"/>
          <w:lang w:val="sr-Latn-CS"/>
        </w:rPr>
      </w:pPr>
    </w:p>
    <w:p w:rsidR="009928E1" w:rsidRPr="0028471E" w:rsidRDefault="009928E1" w:rsidP="009928E1">
      <w:pPr>
        <w:autoSpaceDE w:val="0"/>
        <w:autoSpaceDN w:val="0"/>
        <w:adjustRightInd w:val="0"/>
        <w:spacing w:after="0" w:line="240" w:lineRule="auto"/>
        <w:jc w:val="both"/>
        <w:rPr>
          <w:rFonts w:ascii="Times New Roman" w:hAnsi="Times New Roman" w:cs="Times New Roman"/>
          <w:color w:val="000000"/>
          <w:sz w:val="24"/>
          <w:szCs w:val="24"/>
          <w:lang w:val="hr-HR"/>
        </w:rPr>
      </w:pPr>
      <w:r w:rsidRPr="0028471E">
        <w:rPr>
          <w:rFonts w:ascii="Times New Roman" w:hAnsi="Times New Roman" w:cs="Times New Roman"/>
          <w:color w:val="000000"/>
          <w:sz w:val="24"/>
          <w:szCs w:val="24"/>
          <w:lang w:val="hr-HR"/>
        </w:rPr>
        <w:t>Ako je ponuđena cijena 0,00 EUR-a prilikom vrednovanja te cijene po kriterijumu ili podkriterijumu najniža ponuđena cijena uzima se da je ponuđena cijena 0,01 EUR.</w:t>
      </w:r>
    </w:p>
    <w:p w:rsidR="00B460F9" w:rsidRPr="0028471E" w:rsidRDefault="00B460F9" w:rsidP="00B460F9">
      <w:pPr>
        <w:pStyle w:val="BodyText"/>
      </w:pPr>
    </w:p>
    <w:p w:rsidR="00C71FB7" w:rsidRPr="0028471E" w:rsidRDefault="00C71FB7" w:rsidP="00B460F9">
      <w:pPr>
        <w:pStyle w:val="BodyText"/>
        <w:rPr>
          <w:b/>
          <w:bCs/>
          <w:color w:val="000000"/>
          <w:sz w:val="24"/>
          <w:szCs w:val="24"/>
          <w:lang w:val="sr-Latn-CS"/>
        </w:rPr>
      </w:pPr>
    </w:p>
    <w:p w:rsidR="00C71FB7" w:rsidRPr="0028471E" w:rsidRDefault="00C71FB7" w:rsidP="00B460F9">
      <w:pPr>
        <w:pStyle w:val="BodyText"/>
        <w:rPr>
          <w:b/>
          <w:bCs/>
          <w:color w:val="000000"/>
          <w:sz w:val="24"/>
          <w:szCs w:val="24"/>
          <w:lang w:val="sr-Latn-CS"/>
        </w:rPr>
      </w:pPr>
    </w:p>
    <w:p w:rsidR="00C71FB7" w:rsidRPr="0028471E" w:rsidRDefault="00C71FB7" w:rsidP="00B460F9">
      <w:pPr>
        <w:pStyle w:val="BodyText"/>
        <w:rPr>
          <w:b/>
          <w:bCs/>
          <w:color w:val="000000"/>
          <w:sz w:val="24"/>
          <w:szCs w:val="24"/>
          <w:lang w:val="sr-Latn-CS"/>
        </w:rPr>
      </w:pPr>
    </w:p>
    <w:p w:rsidR="00C71FB7" w:rsidRPr="0028471E" w:rsidRDefault="00C71FB7" w:rsidP="00B460F9">
      <w:pPr>
        <w:pStyle w:val="BodyText"/>
        <w:rPr>
          <w:b/>
          <w:bCs/>
          <w:color w:val="000000"/>
          <w:sz w:val="24"/>
          <w:szCs w:val="24"/>
          <w:lang w:val="sr-Latn-CS"/>
        </w:rPr>
      </w:pPr>
    </w:p>
    <w:p w:rsidR="00C71FB7" w:rsidRPr="0028471E" w:rsidRDefault="00C71FB7" w:rsidP="00B460F9">
      <w:pPr>
        <w:pStyle w:val="BodyText"/>
        <w:rPr>
          <w:b/>
          <w:bCs/>
          <w:color w:val="000000"/>
          <w:sz w:val="24"/>
          <w:szCs w:val="24"/>
          <w:lang w:val="sr-Latn-CS"/>
        </w:rPr>
      </w:pPr>
    </w:p>
    <w:p w:rsidR="00C71FB7" w:rsidRPr="0028471E" w:rsidRDefault="00C71FB7" w:rsidP="00B460F9">
      <w:pPr>
        <w:pStyle w:val="BodyText"/>
        <w:rPr>
          <w:b/>
          <w:bCs/>
          <w:color w:val="000000"/>
          <w:sz w:val="24"/>
          <w:szCs w:val="24"/>
          <w:lang w:val="sr-Latn-CS"/>
        </w:rPr>
      </w:pPr>
    </w:p>
    <w:p w:rsidR="00C71FB7" w:rsidRPr="0028471E" w:rsidRDefault="00C71FB7" w:rsidP="00B460F9">
      <w:pPr>
        <w:pStyle w:val="BodyText"/>
        <w:rPr>
          <w:b/>
          <w:bCs/>
          <w:color w:val="000000"/>
          <w:sz w:val="24"/>
          <w:szCs w:val="24"/>
          <w:lang w:val="sr-Latn-CS"/>
        </w:rPr>
      </w:pPr>
    </w:p>
    <w:p w:rsidR="00C71FB7" w:rsidRPr="0028471E" w:rsidRDefault="00C71FB7" w:rsidP="00B460F9">
      <w:pPr>
        <w:pStyle w:val="BodyText"/>
        <w:rPr>
          <w:b/>
          <w:bCs/>
          <w:color w:val="000000"/>
          <w:sz w:val="24"/>
          <w:szCs w:val="24"/>
          <w:lang w:val="sr-Latn-CS"/>
        </w:rPr>
      </w:pPr>
    </w:p>
    <w:p w:rsidR="00C71FB7" w:rsidRPr="0028471E" w:rsidRDefault="00C71FB7" w:rsidP="00B460F9">
      <w:pPr>
        <w:pStyle w:val="BodyText"/>
        <w:rPr>
          <w:b/>
          <w:bCs/>
          <w:color w:val="000000"/>
          <w:sz w:val="24"/>
          <w:szCs w:val="24"/>
          <w:lang w:val="sr-Latn-CS"/>
        </w:rPr>
      </w:pPr>
    </w:p>
    <w:p w:rsidR="00C71FB7" w:rsidRPr="0028471E" w:rsidRDefault="00C71FB7" w:rsidP="00B460F9">
      <w:pPr>
        <w:pStyle w:val="BodyText"/>
        <w:rPr>
          <w:b/>
          <w:bCs/>
          <w:color w:val="000000"/>
          <w:sz w:val="24"/>
          <w:szCs w:val="24"/>
          <w:lang w:val="sr-Latn-CS"/>
        </w:rPr>
      </w:pPr>
    </w:p>
    <w:p w:rsidR="00C71FB7" w:rsidRPr="0028471E" w:rsidRDefault="00C71FB7" w:rsidP="00B460F9">
      <w:pPr>
        <w:pStyle w:val="BodyText"/>
        <w:rPr>
          <w:b/>
          <w:bCs/>
          <w:color w:val="000000"/>
          <w:sz w:val="24"/>
          <w:szCs w:val="24"/>
          <w:lang w:val="sr-Latn-CS"/>
        </w:rPr>
      </w:pPr>
    </w:p>
    <w:p w:rsidR="00C71FB7" w:rsidRPr="0028471E" w:rsidRDefault="00C71FB7" w:rsidP="00B460F9">
      <w:pPr>
        <w:pStyle w:val="BodyText"/>
        <w:rPr>
          <w:b/>
          <w:bCs/>
          <w:color w:val="000000"/>
          <w:sz w:val="24"/>
          <w:szCs w:val="24"/>
          <w:lang w:val="sr-Latn-CS"/>
        </w:rPr>
      </w:pPr>
    </w:p>
    <w:p w:rsidR="00C71FB7" w:rsidRPr="0028471E" w:rsidRDefault="00C71FB7" w:rsidP="00B460F9">
      <w:pPr>
        <w:pStyle w:val="BodyText"/>
        <w:rPr>
          <w:b/>
          <w:bCs/>
          <w:color w:val="000000"/>
          <w:sz w:val="24"/>
          <w:szCs w:val="24"/>
          <w:lang w:val="sr-Latn-CS"/>
        </w:rPr>
      </w:pPr>
    </w:p>
    <w:p w:rsidR="00C71FB7" w:rsidRPr="0028471E" w:rsidRDefault="00C71FB7" w:rsidP="00B460F9">
      <w:pPr>
        <w:pStyle w:val="BodyText"/>
        <w:rPr>
          <w:b/>
          <w:bCs/>
          <w:color w:val="000000"/>
          <w:sz w:val="24"/>
          <w:szCs w:val="24"/>
          <w:lang w:val="sr-Latn-CS"/>
        </w:rPr>
      </w:pPr>
    </w:p>
    <w:p w:rsidR="00C71FB7" w:rsidRPr="0028471E" w:rsidRDefault="00C71FB7" w:rsidP="00B460F9">
      <w:pPr>
        <w:pStyle w:val="BodyText"/>
        <w:rPr>
          <w:b/>
          <w:bCs/>
          <w:color w:val="000000"/>
          <w:sz w:val="24"/>
          <w:szCs w:val="24"/>
          <w:lang w:val="sr-Latn-CS"/>
        </w:rPr>
      </w:pPr>
    </w:p>
    <w:p w:rsidR="00C71FB7" w:rsidRPr="0028471E" w:rsidRDefault="00C71FB7" w:rsidP="00B460F9">
      <w:pPr>
        <w:pStyle w:val="BodyText"/>
        <w:rPr>
          <w:b/>
          <w:bCs/>
          <w:color w:val="000000"/>
          <w:sz w:val="24"/>
          <w:szCs w:val="24"/>
          <w:lang w:val="sr-Latn-CS"/>
        </w:rPr>
      </w:pPr>
    </w:p>
    <w:p w:rsidR="00C71FB7" w:rsidRPr="0028471E" w:rsidRDefault="00C71FB7" w:rsidP="00B460F9">
      <w:pPr>
        <w:pStyle w:val="BodyText"/>
        <w:rPr>
          <w:b/>
          <w:bCs/>
          <w:color w:val="000000"/>
          <w:sz w:val="24"/>
          <w:szCs w:val="24"/>
          <w:lang w:val="sr-Latn-CS"/>
        </w:rPr>
      </w:pPr>
    </w:p>
    <w:p w:rsidR="00C71FB7" w:rsidRPr="0028471E" w:rsidRDefault="00C71FB7" w:rsidP="00B460F9">
      <w:pPr>
        <w:pStyle w:val="BodyText"/>
        <w:rPr>
          <w:b/>
          <w:bCs/>
          <w:color w:val="000000"/>
          <w:sz w:val="24"/>
          <w:szCs w:val="24"/>
          <w:lang w:val="sr-Latn-CS"/>
        </w:rPr>
      </w:pPr>
    </w:p>
    <w:p w:rsidR="00C71FB7" w:rsidRPr="0028471E" w:rsidRDefault="00C71FB7" w:rsidP="00B460F9">
      <w:pPr>
        <w:pStyle w:val="BodyText"/>
        <w:rPr>
          <w:b/>
          <w:bCs/>
          <w:color w:val="000000"/>
          <w:sz w:val="24"/>
          <w:szCs w:val="24"/>
          <w:lang w:val="sr-Latn-CS"/>
        </w:rPr>
      </w:pPr>
    </w:p>
    <w:p w:rsidR="00C71FB7" w:rsidRPr="0028471E" w:rsidRDefault="00C71FB7" w:rsidP="00B460F9">
      <w:pPr>
        <w:pStyle w:val="BodyText"/>
        <w:rPr>
          <w:b/>
          <w:bCs/>
          <w:color w:val="000000"/>
          <w:sz w:val="24"/>
          <w:szCs w:val="24"/>
          <w:lang w:val="sr-Latn-CS"/>
        </w:rPr>
      </w:pPr>
    </w:p>
    <w:p w:rsidR="00C71FB7" w:rsidRPr="0028471E" w:rsidRDefault="00C71FB7" w:rsidP="00B460F9">
      <w:pPr>
        <w:pStyle w:val="BodyText"/>
        <w:rPr>
          <w:b/>
          <w:bCs/>
          <w:color w:val="000000"/>
          <w:sz w:val="24"/>
          <w:szCs w:val="24"/>
          <w:lang w:val="sr-Latn-CS"/>
        </w:rPr>
      </w:pPr>
    </w:p>
    <w:p w:rsidR="00C71FB7" w:rsidRPr="0028471E" w:rsidRDefault="00C71FB7" w:rsidP="00B460F9">
      <w:pPr>
        <w:pStyle w:val="BodyText"/>
        <w:rPr>
          <w:b/>
          <w:bCs/>
          <w:color w:val="000000"/>
          <w:sz w:val="24"/>
          <w:szCs w:val="24"/>
          <w:lang w:val="sr-Latn-CS"/>
        </w:rPr>
      </w:pPr>
    </w:p>
    <w:p w:rsidR="00C71FB7" w:rsidRPr="0028471E" w:rsidRDefault="00C71FB7" w:rsidP="00B460F9">
      <w:pPr>
        <w:pStyle w:val="BodyText"/>
        <w:rPr>
          <w:b/>
          <w:bCs/>
          <w:color w:val="000000"/>
          <w:sz w:val="24"/>
          <w:szCs w:val="24"/>
          <w:lang w:val="sr-Latn-CS"/>
        </w:rPr>
      </w:pPr>
    </w:p>
    <w:p w:rsidR="00C71FB7" w:rsidRPr="0028471E" w:rsidRDefault="00C71FB7" w:rsidP="00B460F9">
      <w:pPr>
        <w:pStyle w:val="BodyText"/>
        <w:rPr>
          <w:b/>
          <w:bCs/>
          <w:color w:val="000000"/>
          <w:sz w:val="24"/>
          <w:szCs w:val="24"/>
          <w:lang w:val="sr-Latn-CS"/>
        </w:rPr>
      </w:pPr>
    </w:p>
    <w:p w:rsidR="00C71FB7" w:rsidRPr="0028471E" w:rsidRDefault="00C71FB7" w:rsidP="00B460F9">
      <w:pPr>
        <w:pStyle w:val="BodyText"/>
        <w:rPr>
          <w:b/>
          <w:bCs/>
          <w:color w:val="000000"/>
          <w:sz w:val="24"/>
          <w:szCs w:val="24"/>
          <w:lang w:val="sr-Latn-CS"/>
        </w:rPr>
      </w:pPr>
    </w:p>
    <w:p w:rsidR="00C71FB7" w:rsidRPr="0028471E" w:rsidRDefault="00C71FB7" w:rsidP="00B460F9">
      <w:pPr>
        <w:pStyle w:val="BodyText"/>
        <w:rPr>
          <w:b/>
          <w:bCs/>
          <w:color w:val="000000"/>
          <w:sz w:val="24"/>
          <w:szCs w:val="24"/>
          <w:lang w:val="sr-Latn-CS"/>
        </w:rPr>
      </w:pPr>
    </w:p>
    <w:p w:rsidR="00B460F9" w:rsidRPr="0028471E" w:rsidRDefault="00B460F9" w:rsidP="00B460F9">
      <w:pPr>
        <w:pStyle w:val="BodyText"/>
        <w:ind w:left="454" w:hanging="454"/>
        <w:rPr>
          <w:b/>
          <w:bCs/>
          <w:color w:val="000000"/>
          <w:sz w:val="24"/>
          <w:szCs w:val="24"/>
          <w:lang w:val="sr-Latn-CS"/>
        </w:rPr>
      </w:pPr>
    </w:p>
    <w:p w:rsidR="00B460F9" w:rsidRPr="0028471E" w:rsidRDefault="00B460F9" w:rsidP="00C71FB7">
      <w:pPr>
        <w:rPr>
          <w:rFonts w:ascii="Times New Roman" w:hAnsi="Times New Roman" w:cs="Times New Roman"/>
          <w:b/>
          <w:bCs/>
          <w:i/>
          <w:iCs/>
          <w:color w:val="000000"/>
        </w:rPr>
      </w:pPr>
    </w:p>
    <w:p w:rsidR="008830C6" w:rsidRPr="0028471E" w:rsidRDefault="008830C6" w:rsidP="00B460F9">
      <w:pPr>
        <w:tabs>
          <w:tab w:val="left" w:pos="1950"/>
        </w:tabs>
        <w:rPr>
          <w:rFonts w:ascii="Times New Roman" w:hAnsi="Times New Roman" w:cs="Times New Roman"/>
          <w:color w:val="000000"/>
        </w:rPr>
      </w:pPr>
    </w:p>
    <w:p w:rsidR="008830C6" w:rsidRPr="0028471E" w:rsidRDefault="008830C6" w:rsidP="00B460F9">
      <w:pPr>
        <w:tabs>
          <w:tab w:val="left" w:pos="1950"/>
        </w:tabs>
        <w:rPr>
          <w:rFonts w:ascii="Times New Roman" w:hAnsi="Times New Roman" w:cs="Times New Roman"/>
          <w:color w:val="000000"/>
        </w:rPr>
      </w:pPr>
    </w:p>
    <w:p w:rsidR="00B460F9" w:rsidRPr="0028471E" w:rsidRDefault="00B460F9" w:rsidP="00B460F9">
      <w:pPr>
        <w:tabs>
          <w:tab w:val="left" w:pos="1950"/>
        </w:tabs>
        <w:rPr>
          <w:rFonts w:ascii="Times New Roman" w:hAnsi="Times New Roman" w:cs="Times New Roman"/>
          <w:color w:val="000000"/>
        </w:rPr>
      </w:pPr>
    </w:p>
    <w:p w:rsidR="00AC0092" w:rsidRPr="0028471E" w:rsidRDefault="00AC0092" w:rsidP="00B460F9">
      <w:pPr>
        <w:tabs>
          <w:tab w:val="left" w:pos="1950"/>
        </w:tabs>
        <w:rPr>
          <w:rFonts w:ascii="Times New Roman" w:hAnsi="Times New Roman" w:cs="Times New Roman"/>
          <w:color w:val="000000"/>
        </w:rPr>
      </w:pPr>
    </w:p>
    <w:p w:rsidR="00AC0092" w:rsidRPr="0028471E" w:rsidRDefault="00AC0092" w:rsidP="00B460F9">
      <w:pPr>
        <w:tabs>
          <w:tab w:val="left" w:pos="1950"/>
        </w:tabs>
        <w:rPr>
          <w:rFonts w:ascii="Times New Roman" w:hAnsi="Times New Roman" w:cs="Times New Roman"/>
          <w:color w:val="000000"/>
        </w:rPr>
      </w:pPr>
    </w:p>
    <w:p w:rsidR="00AC0092" w:rsidRPr="0028471E" w:rsidRDefault="00AC0092" w:rsidP="00B460F9">
      <w:pPr>
        <w:tabs>
          <w:tab w:val="left" w:pos="1950"/>
        </w:tabs>
        <w:rPr>
          <w:rFonts w:ascii="Times New Roman" w:hAnsi="Times New Roman" w:cs="Times New Roman"/>
          <w:color w:val="000000"/>
        </w:rPr>
      </w:pPr>
    </w:p>
    <w:p w:rsidR="00AC0092" w:rsidRPr="0028471E" w:rsidRDefault="00AC0092" w:rsidP="00B460F9">
      <w:pPr>
        <w:tabs>
          <w:tab w:val="left" w:pos="1950"/>
        </w:tabs>
        <w:rPr>
          <w:rFonts w:ascii="Times New Roman" w:hAnsi="Times New Roman" w:cs="Times New Roman"/>
          <w:color w:val="000000"/>
        </w:rPr>
      </w:pPr>
    </w:p>
    <w:p w:rsidR="00AC0092" w:rsidRDefault="00AC0092" w:rsidP="00B460F9">
      <w:pPr>
        <w:tabs>
          <w:tab w:val="left" w:pos="1950"/>
        </w:tabs>
        <w:rPr>
          <w:rFonts w:ascii="Times New Roman" w:hAnsi="Times New Roman" w:cs="Times New Roman"/>
          <w:color w:val="000000"/>
        </w:rPr>
      </w:pPr>
    </w:p>
    <w:p w:rsidR="00C5127E" w:rsidRPr="0028471E" w:rsidRDefault="00C5127E" w:rsidP="00B460F9">
      <w:pPr>
        <w:tabs>
          <w:tab w:val="left" w:pos="1950"/>
        </w:tabs>
        <w:rPr>
          <w:rFonts w:ascii="Times New Roman" w:hAnsi="Times New Roman" w:cs="Times New Roman"/>
          <w:color w:val="000000"/>
        </w:rPr>
      </w:pPr>
    </w:p>
    <w:p w:rsidR="00AC0092" w:rsidRPr="0028471E" w:rsidRDefault="00AC0092" w:rsidP="00B460F9">
      <w:pPr>
        <w:tabs>
          <w:tab w:val="left" w:pos="1950"/>
        </w:tabs>
        <w:rPr>
          <w:rFonts w:ascii="Times New Roman" w:hAnsi="Times New Roman" w:cs="Times New Roman"/>
          <w:color w:val="000000"/>
        </w:rPr>
      </w:pPr>
    </w:p>
    <w:p w:rsidR="00B460F9" w:rsidRPr="0028471E" w:rsidRDefault="00B460F9" w:rsidP="00C71FB7">
      <w:pPr>
        <w:pStyle w:val="Heading1"/>
        <w:pBdr>
          <w:top w:val="single" w:sz="4" w:space="1" w:color="auto"/>
          <w:left w:val="single" w:sz="4" w:space="4" w:color="auto"/>
          <w:bottom w:val="single" w:sz="4" w:space="1" w:color="auto"/>
          <w:right w:val="single" w:sz="4" w:space="0" w:color="auto"/>
        </w:pBdr>
        <w:shd w:val="clear" w:color="auto" w:fill="D9D9D9"/>
        <w:tabs>
          <w:tab w:val="left" w:pos="294"/>
        </w:tabs>
        <w:jc w:val="left"/>
        <w:rPr>
          <w:i w:val="0"/>
          <w:iCs w:val="0"/>
          <w:color w:val="000000"/>
          <w:u w:val="none"/>
        </w:rPr>
      </w:pPr>
      <w:bookmarkStart w:id="15" w:name="_Toc416180141"/>
    </w:p>
    <w:p w:rsidR="00B460F9" w:rsidRPr="0028471E" w:rsidRDefault="00B460F9" w:rsidP="00B460F9">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u w:val="none"/>
        </w:rPr>
      </w:pPr>
      <w:bookmarkStart w:id="16" w:name="_Toc489857685"/>
      <w:r w:rsidRPr="0028471E">
        <w:rPr>
          <w:i w:val="0"/>
          <w:iCs w:val="0"/>
          <w:color w:val="000000"/>
          <w:u w:val="none"/>
        </w:rPr>
        <w:t>OBRAZAC PONUDE SA OBRASCIMA KOJE PRIPREMA PONUĐAČ</w:t>
      </w:r>
      <w:bookmarkEnd w:id="15"/>
      <w:bookmarkEnd w:id="16"/>
    </w:p>
    <w:p w:rsidR="00B460F9" w:rsidRPr="0028471E" w:rsidRDefault="00B460F9" w:rsidP="00C71FB7">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u w:val="none"/>
        </w:rPr>
      </w:pPr>
    </w:p>
    <w:p w:rsidR="00B460F9" w:rsidRPr="0028471E" w:rsidRDefault="00B460F9" w:rsidP="00B460F9">
      <w:pPr>
        <w:pStyle w:val="Subtitle"/>
        <w:rPr>
          <w:rFonts w:ascii="Times New Roman" w:hAnsi="Times New Roman" w:cs="Times New Roman"/>
          <w:color w:val="000000"/>
        </w:rPr>
      </w:pPr>
    </w:p>
    <w:p w:rsidR="00B460F9" w:rsidRPr="0028471E" w:rsidRDefault="00B460F9" w:rsidP="00B460F9">
      <w:pPr>
        <w:rPr>
          <w:rFonts w:ascii="Times New Roman" w:hAnsi="Times New Roman" w:cs="Times New Roman"/>
        </w:rPr>
      </w:pPr>
    </w:p>
    <w:p w:rsidR="00B460F9" w:rsidRPr="0028471E" w:rsidRDefault="00B460F9" w:rsidP="00B460F9">
      <w:pPr>
        <w:rPr>
          <w:rFonts w:ascii="Times New Roman" w:hAnsi="Times New Roman" w:cs="Times New Roman"/>
        </w:rPr>
      </w:pPr>
    </w:p>
    <w:p w:rsidR="00B460F9" w:rsidRPr="0028471E" w:rsidRDefault="00B460F9" w:rsidP="00B460F9">
      <w:pPr>
        <w:rPr>
          <w:rFonts w:ascii="Times New Roman" w:hAnsi="Times New Roman" w:cs="Times New Roman"/>
        </w:rPr>
      </w:pPr>
    </w:p>
    <w:p w:rsidR="00B460F9" w:rsidRPr="0028471E" w:rsidRDefault="00B460F9" w:rsidP="00B460F9">
      <w:pPr>
        <w:rPr>
          <w:rFonts w:ascii="Times New Roman" w:hAnsi="Times New Roman" w:cs="Times New Roman"/>
        </w:rPr>
      </w:pPr>
    </w:p>
    <w:p w:rsidR="00B460F9" w:rsidRPr="0028471E" w:rsidRDefault="00B460F9" w:rsidP="00B460F9">
      <w:pPr>
        <w:rPr>
          <w:rFonts w:ascii="Times New Roman" w:hAnsi="Times New Roman" w:cs="Times New Roman"/>
        </w:rPr>
      </w:pPr>
    </w:p>
    <w:p w:rsidR="00B460F9" w:rsidRPr="0028471E" w:rsidRDefault="00B460F9" w:rsidP="00B460F9">
      <w:pPr>
        <w:rPr>
          <w:rFonts w:ascii="Times New Roman" w:hAnsi="Times New Roman" w:cs="Times New Roman"/>
        </w:rPr>
      </w:pPr>
    </w:p>
    <w:p w:rsidR="00B460F9" w:rsidRDefault="00B460F9" w:rsidP="00B460F9">
      <w:pPr>
        <w:rPr>
          <w:rFonts w:ascii="Times New Roman" w:hAnsi="Times New Roman" w:cs="Times New Roman"/>
        </w:rPr>
      </w:pPr>
    </w:p>
    <w:p w:rsidR="0061121C" w:rsidRDefault="0061121C" w:rsidP="00B460F9">
      <w:pPr>
        <w:rPr>
          <w:rFonts w:ascii="Times New Roman" w:hAnsi="Times New Roman" w:cs="Times New Roman"/>
        </w:rPr>
      </w:pPr>
    </w:p>
    <w:p w:rsidR="0061121C" w:rsidRDefault="0061121C" w:rsidP="00B460F9">
      <w:pPr>
        <w:rPr>
          <w:rFonts w:ascii="Times New Roman" w:hAnsi="Times New Roman" w:cs="Times New Roman"/>
        </w:rPr>
      </w:pPr>
    </w:p>
    <w:p w:rsidR="0061121C" w:rsidRPr="0028471E" w:rsidRDefault="0061121C" w:rsidP="00B460F9">
      <w:pPr>
        <w:rPr>
          <w:rFonts w:ascii="Times New Roman" w:hAnsi="Times New Roman" w:cs="Times New Roman"/>
        </w:rPr>
      </w:pPr>
    </w:p>
    <w:p w:rsidR="00B460F9" w:rsidRPr="0028471E" w:rsidRDefault="00B460F9" w:rsidP="00B460F9">
      <w:pPr>
        <w:rPr>
          <w:rFonts w:ascii="Times New Roman" w:hAnsi="Times New Roman" w:cs="Times New Roman"/>
        </w:rPr>
      </w:pPr>
    </w:p>
    <w:p w:rsidR="00B460F9" w:rsidRPr="0028471E" w:rsidRDefault="00B460F9" w:rsidP="00B460F9">
      <w:pPr>
        <w:rPr>
          <w:rFonts w:ascii="Times New Roman" w:hAnsi="Times New Roman" w:cs="Times New Roman"/>
        </w:rPr>
      </w:pPr>
    </w:p>
    <w:p w:rsidR="00B460F9" w:rsidRPr="0028471E" w:rsidRDefault="00B460F9" w:rsidP="00B460F9">
      <w:pPr>
        <w:rPr>
          <w:rFonts w:ascii="Times New Roman" w:hAnsi="Times New Roman" w:cs="Times New Roman"/>
        </w:rPr>
      </w:pPr>
    </w:p>
    <w:p w:rsidR="00B460F9" w:rsidRDefault="00B460F9" w:rsidP="00B460F9">
      <w:pPr>
        <w:rPr>
          <w:rFonts w:ascii="Times New Roman" w:hAnsi="Times New Roman" w:cs="Times New Roman"/>
        </w:rPr>
      </w:pPr>
    </w:p>
    <w:p w:rsidR="00C5127E" w:rsidRPr="0028471E" w:rsidRDefault="00C5127E" w:rsidP="00B460F9">
      <w:pPr>
        <w:rPr>
          <w:rFonts w:ascii="Times New Roman" w:hAnsi="Times New Roman" w:cs="Times New Roman"/>
        </w:rPr>
      </w:pPr>
    </w:p>
    <w:p w:rsidR="00B460F9" w:rsidRPr="0028471E" w:rsidRDefault="00B460F9" w:rsidP="00B460F9">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hAnsi="Times New Roman" w:cs="Times New Roman"/>
          <w:b/>
          <w:bCs/>
          <w:color w:val="000000"/>
          <w:sz w:val="24"/>
          <w:szCs w:val="24"/>
          <w:lang w:eastAsia="zh-TW"/>
        </w:rPr>
      </w:pPr>
      <w:bookmarkStart w:id="17" w:name="_Toc489857686"/>
      <w:r w:rsidRPr="0028471E">
        <w:rPr>
          <w:rFonts w:ascii="Times New Roman" w:hAnsi="Times New Roman" w:cs="Times New Roman"/>
          <w:b/>
          <w:bCs/>
          <w:color w:val="000000"/>
          <w:sz w:val="24"/>
          <w:szCs w:val="24"/>
          <w:lang w:eastAsia="zh-TW"/>
        </w:rPr>
        <w:lastRenderedPageBreak/>
        <w:t>NASLOVNA STRANA PONUDE</w:t>
      </w:r>
      <w:bookmarkEnd w:id="17"/>
    </w:p>
    <w:p w:rsidR="00B460F9" w:rsidRPr="0028471E" w:rsidRDefault="00B460F9" w:rsidP="00B460F9">
      <w:pPr>
        <w:tabs>
          <w:tab w:val="left" w:pos="1950"/>
        </w:tabs>
        <w:jc w:val="both"/>
        <w:rPr>
          <w:rFonts w:ascii="Times New Roman" w:hAnsi="Times New Roman" w:cs="Times New Roman"/>
          <w:color w:val="000000"/>
        </w:rPr>
      </w:pPr>
    </w:p>
    <w:p w:rsidR="00B460F9" w:rsidRPr="0028471E" w:rsidRDefault="00B460F9" w:rsidP="00B460F9">
      <w:pPr>
        <w:tabs>
          <w:tab w:val="left" w:pos="1950"/>
        </w:tabs>
        <w:jc w:val="both"/>
        <w:rPr>
          <w:rFonts w:ascii="Times New Roman" w:hAnsi="Times New Roman" w:cs="Times New Roman"/>
          <w:color w:val="000000"/>
        </w:rPr>
      </w:pPr>
    </w:p>
    <w:p w:rsidR="00B460F9" w:rsidRPr="0028471E" w:rsidRDefault="00B460F9" w:rsidP="00B460F9">
      <w:pPr>
        <w:jc w:val="both"/>
        <w:rPr>
          <w:rFonts w:ascii="Times New Roman" w:hAnsi="Times New Roman" w:cs="Times New Roman"/>
          <w:color w:val="000000"/>
          <w:u w:val="single"/>
        </w:rPr>
      </w:pPr>
      <w:r w:rsidRPr="0028471E">
        <w:rPr>
          <w:rFonts w:ascii="Times New Roman" w:hAnsi="Times New Roman" w:cs="Times New Roman"/>
          <w:color w:val="000000"/>
          <w:sz w:val="24"/>
          <w:szCs w:val="24"/>
          <w:u w:val="single"/>
        </w:rPr>
        <w:t xml:space="preserve">             (</w:t>
      </w:r>
      <w:proofErr w:type="gramStart"/>
      <w:r w:rsidRPr="0028471E">
        <w:rPr>
          <w:rFonts w:ascii="Times New Roman" w:hAnsi="Times New Roman" w:cs="Times New Roman"/>
          <w:i/>
          <w:iCs/>
          <w:color w:val="000000"/>
          <w:sz w:val="24"/>
          <w:szCs w:val="24"/>
          <w:u w:val="single"/>
        </w:rPr>
        <w:t>naziv</w:t>
      </w:r>
      <w:proofErr w:type="gramEnd"/>
      <w:r w:rsidRPr="0028471E">
        <w:rPr>
          <w:rFonts w:ascii="Times New Roman" w:hAnsi="Times New Roman" w:cs="Times New Roman"/>
          <w:i/>
          <w:iCs/>
          <w:color w:val="000000"/>
          <w:sz w:val="24"/>
          <w:szCs w:val="24"/>
          <w:u w:val="single"/>
        </w:rPr>
        <w:t xml:space="preserve"> ponuđača</w:t>
      </w:r>
      <w:r w:rsidRPr="0028471E">
        <w:rPr>
          <w:rFonts w:ascii="Times New Roman" w:hAnsi="Times New Roman" w:cs="Times New Roman"/>
          <w:color w:val="000000"/>
          <w:sz w:val="24"/>
          <w:szCs w:val="24"/>
          <w:u w:val="single"/>
        </w:rPr>
        <w:t>)</w:t>
      </w:r>
      <w:r w:rsidRPr="0028471E">
        <w:rPr>
          <w:rFonts w:ascii="Times New Roman" w:hAnsi="Times New Roman" w:cs="Times New Roman"/>
          <w:color w:val="000000"/>
          <w:sz w:val="24"/>
          <w:szCs w:val="24"/>
          <w:u w:val="single"/>
        </w:rPr>
        <w:tab/>
      </w:r>
      <w:r w:rsidRPr="0028471E">
        <w:rPr>
          <w:rFonts w:ascii="Times New Roman" w:hAnsi="Times New Roman" w:cs="Times New Roman"/>
          <w:color w:val="000000"/>
          <w:u w:val="single"/>
        </w:rPr>
        <w:t xml:space="preserve">      </w:t>
      </w:r>
      <w:r w:rsidRPr="0028471E">
        <w:rPr>
          <w:rFonts w:ascii="Times New Roman" w:hAnsi="Times New Roman" w:cs="Times New Roman"/>
          <w:color w:val="000000"/>
          <w:u w:val="single"/>
        </w:rPr>
        <w:tab/>
        <w:t xml:space="preserve">  </w:t>
      </w:r>
    </w:p>
    <w:p w:rsidR="00B460F9" w:rsidRPr="0028471E" w:rsidRDefault="00B460F9" w:rsidP="00B460F9">
      <w:pPr>
        <w:tabs>
          <w:tab w:val="left" w:pos="1950"/>
        </w:tabs>
        <w:jc w:val="center"/>
        <w:rPr>
          <w:rFonts w:ascii="Times New Roman" w:hAnsi="Times New Roman" w:cs="Times New Roman"/>
          <w:color w:val="000000"/>
          <w:sz w:val="28"/>
          <w:szCs w:val="28"/>
        </w:rPr>
      </w:pPr>
      <w:proofErr w:type="gramStart"/>
      <w:r w:rsidRPr="0028471E">
        <w:rPr>
          <w:rFonts w:ascii="Times New Roman" w:hAnsi="Times New Roman" w:cs="Times New Roman"/>
          <w:color w:val="000000"/>
          <w:sz w:val="28"/>
          <w:szCs w:val="28"/>
        </w:rPr>
        <w:t>podnosi</w:t>
      </w:r>
      <w:proofErr w:type="gramEnd"/>
    </w:p>
    <w:p w:rsidR="00B460F9" w:rsidRPr="0028471E" w:rsidRDefault="00B460F9" w:rsidP="00B460F9">
      <w:pPr>
        <w:tabs>
          <w:tab w:val="left" w:pos="1950"/>
        </w:tabs>
        <w:jc w:val="right"/>
        <w:rPr>
          <w:rFonts w:ascii="Times New Roman" w:hAnsi="Times New Roman" w:cs="Times New Roman"/>
          <w:color w:val="000000"/>
          <w:sz w:val="24"/>
          <w:szCs w:val="24"/>
          <w:u w:val="single"/>
        </w:rPr>
      </w:pPr>
      <w:r w:rsidRPr="0028471E">
        <w:rPr>
          <w:rFonts w:ascii="Times New Roman" w:hAnsi="Times New Roman" w:cs="Times New Roman"/>
          <w:color w:val="000000"/>
          <w:sz w:val="24"/>
          <w:szCs w:val="24"/>
          <w:u w:val="single"/>
        </w:rPr>
        <w:t xml:space="preserve">               (</w:t>
      </w:r>
      <w:proofErr w:type="gramStart"/>
      <w:r w:rsidRPr="0028471E">
        <w:rPr>
          <w:rFonts w:ascii="Times New Roman" w:hAnsi="Times New Roman" w:cs="Times New Roman"/>
          <w:i/>
          <w:iCs/>
          <w:color w:val="000000"/>
          <w:sz w:val="24"/>
          <w:szCs w:val="24"/>
          <w:u w:val="single"/>
        </w:rPr>
        <w:t>naziv</w:t>
      </w:r>
      <w:proofErr w:type="gramEnd"/>
      <w:r w:rsidRPr="0028471E">
        <w:rPr>
          <w:rFonts w:ascii="Times New Roman" w:hAnsi="Times New Roman" w:cs="Times New Roman"/>
          <w:i/>
          <w:iCs/>
          <w:color w:val="000000"/>
          <w:sz w:val="24"/>
          <w:szCs w:val="24"/>
          <w:u w:val="single"/>
        </w:rPr>
        <w:t xml:space="preserve"> naručioca</w:t>
      </w:r>
      <w:r w:rsidRPr="0028471E">
        <w:rPr>
          <w:rFonts w:ascii="Times New Roman" w:hAnsi="Times New Roman" w:cs="Times New Roman"/>
          <w:color w:val="000000"/>
          <w:sz w:val="24"/>
          <w:szCs w:val="24"/>
          <w:u w:val="single"/>
        </w:rPr>
        <w:t xml:space="preserve">) </w:t>
      </w:r>
      <w:r w:rsidRPr="0028471E">
        <w:rPr>
          <w:rFonts w:ascii="Times New Roman" w:hAnsi="Times New Roman" w:cs="Times New Roman"/>
          <w:color w:val="000000"/>
          <w:sz w:val="24"/>
          <w:szCs w:val="24"/>
          <w:u w:val="single"/>
        </w:rPr>
        <w:tab/>
      </w:r>
      <w:r w:rsidRPr="0028471E">
        <w:rPr>
          <w:rFonts w:ascii="Times New Roman" w:hAnsi="Times New Roman" w:cs="Times New Roman"/>
          <w:color w:val="000000"/>
          <w:sz w:val="24"/>
          <w:szCs w:val="24"/>
          <w:u w:val="single"/>
        </w:rPr>
        <w:tab/>
      </w:r>
    </w:p>
    <w:p w:rsidR="00B460F9" w:rsidRPr="0028471E" w:rsidRDefault="00B460F9" w:rsidP="00B460F9">
      <w:pPr>
        <w:tabs>
          <w:tab w:val="left" w:pos="1950"/>
        </w:tabs>
        <w:jc w:val="right"/>
        <w:rPr>
          <w:rFonts w:ascii="Times New Roman" w:hAnsi="Times New Roman" w:cs="Times New Roman"/>
          <w:color w:val="000000"/>
          <w:sz w:val="24"/>
          <w:szCs w:val="24"/>
          <w:u w:val="single"/>
        </w:rPr>
      </w:pPr>
    </w:p>
    <w:p w:rsidR="00B460F9" w:rsidRPr="0028471E" w:rsidRDefault="00B460F9" w:rsidP="009754C3">
      <w:pPr>
        <w:tabs>
          <w:tab w:val="left" w:pos="1950"/>
        </w:tabs>
        <w:rPr>
          <w:rFonts w:ascii="Times New Roman" w:hAnsi="Times New Roman" w:cs="Times New Roman"/>
          <w:color w:val="000000"/>
        </w:rPr>
      </w:pPr>
    </w:p>
    <w:p w:rsidR="00B460F9" w:rsidRPr="0028471E" w:rsidRDefault="00B460F9" w:rsidP="00B460F9">
      <w:pPr>
        <w:tabs>
          <w:tab w:val="left" w:pos="1950"/>
        </w:tabs>
        <w:jc w:val="center"/>
        <w:rPr>
          <w:rFonts w:ascii="Times New Roman" w:hAnsi="Times New Roman" w:cs="Times New Roman"/>
          <w:b/>
          <w:bCs/>
          <w:color w:val="000000"/>
          <w:sz w:val="32"/>
          <w:szCs w:val="32"/>
        </w:rPr>
      </w:pPr>
      <w:r w:rsidRPr="0028471E">
        <w:rPr>
          <w:rFonts w:ascii="Times New Roman" w:hAnsi="Times New Roman" w:cs="Times New Roman"/>
          <w:b/>
          <w:bCs/>
          <w:color w:val="000000"/>
          <w:sz w:val="32"/>
          <w:szCs w:val="32"/>
        </w:rPr>
        <w:t>P O N U D U</w:t>
      </w:r>
    </w:p>
    <w:p w:rsidR="00B460F9" w:rsidRPr="0028471E" w:rsidRDefault="00B460F9" w:rsidP="00B460F9">
      <w:pPr>
        <w:tabs>
          <w:tab w:val="left" w:pos="1950"/>
        </w:tabs>
        <w:spacing w:after="0" w:line="240" w:lineRule="auto"/>
        <w:jc w:val="center"/>
        <w:rPr>
          <w:rFonts w:ascii="Times New Roman" w:hAnsi="Times New Roman" w:cs="Times New Roman"/>
          <w:b/>
          <w:bCs/>
          <w:color w:val="000000"/>
          <w:sz w:val="28"/>
          <w:szCs w:val="28"/>
        </w:rPr>
      </w:pPr>
      <w:proofErr w:type="gramStart"/>
      <w:r w:rsidRPr="0028471E">
        <w:rPr>
          <w:rFonts w:ascii="Times New Roman" w:hAnsi="Times New Roman" w:cs="Times New Roman"/>
          <w:b/>
          <w:bCs/>
          <w:color w:val="000000"/>
          <w:sz w:val="28"/>
          <w:szCs w:val="28"/>
        </w:rPr>
        <w:t>po</w:t>
      </w:r>
      <w:proofErr w:type="gramEnd"/>
      <w:r w:rsidRPr="0028471E">
        <w:rPr>
          <w:rFonts w:ascii="Times New Roman" w:hAnsi="Times New Roman" w:cs="Times New Roman"/>
          <w:b/>
          <w:bCs/>
          <w:color w:val="000000"/>
          <w:sz w:val="28"/>
          <w:szCs w:val="28"/>
        </w:rPr>
        <w:t xml:space="preserve"> T</w:t>
      </w:r>
      <w:r w:rsidR="00C60923" w:rsidRPr="0028471E">
        <w:rPr>
          <w:rFonts w:ascii="Times New Roman" w:hAnsi="Times New Roman" w:cs="Times New Roman"/>
          <w:b/>
          <w:bCs/>
          <w:color w:val="000000"/>
          <w:sz w:val="28"/>
          <w:szCs w:val="28"/>
        </w:rPr>
        <w:t xml:space="preserve">enderskoj dokumentaciji broj </w:t>
      </w:r>
      <w:r w:rsidR="009024AB" w:rsidRPr="0028471E">
        <w:rPr>
          <w:rFonts w:ascii="Times New Roman" w:hAnsi="Times New Roman" w:cs="Times New Roman"/>
          <w:b/>
          <w:bCs/>
          <w:color w:val="000000"/>
          <w:sz w:val="28"/>
          <w:szCs w:val="28"/>
        </w:rPr>
        <w:t>_______</w:t>
      </w:r>
      <w:r w:rsidRPr="0028471E">
        <w:rPr>
          <w:rFonts w:ascii="Times New Roman" w:hAnsi="Times New Roman" w:cs="Times New Roman"/>
          <w:b/>
          <w:bCs/>
          <w:color w:val="000000"/>
          <w:sz w:val="28"/>
          <w:szCs w:val="28"/>
        </w:rPr>
        <w:t xml:space="preserve"> od </w:t>
      </w:r>
      <w:r w:rsidR="009024AB" w:rsidRPr="0028471E">
        <w:rPr>
          <w:rFonts w:ascii="Times New Roman" w:hAnsi="Times New Roman" w:cs="Times New Roman"/>
          <w:b/>
          <w:bCs/>
          <w:color w:val="000000"/>
          <w:sz w:val="28"/>
          <w:szCs w:val="28"/>
        </w:rPr>
        <w:t>__________</w:t>
      </w:r>
      <w:r w:rsidRPr="0028471E">
        <w:rPr>
          <w:rFonts w:ascii="Times New Roman" w:hAnsi="Times New Roman" w:cs="Times New Roman"/>
          <w:b/>
          <w:bCs/>
          <w:color w:val="000000"/>
          <w:sz w:val="28"/>
          <w:szCs w:val="28"/>
        </w:rPr>
        <w:t xml:space="preserve"> godine </w:t>
      </w:r>
    </w:p>
    <w:p w:rsidR="00B460F9" w:rsidRPr="0028471E" w:rsidRDefault="00B460F9" w:rsidP="00C71FB7">
      <w:pPr>
        <w:tabs>
          <w:tab w:val="left" w:pos="1950"/>
        </w:tabs>
        <w:spacing w:after="0" w:line="240" w:lineRule="auto"/>
        <w:jc w:val="center"/>
        <w:rPr>
          <w:rFonts w:ascii="Times New Roman" w:hAnsi="Times New Roman" w:cs="Times New Roman"/>
          <w:b/>
          <w:bCs/>
          <w:color w:val="000000"/>
          <w:sz w:val="28"/>
          <w:szCs w:val="28"/>
        </w:rPr>
      </w:pPr>
      <w:proofErr w:type="gramStart"/>
      <w:r w:rsidRPr="0028471E">
        <w:rPr>
          <w:rFonts w:ascii="Times New Roman" w:hAnsi="Times New Roman" w:cs="Times New Roman"/>
          <w:b/>
          <w:bCs/>
          <w:color w:val="000000"/>
          <w:sz w:val="28"/>
          <w:szCs w:val="28"/>
        </w:rPr>
        <w:t>za</w:t>
      </w:r>
      <w:proofErr w:type="gramEnd"/>
      <w:r w:rsidRPr="0028471E">
        <w:rPr>
          <w:rFonts w:ascii="Times New Roman" w:hAnsi="Times New Roman" w:cs="Times New Roman"/>
          <w:b/>
          <w:bCs/>
          <w:color w:val="000000"/>
          <w:sz w:val="28"/>
          <w:szCs w:val="28"/>
        </w:rPr>
        <w:t xml:space="preserve"> nabavku </w:t>
      </w:r>
    </w:p>
    <w:p w:rsidR="009754C3" w:rsidRPr="0028471E" w:rsidRDefault="009754C3" w:rsidP="00C71FB7">
      <w:pPr>
        <w:tabs>
          <w:tab w:val="left" w:pos="1950"/>
        </w:tabs>
        <w:spacing w:after="0" w:line="240" w:lineRule="auto"/>
        <w:jc w:val="center"/>
        <w:rPr>
          <w:rFonts w:ascii="Times New Roman" w:hAnsi="Times New Roman" w:cs="Times New Roman"/>
          <w:color w:val="000000"/>
          <w:sz w:val="24"/>
          <w:szCs w:val="24"/>
        </w:rPr>
      </w:pPr>
    </w:p>
    <w:p w:rsidR="009754C3" w:rsidRPr="0028471E" w:rsidRDefault="009024AB" w:rsidP="009754C3">
      <w:pPr>
        <w:spacing w:after="0" w:line="240" w:lineRule="auto"/>
        <w:jc w:val="center"/>
        <w:rPr>
          <w:rFonts w:ascii="Times New Roman" w:hAnsi="Times New Roman" w:cs="Times New Roman"/>
          <w:b/>
          <w:color w:val="000000"/>
          <w:sz w:val="28"/>
          <w:szCs w:val="28"/>
          <w:lang w:val="it-IT"/>
        </w:rPr>
      </w:pPr>
      <w:r w:rsidRPr="0028471E">
        <w:rPr>
          <w:rFonts w:ascii="Times New Roman" w:hAnsi="Times New Roman" w:cs="Times New Roman"/>
          <w:b/>
          <w:color w:val="000000"/>
          <w:sz w:val="28"/>
          <w:szCs w:val="28"/>
          <w:lang w:val="it-IT"/>
        </w:rPr>
        <w:t>_______________________________________________</w:t>
      </w:r>
    </w:p>
    <w:p w:rsidR="009024AB" w:rsidRPr="0028471E" w:rsidRDefault="009024AB" w:rsidP="009024AB">
      <w:pPr>
        <w:tabs>
          <w:tab w:val="left" w:pos="1950"/>
        </w:tabs>
        <w:spacing w:after="0" w:line="240" w:lineRule="auto"/>
        <w:jc w:val="center"/>
        <w:rPr>
          <w:rFonts w:ascii="Times New Roman" w:hAnsi="Times New Roman" w:cs="Times New Roman"/>
          <w:b/>
          <w:bCs/>
          <w:color w:val="000000"/>
        </w:rPr>
      </w:pPr>
      <w:r w:rsidRPr="0028471E">
        <w:rPr>
          <w:rFonts w:ascii="Times New Roman" w:hAnsi="Times New Roman" w:cs="Times New Roman"/>
          <w:color w:val="000000"/>
        </w:rPr>
        <w:t>(</w:t>
      </w:r>
      <w:proofErr w:type="gramStart"/>
      <w:r w:rsidRPr="0028471E">
        <w:rPr>
          <w:rFonts w:ascii="Times New Roman" w:hAnsi="Times New Roman" w:cs="Times New Roman"/>
          <w:i/>
          <w:iCs/>
          <w:color w:val="000000"/>
        </w:rPr>
        <w:t>opis</w:t>
      </w:r>
      <w:proofErr w:type="gramEnd"/>
      <w:r w:rsidRPr="0028471E">
        <w:rPr>
          <w:rFonts w:ascii="Times New Roman" w:hAnsi="Times New Roman" w:cs="Times New Roman"/>
          <w:i/>
          <w:iCs/>
          <w:color w:val="000000"/>
        </w:rPr>
        <w:t xml:space="preserve"> predmeta nabavke</w:t>
      </w:r>
      <w:r w:rsidRPr="0028471E">
        <w:rPr>
          <w:rFonts w:ascii="Times New Roman" w:hAnsi="Times New Roman" w:cs="Times New Roman"/>
          <w:color w:val="000000"/>
        </w:rPr>
        <w:t>)</w:t>
      </w:r>
      <w:r w:rsidRPr="0028471E">
        <w:rPr>
          <w:rFonts w:ascii="Times New Roman" w:hAnsi="Times New Roman" w:cs="Times New Roman"/>
          <w:b/>
          <w:bCs/>
          <w:color w:val="000000"/>
        </w:rPr>
        <w:t xml:space="preserve"> </w:t>
      </w:r>
    </w:p>
    <w:p w:rsidR="00604CE2" w:rsidRPr="0028471E" w:rsidRDefault="00604CE2" w:rsidP="00B460F9">
      <w:pPr>
        <w:rPr>
          <w:rFonts w:ascii="Times New Roman" w:hAnsi="Times New Roman" w:cs="Times New Roman"/>
        </w:rPr>
      </w:pPr>
    </w:p>
    <w:p w:rsidR="006B0584" w:rsidRPr="005B4D09" w:rsidRDefault="006B0584" w:rsidP="006B0584">
      <w:pPr>
        <w:tabs>
          <w:tab w:val="left" w:pos="1950"/>
        </w:tabs>
        <w:spacing w:before="240"/>
        <w:ind w:left="1134" w:hanging="1134"/>
        <w:rPr>
          <w:rFonts w:ascii="Times New Roman" w:hAnsi="Times New Roman" w:cs="Times New Roman"/>
          <w:color w:val="000000"/>
        </w:rPr>
      </w:pPr>
      <w:r w:rsidRPr="005B4D09">
        <w:rPr>
          <w:rFonts w:ascii="Times New Roman" w:hAnsi="Times New Roman" w:cs="Times New Roman"/>
          <w:color w:val="000000"/>
          <w:sz w:val="24"/>
          <w:szCs w:val="24"/>
        </w:rPr>
        <w:sym w:font="Wingdings" w:char="F0A8"/>
      </w:r>
      <w:r w:rsidRPr="005B4D09">
        <w:rPr>
          <w:rFonts w:ascii="Times New Roman" w:hAnsi="Times New Roman" w:cs="Times New Roman"/>
          <w:color w:val="000000"/>
          <w:sz w:val="28"/>
          <w:szCs w:val="28"/>
        </w:rPr>
        <w:t>Partiju _______</w:t>
      </w:r>
      <w:proofErr w:type="gramStart"/>
      <w:r w:rsidRPr="005B4D09">
        <w:rPr>
          <w:rFonts w:ascii="Times New Roman" w:hAnsi="Times New Roman" w:cs="Times New Roman"/>
          <w:color w:val="000000"/>
          <w:sz w:val="28"/>
          <w:szCs w:val="28"/>
        </w:rPr>
        <w:t>_ :</w:t>
      </w:r>
      <w:proofErr w:type="gramEnd"/>
      <w:r w:rsidRPr="005B4D09">
        <w:rPr>
          <w:rFonts w:ascii="Times New Roman" w:hAnsi="Times New Roman" w:cs="Times New Roman"/>
          <w:color w:val="000000"/>
          <w:sz w:val="28"/>
          <w:szCs w:val="28"/>
        </w:rPr>
        <w:t xml:space="preserve"> _____________________________                                         </w:t>
      </w:r>
      <w:r w:rsidRPr="005B4D09">
        <w:rPr>
          <w:rFonts w:ascii="Times New Roman" w:hAnsi="Times New Roman" w:cs="Times New Roman"/>
          <w:color w:val="000000"/>
        </w:rPr>
        <w:t xml:space="preserve">(broj partije)             (opis predmeta nabavke po partiji) </w:t>
      </w:r>
    </w:p>
    <w:p w:rsidR="006B0584" w:rsidRPr="005B4D09" w:rsidRDefault="006B0584" w:rsidP="006B0584">
      <w:pPr>
        <w:tabs>
          <w:tab w:val="left" w:pos="1950"/>
        </w:tabs>
        <w:ind w:left="1134" w:hanging="1134"/>
        <w:rPr>
          <w:rFonts w:ascii="Times New Roman" w:hAnsi="Times New Roman" w:cs="Times New Roman"/>
          <w:color w:val="000000"/>
        </w:rPr>
      </w:pPr>
      <w:r w:rsidRPr="005B4D09">
        <w:rPr>
          <w:rFonts w:ascii="Times New Roman" w:hAnsi="Times New Roman" w:cs="Times New Roman"/>
          <w:color w:val="000000"/>
          <w:sz w:val="24"/>
          <w:szCs w:val="24"/>
        </w:rPr>
        <w:sym w:font="Wingdings" w:char="F0A8"/>
      </w:r>
      <w:r w:rsidRPr="005B4D09">
        <w:rPr>
          <w:rFonts w:ascii="Times New Roman" w:hAnsi="Times New Roman" w:cs="Times New Roman"/>
          <w:color w:val="000000"/>
          <w:sz w:val="28"/>
          <w:szCs w:val="28"/>
        </w:rPr>
        <w:t>Partiju _______</w:t>
      </w:r>
      <w:proofErr w:type="gramStart"/>
      <w:r w:rsidRPr="005B4D09">
        <w:rPr>
          <w:rFonts w:ascii="Times New Roman" w:hAnsi="Times New Roman" w:cs="Times New Roman"/>
          <w:color w:val="000000"/>
          <w:sz w:val="28"/>
          <w:szCs w:val="28"/>
        </w:rPr>
        <w:t>_ :</w:t>
      </w:r>
      <w:proofErr w:type="gramEnd"/>
      <w:r w:rsidRPr="005B4D09">
        <w:rPr>
          <w:rFonts w:ascii="Times New Roman" w:hAnsi="Times New Roman" w:cs="Times New Roman"/>
          <w:color w:val="000000"/>
          <w:sz w:val="28"/>
          <w:szCs w:val="28"/>
        </w:rPr>
        <w:t xml:space="preserve"> _____________________________                                         </w:t>
      </w:r>
      <w:r w:rsidRPr="005B4D09">
        <w:rPr>
          <w:rFonts w:ascii="Times New Roman" w:hAnsi="Times New Roman" w:cs="Times New Roman"/>
          <w:color w:val="000000"/>
        </w:rPr>
        <w:t xml:space="preserve">(broj partije)             (opis predmeta nabavke po partiji) </w:t>
      </w:r>
    </w:p>
    <w:p w:rsidR="00265540" w:rsidRPr="0028471E" w:rsidRDefault="00265540" w:rsidP="00B460F9">
      <w:pPr>
        <w:rPr>
          <w:rFonts w:ascii="Times New Roman" w:hAnsi="Times New Roman" w:cs="Times New Roman"/>
        </w:rPr>
      </w:pPr>
    </w:p>
    <w:p w:rsidR="008D03FF" w:rsidRPr="0028471E" w:rsidRDefault="008D03FF" w:rsidP="00B460F9">
      <w:pPr>
        <w:rPr>
          <w:rFonts w:ascii="Times New Roman" w:hAnsi="Times New Roman" w:cs="Times New Roman"/>
        </w:rPr>
      </w:pPr>
    </w:p>
    <w:p w:rsidR="009754C3" w:rsidRDefault="009754C3" w:rsidP="00B460F9">
      <w:pPr>
        <w:rPr>
          <w:rFonts w:ascii="Times New Roman" w:hAnsi="Times New Roman" w:cs="Times New Roman"/>
        </w:rPr>
      </w:pPr>
    </w:p>
    <w:p w:rsidR="00C6318D" w:rsidRDefault="00C6318D" w:rsidP="00B460F9">
      <w:pPr>
        <w:rPr>
          <w:rFonts w:ascii="Times New Roman" w:hAnsi="Times New Roman" w:cs="Times New Roman"/>
        </w:rPr>
      </w:pPr>
    </w:p>
    <w:p w:rsidR="00C6318D" w:rsidRPr="0028471E" w:rsidRDefault="00C6318D" w:rsidP="00B460F9">
      <w:pPr>
        <w:rPr>
          <w:rFonts w:ascii="Times New Roman" w:hAnsi="Times New Roman" w:cs="Times New Roman"/>
        </w:rPr>
      </w:pPr>
    </w:p>
    <w:p w:rsidR="009754C3" w:rsidRPr="0028471E" w:rsidRDefault="009754C3" w:rsidP="00B460F9">
      <w:pPr>
        <w:rPr>
          <w:rFonts w:ascii="Times New Roman" w:hAnsi="Times New Roman" w:cs="Times New Roman"/>
        </w:rPr>
      </w:pPr>
    </w:p>
    <w:p w:rsidR="009754C3" w:rsidRPr="0028471E" w:rsidRDefault="009754C3" w:rsidP="00B460F9">
      <w:pPr>
        <w:rPr>
          <w:rFonts w:ascii="Times New Roman" w:hAnsi="Times New Roman" w:cs="Times New Roman"/>
        </w:rPr>
      </w:pPr>
    </w:p>
    <w:p w:rsidR="00B460F9" w:rsidRPr="0028471E" w:rsidRDefault="00B460F9" w:rsidP="00B460F9">
      <w:pPr>
        <w:rPr>
          <w:rFonts w:ascii="Times New Roman" w:hAnsi="Times New Roman" w:cs="Times New Roman"/>
        </w:rPr>
      </w:pPr>
    </w:p>
    <w:p w:rsidR="00A413B8" w:rsidRPr="0028471E" w:rsidRDefault="00A413B8" w:rsidP="00B460F9">
      <w:pPr>
        <w:rPr>
          <w:rFonts w:ascii="Times New Roman" w:hAnsi="Times New Roman" w:cs="Times New Roman"/>
        </w:rPr>
      </w:pPr>
    </w:p>
    <w:p w:rsidR="00A413B8" w:rsidRDefault="00A413B8" w:rsidP="00B460F9">
      <w:pPr>
        <w:rPr>
          <w:rFonts w:ascii="Times New Roman" w:hAnsi="Times New Roman" w:cs="Times New Roman"/>
        </w:rPr>
      </w:pPr>
    </w:p>
    <w:p w:rsidR="0093408F" w:rsidRDefault="0093408F" w:rsidP="00B460F9">
      <w:pPr>
        <w:rPr>
          <w:rFonts w:ascii="Times New Roman" w:hAnsi="Times New Roman" w:cs="Times New Roman"/>
        </w:rPr>
      </w:pPr>
    </w:p>
    <w:p w:rsidR="0093408F" w:rsidRPr="0028471E" w:rsidRDefault="0093408F" w:rsidP="00B460F9">
      <w:pPr>
        <w:rPr>
          <w:rFonts w:ascii="Times New Roman" w:hAnsi="Times New Roman" w:cs="Times New Roman"/>
        </w:rPr>
      </w:pPr>
    </w:p>
    <w:p w:rsidR="00C5127E" w:rsidRPr="00852493" w:rsidRDefault="00C5127E" w:rsidP="00C5127E">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18" w:name="_Toc489857687"/>
      <w:r w:rsidRPr="00852493">
        <w:rPr>
          <w:i w:val="0"/>
          <w:iCs w:val="0"/>
          <w:u w:val="none"/>
        </w:rPr>
        <w:lastRenderedPageBreak/>
        <w:t>SADRŽAJ PONUDE</w:t>
      </w:r>
      <w:bookmarkEnd w:id="18"/>
    </w:p>
    <w:p w:rsidR="00C5127E" w:rsidRPr="00852493" w:rsidRDefault="00C5127E" w:rsidP="00C5127E">
      <w:pPr>
        <w:tabs>
          <w:tab w:val="left" w:pos="1950"/>
        </w:tabs>
        <w:jc w:val="both"/>
        <w:rPr>
          <w:rFonts w:ascii="Times New Roman" w:hAnsi="Times New Roman" w:cs="Times New Roman"/>
          <w:color w:val="000000"/>
          <w:sz w:val="24"/>
          <w:szCs w:val="24"/>
          <w:highlight w:val="yellow"/>
        </w:rPr>
      </w:pPr>
    </w:p>
    <w:p w:rsidR="00C5127E" w:rsidRPr="00852493" w:rsidRDefault="00C5127E" w:rsidP="00C5127E">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Naslovna strana ponude</w:t>
      </w:r>
    </w:p>
    <w:p w:rsidR="00C5127E" w:rsidRPr="00852493" w:rsidRDefault="00C5127E" w:rsidP="00C5127E">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Sadržaj ponude </w:t>
      </w:r>
    </w:p>
    <w:p w:rsidR="00C5127E" w:rsidRPr="00852493" w:rsidRDefault="00C5127E" w:rsidP="00C5127E">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Popunjeni podaci o ponudi i ponuđaču</w:t>
      </w:r>
    </w:p>
    <w:p w:rsidR="00C5127E" w:rsidRPr="00852493" w:rsidRDefault="00C5127E" w:rsidP="00C5127E">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Ugovor o zajedničkom nastupanju u slučaju zajedničke ponude</w:t>
      </w:r>
    </w:p>
    <w:p w:rsidR="00C5127E" w:rsidRPr="00852493" w:rsidRDefault="00C5127E" w:rsidP="00C5127E">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Popunjen obrazac finansijskog dijela ponude</w:t>
      </w:r>
    </w:p>
    <w:p w:rsidR="00C5127E" w:rsidRPr="00852493" w:rsidRDefault="00C5127E" w:rsidP="00C5127E">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Izjava/e o postojanju ili nepostojanju sukoba interesa kod ponuđača, podnosioca zajedničke ponude, podizvođača ili podugovarača</w:t>
      </w:r>
    </w:p>
    <w:p w:rsidR="00C5127E" w:rsidRPr="00852493" w:rsidRDefault="00C5127E" w:rsidP="00C5127E">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Dokazi za dokazivanje ispunjenosti obaveznih uslova za učešće u postupku javnog nadmetanja</w:t>
      </w:r>
    </w:p>
    <w:p w:rsidR="00C5127E" w:rsidRPr="00852493" w:rsidRDefault="00C5127E" w:rsidP="00C5127E">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Dokazi za ispunjavanje uslova stručno-tehničke i kadrovske osposobljenosti</w:t>
      </w:r>
    </w:p>
    <w:p w:rsidR="0030592D" w:rsidRPr="0030592D" w:rsidRDefault="00C5127E" w:rsidP="0030592D">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Potpisan Nacrt ugovora o javnoj nabavci</w:t>
      </w:r>
    </w:p>
    <w:p w:rsidR="00C5127E" w:rsidRPr="007B194B" w:rsidRDefault="00C5127E" w:rsidP="00C5127E">
      <w:pPr>
        <w:pStyle w:val="ListParagraph"/>
        <w:numPr>
          <w:ilvl w:val="0"/>
          <w:numId w:val="1"/>
        </w:numPr>
        <w:rPr>
          <w:rFonts w:ascii="Times New Roman" w:hAnsi="Times New Roman" w:cs="Times New Roman"/>
        </w:rPr>
      </w:pPr>
      <w:r w:rsidRPr="00C5127E">
        <w:rPr>
          <w:rFonts w:ascii="Times New Roman" w:hAnsi="Times New Roman" w:cs="Times New Roman"/>
          <w:color w:val="000000"/>
          <w:sz w:val="24"/>
          <w:szCs w:val="24"/>
        </w:rPr>
        <w:t>Sredstva finansijskog obezbjeđenja</w:t>
      </w:r>
    </w:p>
    <w:p w:rsidR="007B194B" w:rsidRPr="007B194B" w:rsidRDefault="007B194B" w:rsidP="007B194B">
      <w:pPr>
        <w:pStyle w:val="ListParagraph"/>
        <w:numPr>
          <w:ilvl w:val="0"/>
          <w:numId w:val="1"/>
        </w:numPr>
        <w:rPr>
          <w:rFonts w:ascii="Times New Roman" w:hAnsi="Times New Roman" w:cs="Times New Roman"/>
        </w:rPr>
      </w:pPr>
      <w:r w:rsidRPr="007B194B">
        <w:rPr>
          <w:rFonts w:ascii="Times New Roman" w:hAnsi="Times New Roman" w:cs="Times New Roman"/>
        </w:rPr>
        <w:t>Ostala dokumentacija (katalozi, fotografije, publikacije i slično)</w:t>
      </w:r>
    </w:p>
    <w:p w:rsidR="007B194B" w:rsidRPr="0030592D" w:rsidRDefault="007B194B" w:rsidP="007B194B">
      <w:pPr>
        <w:pStyle w:val="ListParagraph"/>
        <w:ind w:left="360"/>
        <w:rPr>
          <w:rFonts w:ascii="Times New Roman" w:hAnsi="Times New Roman" w:cs="Times New Roman"/>
        </w:rPr>
      </w:pPr>
    </w:p>
    <w:p w:rsidR="00C5127E" w:rsidRDefault="00C5127E" w:rsidP="00C5127E">
      <w:pPr>
        <w:rPr>
          <w:rFonts w:ascii="Times New Roman" w:hAnsi="Times New Roman" w:cs="Times New Roman"/>
        </w:rPr>
      </w:pPr>
    </w:p>
    <w:p w:rsidR="00C5127E" w:rsidRDefault="00C5127E" w:rsidP="00C5127E">
      <w:pPr>
        <w:rPr>
          <w:rFonts w:ascii="Times New Roman" w:hAnsi="Times New Roman" w:cs="Times New Roman"/>
        </w:rPr>
      </w:pPr>
    </w:p>
    <w:p w:rsidR="00C5127E" w:rsidRDefault="00C5127E" w:rsidP="00C5127E">
      <w:pPr>
        <w:rPr>
          <w:rFonts w:ascii="Times New Roman" w:hAnsi="Times New Roman" w:cs="Times New Roman"/>
        </w:rPr>
      </w:pPr>
    </w:p>
    <w:p w:rsidR="00C5127E" w:rsidRDefault="00C5127E" w:rsidP="00C5127E">
      <w:pPr>
        <w:rPr>
          <w:rFonts w:ascii="Times New Roman" w:hAnsi="Times New Roman" w:cs="Times New Roman"/>
        </w:rPr>
      </w:pPr>
    </w:p>
    <w:p w:rsidR="00C5127E" w:rsidRDefault="00C5127E" w:rsidP="00C5127E">
      <w:pPr>
        <w:rPr>
          <w:rFonts w:ascii="Times New Roman" w:hAnsi="Times New Roman" w:cs="Times New Roman"/>
        </w:rPr>
      </w:pPr>
    </w:p>
    <w:p w:rsidR="00C5127E" w:rsidRDefault="00C5127E" w:rsidP="00C5127E">
      <w:pPr>
        <w:rPr>
          <w:rFonts w:ascii="Times New Roman" w:hAnsi="Times New Roman" w:cs="Times New Roman"/>
        </w:rPr>
      </w:pPr>
    </w:p>
    <w:p w:rsidR="00C5127E" w:rsidRDefault="00C5127E" w:rsidP="00C5127E">
      <w:pPr>
        <w:rPr>
          <w:rFonts w:ascii="Times New Roman" w:hAnsi="Times New Roman" w:cs="Times New Roman"/>
        </w:rPr>
      </w:pPr>
    </w:p>
    <w:p w:rsidR="00C5127E" w:rsidRDefault="00C5127E" w:rsidP="00C5127E">
      <w:pPr>
        <w:rPr>
          <w:rFonts w:ascii="Times New Roman" w:hAnsi="Times New Roman" w:cs="Times New Roman"/>
        </w:rPr>
      </w:pPr>
    </w:p>
    <w:p w:rsidR="00C5127E" w:rsidRDefault="00C5127E" w:rsidP="00C5127E">
      <w:pPr>
        <w:rPr>
          <w:rFonts w:ascii="Times New Roman" w:hAnsi="Times New Roman" w:cs="Times New Roman"/>
        </w:rPr>
      </w:pPr>
    </w:p>
    <w:p w:rsidR="006B0584" w:rsidRDefault="006B0584" w:rsidP="00C5127E">
      <w:pPr>
        <w:rPr>
          <w:rFonts w:ascii="Times New Roman" w:hAnsi="Times New Roman" w:cs="Times New Roman"/>
        </w:rPr>
      </w:pPr>
    </w:p>
    <w:p w:rsidR="00EE50D7" w:rsidRDefault="00EE50D7" w:rsidP="00C5127E">
      <w:pPr>
        <w:rPr>
          <w:rFonts w:ascii="Times New Roman" w:hAnsi="Times New Roman" w:cs="Times New Roman"/>
        </w:rPr>
      </w:pPr>
    </w:p>
    <w:p w:rsidR="00F70856" w:rsidRPr="00C5127E" w:rsidRDefault="00F70856" w:rsidP="00C5127E">
      <w:pPr>
        <w:rPr>
          <w:rFonts w:ascii="Times New Roman" w:hAnsi="Times New Roman" w:cs="Times New Roman"/>
        </w:rPr>
      </w:pPr>
    </w:p>
    <w:p w:rsidR="00B460F9" w:rsidRPr="0028471E" w:rsidRDefault="00B460F9" w:rsidP="00B460F9">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4"/>
          <w:szCs w:val="24"/>
        </w:rPr>
      </w:pPr>
      <w:bookmarkStart w:id="19" w:name="_Toc416180143"/>
      <w:bookmarkStart w:id="20" w:name="_Toc489857688"/>
      <w:r w:rsidRPr="0028471E">
        <w:rPr>
          <w:rFonts w:ascii="Times New Roman" w:hAnsi="Times New Roman" w:cs="Times New Roman"/>
          <w:color w:val="000000"/>
          <w:sz w:val="24"/>
          <w:szCs w:val="24"/>
        </w:rPr>
        <w:lastRenderedPageBreak/>
        <w:t>PODACI O PONUDI I PONUĐAČU</w:t>
      </w:r>
      <w:bookmarkEnd w:id="19"/>
      <w:bookmarkEnd w:id="20"/>
    </w:p>
    <w:p w:rsidR="00B460F9" w:rsidRPr="0028471E" w:rsidRDefault="00B460F9" w:rsidP="00B460F9">
      <w:pPr>
        <w:pStyle w:val="Subtitle"/>
        <w:rPr>
          <w:rFonts w:ascii="Times New Roman" w:hAnsi="Times New Roman" w:cs="Times New Roman"/>
          <w:color w:val="000000"/>
        </w:rPr>
      </w:pPr>
    </w:p>
    <w:p w:rsidR="00B460F9" w:rsidRPr="0028471E" w:rsidRDefault="00B460F9" w:rsidP="00B460F9">
      <w:pPr>
        <w:rPr>
          <w:rFonts w:ascii="Times New Roman" w:hAnsi="Times New Roman" w:cs="Times New Roman"/>
          <w:b/>
          <w:bCs/>
          <w:sz w:val="24"/>
          <w:szCs w:val="24"/>
          <w:lang w:val="sr-Latn-CS" w:eastAsia="sr-Latn-CS"/>
        </w:rPr>
      </w:pPr>
      <w:r w:rsidRPr="0028471E">
        <w:rPr>
          <w:rFonts w:ascii="Times New Roman" w:hAnsi="Times New Roman" w:cs="Times New Roman"/>
          <w:b/>
          <w:bCs/>
          <w:sz w:val="24"/>
          <w:szCs w:val="24"/>
          <w:lang w:val="sr-Latn-CS" w:eastAsia="sr-Latn-CS"/>
        </w:rPr>
        <w:t xml:space="preserve">  Ponuda se podnosi</w:t>
      </w:r>
      <w:r w:rsidRPr="0028471E">
        <w:rPr>
          <w:rFonts w:ascii="Times New Roman" w:hAnsi="Times New Roman" w:cs="Times New Roman"/>
          <w:b/>
          <w:bCs/>
          <w:sz w:val="24"/>
          <w:szCs w:val="24"/>
        </w:rPr>
        <w:t xml:space="preserve"> </w:t>
      </w:r>
      <w:r w:rsidRPr="0028471E">
        <w:rPr>
          <w:rFonts w:ascii="Times New Roman" w:hAnsi="Times New Roman" w:cs="Times New Roman"/>
          <w:b/>
          <w:bCs/>
          <w:sz w:val="24"/>
          <w:szCs w:val="24"/>
          <w:lang w:val="sr-Latn-CS" w:eastAsia="sr-Latn-CS"/>
        </w:rPr>
        <w:t>kao:</w:t>
      </w:r>
    </w:p>
    <w:p w:rsidR="00B460F9" w:rsidRPr="0028471E" w:rsidRDefault="00B460F9" w:rsidP="00B460F9">
      <w:pPr>
        <w:spacing w:after="0" w:line="240" w:lineRule="auto"/>
        <w:jc w:val="center"/>
        <w:rPr>
          <w:rFonts w:ascii="Times New Roman" w:hAnsi="Times New Roman" w:cs="Times New Roman"/>
          <w:color w:val="000000"/>
          <w:lang w:val="sr-Latn-CS" w:eastAsia="sr-Latn-CS"/>
        </w:rPr>
      </w:pPr>
    </w:p>
    <w:p w:rsidR="00B460F9" w:rsidRPr="0028471E" w:rsidRDefault="00B460F9" w:rsidP="00B460F9">
      <w:pPr>
        <w:spacing w:after="0" w:line="240" w:lineRule="auto"/>
        <w:ind w:left="142"/>
        <w:rPr>
          <w:rFonts w:ascii="Times New Roman" w:hAnsi="Times New Roman" w:cs="Times New Roman"/>
          <w:color w:val="000000"/>
          <w:sz w:val="24"/>
          <w:szCs w:val="24"/>
          <w:lang w:eastAsia="sr-Latn-CS"/>
        </w:rPr>
      </w:pPr>
      <w:r w:rsidRPr="0028471E">
        <w:rPr>
          <w:rFonts w:ascii="Times New Roman" w:hAnsi="Times New Roman" w:cs="Times New Roman"/>
          <w:color w:val="000000"/>
          <w:sz w:val="24"/>
          <w:szCs w:val="24"/>
        </w:rPr>
        <w:sym w:font="Wingdings" w:char="F0A8"/>
      </w:r>
      <w:r w:rsidRPr="0028471E">
        <w:rPr>
          <w:rFonts w:ascii="Times New Roman" w:hAnsi="Times New Roman" w:cs="Times New Roman"/>
          <w:color w:val="000000"/>
          <w:sz w:val="24"/>
          <w:szCs w:val="24"/>
        </w:rPr>
        <w:t xml:space="preserve"> </w:t>
      </w:r>
      <w:r w:rsidRPr="0028471E">
        <w:rPr>
          <w:rFonts w:ascii="Times New Roman" w:hAnsi="Times New Roman" w:cs="Times New Roman"/>
          <w:color w:val="000000"/>
          <w:sz w:val="24"/>
          <w:szCs w:val="24"/>
          <w:lang w:eastAsia="sr-Latn-CS"/>
        </w:rPr>
        <w:t>Samostalna ponuda</w:t>
      </w:r>
    </w:p>
    <w:p w:rsidR="00B460F9" w:rsidRPr="0028471E" w:rsidRDefault="00B460F9" w:rsidP="00B460F9">
      <w:pPr>
        <w:spacing w:after="0" w:line="240" w:lineRule="auto"/>
        <w:ind w:left="142"/>
        <w:jc w:val="center"/>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4"/>
          <w:szCs w:val="24"/>
          <w:lang w:val="sr-Latn-CS" w:eastAsia="sr-Latn-CS"/>
        </w:rPr>
        <w:t> </w:t>
      </w:r>
    </w:p>
    <w:p w:rsidR="00B460F9" w:rsidRPr="0028471E" w:rsidRDefault="00B460F9" w:rsidP="00B460F9">
      <w:pPr>
        <w:spacing w:after="0" w:line="240" w:lineRule="auto"/>
        <w:ind w:left="142"/>
        <w:rPr>
          <w:rFonts w:ascii="Times New Roman" w:hAnsi="Times New Roman" w:cs="Times New Roman"/>
          <w:color w:val="000000"/>
          <w:sz w:val="24"/>
          <w:szCs w:val="24"/>
          <w:lang w:eastAsia="sr-Latn-CS"/>
        </w:rPr>
      </w:pPr>
      <w:r w:rsidRPr="0028471E">
        <w:rPr>
          <w:rFonts w:ascii="Times New Roman" w:hAnsi="Times New Roman" w:cs="Times New Roman"/>
          <w:color w:val="000000"/>
          <w:sz w:val="24"/>
          <w:szCs w:val="24"/>
        </w:rPr>
        <w:sym w:font="Wingdings" w:char="F0A8"/>
      </w:r>
      <w:r w:rsidRPr="0028471E">
        <w:rPr>
          <w:rFonts w:ascii="Times New Roman" w:hAnsi="Times New Roman" w:cs="Times New Roman"/>
          <w:color w:val="000000"/>
          <w:sz w:val="24"/>
          <w:szCs w:val="24"/>
        </w:rPr>
        <w:t xml:space="preserve"> </w:t>
      </w:r>
      <w:r w:rsidRPr="0028471E">
        <w:rPr>
          <w:rFonts w:ascii="Times New Roman" w:hAnsi="Times New Roman" w:cs="Times New Roman"/>
          <w:color w:val="000000"/>
          <w:sz w:val="24"/>
          <w:szCs w:val="24"/>
          <w:lang w:eastAsia="sr-Latn-CS"/>
        </w:rPr>
        <w:t xml:space="preserve">Samostalna ponuda </w:t>
      </w:r>
      <w:proofErr w:type="gramStart"/>
      <w:r w:rsidRPr="0028471E">
        <w:rPr>
          <w:rFonts w:ascii="Times New Roman" w:hAnsi="Times New Roman" w:cs="Times New Roman"/>
          <w:color w:val="000000"/>
          <w:sz w:val="24"/>
          <w:szCs w:val="24"/>
          <w:lang w:eastAsia="sr-Latn-CS"/>
        </w:rPr>
        <w:t>sa</w:t>
      </w:r>
      <w:proofErr w:type="gramEnd"/>
      <w:r w:rsidRPr="0028471E">
        <w:rPr>
          <w:rFonts w:ascii="Times New Roman" w:hAnsi="Times New Roman" w:cs="Times New Roman"/>
          <w:color w:val="000000"/>
          <w:sz w:val="24"/>
          <w:szCs w:val="24"/>
          <w:lang w:eastAsia="sr-Latn-CS"/>
        </w:rPr>
        <w:t xml:space="preserve"> podizvođačem</w:t>
      </w:r>
      <w:r w:rsidRPr="0028471E">
        <w:rPr>
          <w:rFonts w:ascii="Times New Roman" w:hAnsi="Times New Roman" w:cs="Times New Roman"/>
          <w:color w:val="000000"/>
          <w:sz w:val="24"/>
          <w:szCs w:val="24"/>
          <w:lang w:val="en-GB" w:eastAsia="sr-Latn-CS"/>
        </w:rPr>
        <w:t>/podugovaračem</w:t>
      </w:r>
      <w:r w:rsidRPr="0028471E">
        <w:rPr>
          <w:rFonts w:ascii="Times New Roman" w:hAnsi="Times New Roman" w:cs="Times New Roman"/>
          <w:color w:val="000000"/>
          <w:sz w:val="24"/>
          <w:szCs w:val="24"/>
          <w:lang w:eastAsia="sr-Latn-CS"/>
        </w:rPr>
        <w:t xml:space="preserve"> </w:t>
      </w:r>
    </w:p>
    <w:p w:rsidR="00B460F9" w:rsidRPr="0028471E" w:rsidRDefault="00B460F9" w:rsidP="00B460F9">
      <w:pPr>
        <w:spacing w:after="0" w:line="240" w:lineRule="auto"/>
        <w:ind w:left="142"/>
        <w:jc w:val="center"/>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4"/>
          <w:szCs w:val="24"/>
          <w:lang w:val="sr-Latn-CS" w:eastAsia="sr-Latn-CS"/>
        </w:rPr>
        <w:t> </w:t>
      </w:r>
    </w:p>
    <w:p w:rsidR="00B460F9" w:rsidRPr="0028471E" w:rsidRDefault="00B460F9" w:rsidP="00B460F9">
      <w:pPr>
        <w:spacing w:after="0" w:line="240" w:lineRule="auto"/>
        <w:ind w:left="142"/>
        <w:rPr>
          <w:rFonts w:ascii="Times New Roman" w:hAnsi="Times New Roman" w:cs="Times New Roman"/>
          <w:color w:val="000000"/>
          <w:sz w:val="24"/>
          <w:szCs w:val="24"/>
          <w:lang w:val="en-GB" w:eastAsia="sr-Latn-CS"/>
        </w:rPr>
      </w:pPr>
      <w:r w:rsidRPr="0028471E">
        <w:rPr>
          <w:rFonts w:ascii="Times New Roman" w:hAnsi="Times New Roman" w:cs="Times New Roman"/>
          <w:color w:val="000000"/>
          <w:sz w:val="24"/>
          <w:szCs w:val="24"/>
        </w:rPr>
        <w:sym w:font="Wingdings" w:char="F0A8"/>
      </w:r>
      <w:r w:rsidRPr="0028471E">
        <w:rPr>
          <w:rFonts w:ascii="Times New Roman" w:hAnsi="Times New Roman" w:cs="Times New Roman"/>
          <w:color w:val="000000"/>
          <w:sz w:val="24"/>
          <w:szCs w:val="24"/>
        </w:rPr>
        <w:t xml:space="preserve"> </w:t>
      </w:r>
      <w:r w:rsidRPr="0028471E">
        <w:rPr>
          <w:rFonts w:ascii="Times New Roman" w:hAnsi="Times New Roman" w:cs="Times New Roman"/>
          <w:color w:val="000000"/>
          <w:sz w:val="24"/>
          <w:szCs w:val="24"/>
          <w:lang w:eastAsia="sr-Latn-CS"/>
        </w:rPr>
        <w:t>Zajednička ponuda</w:t>
      </w:r>
    </w:p>
    <w:p w:rsidR="00B460F9" w:rsidRPr="0028471E" w:rsidRDefault="00B460F9" w:rsidP="00B460F9">
      <w:pPr>
        <w:spacing w:after="0" w:line="240" w:lineRule="auto"/>
        <w:ind w:left="142"/>
        <w:jc w:val="center"/>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4"/>
          <w:szCs w:val="24"/>
          <w:lang w:val="sr-Latn-CS" w:eastAsia="sr-Latn-CS"/>
        </w:rPr>
        <w:t> </w:t>
      </w:r>
    </w:p>
    <w:p w:rsidR="00B460F9" w:rsidRPr="0028471E" w:rsidRDefault="00B460F9" w:rsidP="00C71FB7">
      <w:pPr>
        <w:spacing w:after="0" w:line="240" w:lineRule="auto"/>
        <w:ind w:left="142"/>
        <w:rPr>
          <w:rFonts w:ascii="Times New Roman" w:hAnsi="Times New Roman" w:cs="Times New Roman"/>
          <w:color w:val="000000"/>
          <w:sz w:val="24"/>
          <w:szCs w:val="24"/>
          <w:lang w:val="en-GB" w:eastAsia="sr-Latn-CS"/>
        </w:rPr>
      </w:pPr>
      <w:r w:rsidRPr="0028471E">
        <w:rPr>
          <w:rFonts w:ascii="Times New Roman" w:hAnsi="Times New Roman" w:cs="Times New Roman"/>
          <w:color w:val="000000"/>
          <w:sz w:val="24"/>
          <w:szCs w:val="24"/>
        </w:rPr>
        <w:sym w:font="Wingdings" w:char="F0A8"/>
      </w:r>
      <w:r w:rsidRPr="0028471E">
        <w:rPr>
          <w:rFonts w:ascii="Times New Roman" w:hAnsi="Times New Roman" w:cs="Times New Roman"/>
          <w:color w:val="000000"/>
          <w:sz w:val="24"/>
          <w:szCs w:val="24"/>
        </w:rPr>
        <w:t xml:space="preserve"> </w:t>
      </w:r>
      <w:r w:rsidRPr="0028471E">
        <w:rPr>
          <w:rFonts w:ascii="Times New Roman" w:hAnsi="Times New Roman" w:cs="Times New Roman"/>
          <w:sz w:val="24"/>
          <w:szCs w:val="24"/>
        </w:rPr>
        <w:t xml:space="preserve">Zajednička ponuda </w:t>
      </w:r>
      <w:proofErr w:type="gramStart"/>
      <w:r w:rsidRPr="0028471E">
        <w:rPr>
          <w:rFonts w:ascii="Times New Roman" w:hAnsi="Times New Roman" w:cs="Times New Roman"/>
          <w:color w:val="000000"/>
          <w:sz w:val="24"/>
          <w:szCs w:val="24"/>
          <w:lang w:eastAsia="sr-Latn-CS"/>
        </w:rPr>
        <w:t>sa</w:t>
      </w:r>
      <w:proofErr w:type="gramEnd"/>
      <w:r w:rsidRPr="0028471E">
        <w:rPr>
          <w:rFonts w:ascii="Times New Roman" w:hAnsi="Times New Roman" w:cs="Times New Roman"/>
          <w:color w:val="000000"/>
          <w:sz w:val="24"/>
          <w:szCs w:val="24"/>
          <w:lang w:eastAsia="sr-Latn-CS"/>
        </w:rPr>
        <w:t xml:space="preserve"> podizvođačem</w:t>
      </w:r>
      <w:r w:rsidRPr="0028471E">
        <w:rPr>
          <w:rFonts w:ascii="Times New Roman" w:hAnsi="Times New Roman" w:cs="Times New Roman"/>
          <w:color w:val="000000"/>
          <w:sz w:val="24"/>
          <w:szCs w:val="24"/>
          <w:lang w:val="en-GB" w:eastAsia="sr-Latn-CS"/>
        </w:rPr>
        <w:t>/podugovaračem</w:t>
      </w:r>
    </w:p>
    <w:p w:rsidR="009754C3" w:rsidRPr="0028471E" w:rsidRDefault="009754C3" w:rsidP="00C71FB7">
      <w:pPr>
        <w:spacing w:after="0" w:line="240" w:lineRule="auto"/>
        <w:ind w:left="142"/>
        <w:rPr>
          <w:rFonts w:ascii="Times New Roman" w:hAnsi="Times New Roman" w:cs="Times New Roman"/>
          <w:color w:val="000000"/>
          <w:sz w:val="24"/>
          <w:szCs w:val="24"/>
          <w:lang w:eastAsia="sr-Latn-CS"/>
        </w:rPr>
      </w:pPr>
    </w:p>
    <w:p w:rsidR="00B460F9" w:rsidRPr="0028471E" w:rsidRDefault="00B460F9" w:rsidP="00B460F9">
      <w:pPr>
        <w:rPr>
          <w:rFonts w:ascii="Times New Roman" w:hAnsi="Times New Roman" w:cs="Times New Roman"/>
          <w:b/>
          <w:bCs/>
          <w:sz w:val="24"/>
          <w:szCs w:val="24"/>
          <w:lang w:val="en-GB"/>
        </w:rPr>
      </w:pPr>
      <w:r w:rsidRPr="0028471E">
        <w:rPr>
          <w:rFonts w:ascii="Times New Roman" w:hAnsi="Times New Roman" w:cs="Times New Roman"/>
          <w:b/>
          <w:bCs/>
          <w:sz w:val="24"/>
          <w:szCs w:val="24"/>
        </w:rPr>
        <w:t>Podaci o podnosiocu samostalne ponude:</w:t>
      </w:r>
    </w:p>
    <w:p w:rsidR="00B460F9" w:rsidRPr="0028471E" w:rsidRDefault="00B460F9" w:rsidP="00B460F9">
      <w:pPr>
        <w:spacing w:after="0" w:line="240" w:lineRule="auto"/>
        <w:rPr>
          <w:rFonts w:ascii="Times New Roman" w:hAnsi="Times New Roman" w:cs="Times New Roman"/>
          <w:color w:val="000000"/>
          <w:lang w:val="en-GB"/>
        </w:rPr>
      </w:pPr>
    </w:p>
    <w:tbl>
      <w:tblPr>
        <w:tblW w:w="8628" w:type="dxa"/>
        <w:tblInd w:w="2" w:type="dxa"/>
        <w:tblCellMar>
          <w:left w:w="70" w:type="dxa"/>
          <w:right w:w="70" w:type="dxa"/>
        </w:tblCellMar>
        <w:tblLook w:val="00A0" w:firstRow="1" w:lastRow="0" w:firstColumn="1" w:lastColumn="0" w:noHBand="0" w:noVBand="0"/>
      </w:tblPr>
      <w:tblGrid>
        <w:gridCol w:w="4393"/>
        <w:gridCol w:w="4235"/>
      </w:tblGrid>
      <w:tr w:rsidR="00B460F9" w:rsidRPr="0028471E" w:rsidTr="00A06357">
        <w:trPr>
          <w:trHeight w:val="756"/>
        </w:trPr>
        <w:tc>
          <w:tcPr>
            <w:tcW w:w="4393" w:type="dxa"/>
            <w:tcBorders>
              <w:top w:val="single" w:sz="4" w:space="0" w:color="auto"/>
              <w:left w:val="single" w:sz="4" w:space="0" w:color="auto"/>
              <w:bottom w:val="single" w:sz="4" w:space="0" w:color="auto"/>
              <w:right w:val="single" w:sz="4" w:space="0" w:color="auto"/>
            </w:tcBorders>
            <w:vAlign w:val="center"/>
          </w:tcPr>
          <w:p w:rsidR="00B460F9" w:rsidRPr="0028471E" w:rsidRDefault="00B460F9" w:rsidP="00A06357">
            <w:pPr>
              <w:spacing w:after="0" w:line="240" w:lineRule="auto"/>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Naziv i sjedište ponuđača</w:t>
            </w:r>
          </w:p>
        </w:tc>
        <w:tc>
          <w:tcPr>
            <w:tcW w:w="4235" w:type="dxa"/>
            <w:tcBorders>
              <w:top w:val="single" w:sz="4" w:space="0" w:color="auto"/>
              <w:left w:val="nil"/>
              <w:bottom w:val="single" w:sz="4" w:space="0" w:color="auto"/>
              <w:right w:val="single" w:sz="4" w:space="0" w:color="auto"/>
            </w:tcBorders>
            <w:noWrap/>
            <w:vAlign w:val="center"/>
          </w:tcPr>
          <w:p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28471E" w:rsidTr="00A06357">
        <w:trPr>
          <w:trHeight w:val="756"/>
        </w:trPr>
        <w:tc>
          <w:tcPr>
            <w:tcW w:w="4393" w:type="dxa"/>
            <w:tcBorders>
              <w:top w:val="nil"/>
              <w:left w:val="single" w:sz="4" w:space="0" w:color="auto"/>
              <w:bottom w:val="single" w:sz="4" w:space="0" w:color="auto"/>
              <w:right w:val="single" w:sz="4" w:space="0" w:color="auto"/>
            </w:tcBorders>
            <w:noWrap/>
            <w:vAlign w:val="center"/>
          </w:tcPr>
          <w:p w:rsidR="00B460F9" w:rsidRPr="0028471E" w:rsidRDefault="00B460F9" w:rsidP="00A06357">
            <w:pPr>
              <w:spacing w:after="0" w:line="240" w:lineRule="auto"/>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PIB</w:t>
            </w:r>
            <w:r w:rsidRPr="0028471E">
              <w:rPr>
                <w:rStyle w:val="FootnoteReference"/>
                <w:rFonts w:ascii="Times New Roman" w:hAnsi="Times New Roman" w:cs="Times New Roman"/>
                <w:color w:val="000000"/>
                <w:lang w:val="sr-Latn-CS" w:eastAsia="sr-Latn-CS"/>
              </w:rPr>
              <w:footnoteReference w:id="4"/>
            </w:r>
          </w:p>
        </w:tc>
        <w:tc>
          <w:tcPr>
            <w:tcW w:w="4235" w:type="dxa"/>
            <w:tcBorders>
              <w:top w:val="single" w:sz="4" w:space="0" w:color="auto"/>
              <w:left w:val="nil"/>
              <w:bottom w:val="single" w:sz="4" w:space="0" w:color="auto"/>
              <w:right w:val="single" w:sz="4" w:space="0" w:color="auto"/>
            </w:tcBorders>
            <w:noWrap/>
            <w:vAlign w:val="center"/>
          </w:tcPr>
          <w:p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28471E" w:rsidTr="00A06357">
        <w:trPr>
          <w:trHeight w:val="756"/>
        </w:trPr>
        <w:tc>
          <w:tcPr>
            <w:tcW w:w="4393" w:type="dxa"/>
            <w:tcBorders>
              <w:top w:val="nil"/>
              <w:left w:val="single" w:sz="4" w:space="0" w:color="auto"/>
              <w:bottom w:val="single" w:sz="4" w:space="0" w:color="auto"/>
              <w:right w:val="single" w:sz="4" w:space="0" w:color="auto"/>
            </w:tcBorders>
            <w:noWrap/>
            <w:vAlign w:val="center"/>
          </w:tcPr>
          <w:p w:rsidR="00B460F9" w:rsidRPr="0028471E" w:rsidRDefault="00B460F9" w:rsidP="00A06357">
            <w:pPr>
              <w:spacing w:after="0" w:line="240" w:lineRule="auto"/>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Broj računa i naziv banke ponuđača</w:t>
            </w:r>
          </w:p>
        </w:tc>
        <w:tc>
          <w:tcPr>
            <w:tcW w:w="4235" w:type="dxa"/>
            <w:tcBorders>
              <w:top w:val="single" w:sz="4" w:space="0" w:color="auto"/>
              <w:left w:val="nil"/>
              <w:bottom w:val="single" w:sz="4" w:space="0" w:color="auto"/>
              <w:right w:val="single" w:sz="4" w:space="0" w:color="auto"/>
            </w:tcBorders>
            <w:noWrap/>
            <w:vAlign w:val="center"/>
          </w:tcPr>
          <w:p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28471E" w:rsidTr="00A06357">
        <w:trPr>
          <w:trHeight w:val="756"/>
        </w:trPr>
        <w:tc>
          <w:tcPr>
            <w:tcW w:w="4393" w:type="dxa"/>
            <w:tcBorders>
              <w:top w:val="nil"/>
              <w:left w:val="single" w:sz="4" w:space="0" w:color="auto"/>
              <w:bottom w:val="single" w:sz="4" w:space="0" w:color="auto"/>
              <w:right w:val="single" w:sz="4" w:space="0" w:color="auto"/>
            </w:tcBorders>
            <w:noWrap/>
            <w:vAlign w:val="center"/>
          </w:tcPr>
          <w:p w:rsidR="00B460F9" w:rsidRPr="0028471E" w:rsidRDefault="00B460F9" w:rsidP="00A06357">
            <w:pPr>
              <w:spacing w:after="0" w:line="240" w:lineRule="auto"/>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Adresa</w:t>
            </w:r>
          </w:p>
        </w:tc>
        <w:tc>
          <w:tcPr>
            <w:tcW w:w="4235" w:type="dxa"/>
            <w:tcBorders>
              <w:top w:val="single" w:sz="4" w:space="0" w:color="auto"/>
              <w:left w:val="nil"/>
              <w:bottom w:val="single" w:sz="4" w:space="0" w:color="auto"/>
              <w:right w:val="single" w:sz="4" w:space="0" w:color="auto"/>
            </w:tcBorders>
            <w:noWrap/>
            <w:vAlign w:val="center"/>
          </w:tcPr>
          <w:p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28471E" w:rsidTr="00A06357">
        <w:trPr>
          <w:trHeight w:val="756"/>
        </w:trPr>
        <w:tc>
          <w:tcPr>
            <w:tcW w:w="4393" w:type="dxa"/>
            <w:tcBorders>
              <w:top w:val="nil"/>
              <w:left w:val="single" w:sz="4" w:space="0" w:color="auto"/>
              <w:bottom w:val="single" w:sz="4" w:space="0" w:color="auto"/>
              <w:right w:val="single" w:sz="4" w:space="0" w:color="auto"/>
            </w:tcBorders>
            <w:noWrap/>
            <w:vAlign w:val="center"/>
          </w:tcPr>
          <w:p w:rsidR="00B460F9" w:rsidRPr="0028471E" w:rsidRDefault="00B460F9" w:rsidP="00A06357">
            <w:pPr>
              <w:spacing w:after="0" w:line="240" w:lineRule="auto"/>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Telefon</w:t>
            </w:r>
          </w:p>
        </w:tc>
        <w:tc>
          <w:tcPr>
            <w:tcW w:w="4235" w:type="dxa"/>
            <w:tcBorders>
              <w:top w:val="single" w:sz="4" w:space="0" w:color="auto"/>
              <w:left w:val="nil"/>
              <w:bottom w:val="single" w:sz="4" w:space="0" w:color="auto"/>
              <w:right w:val="single" w:sz="4" w:space="0" w:color="auto"/>
            </w:tcBorders>
            <w:noWrap/>
            <w:vAlign w:val="center"/>
          </w:tcPr>
          <w:p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28471E" w:rsidTr="00A06357">
        <w:trPr>
          <w:trHeight w:val="756"/>
        </w:trPr>
        <w:tc>
          <w:tcPr>
            <w:tcW w:w="4393" w:type="dxa"/>
            <w:tcBorders>
              <w:top w:val="nil"/>
              <w:left w:val="single" w:sz="4" w:space="0" w:color="auto"/>
              <w:bottom w:val="single" w:sz="4" w:space="0" w:color="auto"/>
              <w:right w:val="single" w:sz="4" w:space="0" w:color="auto"/>
            </w:tcBorders>
            <w:noWrap/>
            <w:vAlign w:val="center"/>
          </w:tcPr>
          <w:p w:rsidR="00B460F9" w:rsidRPr="0028471E" w:rsidRDefault="00B460F9" w:rsidP="00A06357">
            <w:pPr>
              <w:spacing w:after="0" w:line="240" w:lineRule="auto"/>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Fax</w:t>
            </w:r>
          </w:p>
        </w:tc>
        <w:tc>
          <w:tcPr>
            <w:tcW w:w="4235" w:type="dxa"/>
            <w:tcBorders>
              <w:top w:val="single" w:sz="4" w:space="0" w:color="auto"/>
              <w:left w:val="nil"/>
              <w:bottom w:val="single" w:sz="4" w:space="0" w:color="auto"/>
              <w:right w:val="single" w:sz="4" w:space="0" w:color="auto"/>
            </w:tcBorders>
            <w:noWrap/>
            <w:vAlign w:val="center"/>
          </w:tcPr>
          <w:p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28471E" w:rsidTr="00A06357">
        <w:trPr>
          <w:trHeight w:val="745"/>
        </w:trPr>
        <w:tc>
          <w:tcPr>
            <w:tcW w:w="4393" w:type="dxa"/>
            <w:tcBorders>
              <w:top w:val="nil"/>
              <w:left w:val="single" w:sz="4" w:space="0" w:color="auto"/>
              <w:bottom w:val="single" w:sz="4" w:space="0" w:color="auto"/>
              <w:right w:val="single" w:sz="4" w:space="0" w:color="auto"/>
            </w:tcBorders>
            <w:noWrap/>
            <w:vAlign w:val="center"/>
          </w:tcPr>
          <w:p w:rsidR="00B460F9" w:rsidRPr="0028471E" w:rsidRDefault="00B460F9" w:rsidP="00A06357">
            <w:pPr>
              <w:spacing w:after="0" w:line="240" w:lineRule="auto"/>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E-mail</w:t>
            </w:r>
          </w:p>
        </w:tc>
        <w:tc>
          <w:tcPr>
            <w:tcW w:w="4235" w:type="dxa"/>
            <w:tcBorders>
              <w:top w:val="single" w:sz="4" w:space="0" w:color="auto"/>
              <w:left w:val="nil"/>
              <w:bottom w:val="single" w:sz="4" w:space="0" w:color="auto"/>
              <w:right w:val="single" w:sz="4" w:space="0" w:color="auto"/>
            </w:tcBorders>
            <w:noWrap/>
            <w:vAlign w:val="center"/>
          </w:tcPr>
          <w:p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28471E" w:rsidTr="00A06357">
        <w:trPr>
          <w:trHeight w:val="745"/>
        </w:trPr>
        <w:tc>
          <w:tcPr>
            <w:tcW w:w="4393" w:type="dxa"/>
            <w:vMerge w:val="restart"/>
            <w:tcBorders>
              <w:top w:val="nil"/>
              <w:left w:val="single" w:sz="4" w:space="0" w:color="auto"/>
              <w:right w:val="single" w:sz="4" w:space="0" w:color="auto"/>
            </w:tcBorders>
            <w:vAlign w:val="center"/>
          </w:tcPr>
          <w:p w:rsidR="00B460F9" w:rsidRPr="0028471E" w:rsidRDefault="00B460F9" w:rsidP="00A06357">
            <w:pPr>
              <w:spacing w:after="0" w:line="240" w:lineRule="auto"/>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Lice/a ovlašćeno/a za potpisivanje  finansijskog dijela ponude i dokumenata u ponudi</w:t>
            </w:r>
          </w:p>
        </w:tc>
        <w:tc>
          <w:tcPr>
            <w:tcW w:w="4235" w:type="dxa"/>
            <w:tcBorders>
              <w:top w:val="single" w:sz="4" w:space="0" w:color="auto"/>
              <w:left w:val="nil"/>
              <w:bottom w:val="single" w:sz="4" w:space="0" w:color="auto"/>
              <w:right w:val="single" w:sz="4" w:space="0" w:color="auto"/>
            </w:tcBorders>
            <w:noWrap/>
            <w:vAlign w:val="center"/>
          </w:tcPr>
          <w:p w:rsidR="00B460F9" w:rsidRPr="0028471E" w:rsidRDefault="00B460F9" w:rsidP="00A06357">
            <w:pPr>
              <w:spacing w:after="0" w:line="240" w:lineRule="auto"/>
              <w:jc w:val="center"/>
              <w:rPr>
                <w:rFonts w:ascii="Times New Roman" w:hAnsi="Times New Roman" w:cs="Times New Roman"/>
                <w:i/>
                <w:iCs/>
                <w:color w:val="000000"/>
                <w:lang w:val="sr-Latn-CS" w:eastAsia="sr-Latn-CS"/>
              </w:rPr>
            </w:pPr>
            <w:r w:rsidRPr="0028471E">
              <w:rPr>
                <w:rFonts w:ascii="Times New Roman" w:hAnsi="Times New Roman" w:cs="Times New Roman"/>
                <w:i/>
                <w:iCs/>
                <w:color w:val="000000"/>
                <w:lang w:val="sr-Latn-CS" w:eastAsia="sr-Latn-CS"/>
              </w:rPr>
              <w:t>(Ime, prezime i funkcija)</w:t>
            </w:r>
          </w:p>
        </w:tc>
      </w:tr>
      <w:tr w:rsidR="00B460F9" w:rsidRPr="0028471E" w:rsidTr="00A06357">
        <w:trPr>
          <w:trHeight w:val="745"/>
        </w:trPr>
        <w:tc>
          <w:tcPr>
            <w:tcW w:w="4393" w:type="dxa"/>
            <w:vMerge/>
            <w:tcBorders>
              <w:left w:val="single" w:sz="4" w:space="0" w:color="auto"/>
              <w:bottom w:val="single" w:sz="4" w:space="0" w:color="auto"/>
              <w:right w:val="single" w:sz="4" w:space="0" w:color="auto"/>
            </w:tcBorders>
            <w:vAlign w:val="center"/>
          </w:tcPr>
          <w:p w:rsidR="00B460F9" w:rsidRPr="0028471E" w:rsidRDefault="00B460F9" w:rsidP="00A06357">
            <w:pPr>
              <w:spacing w:after="0" w:line="240" w:lineRule="auto"/>
              <w:rPr>
                <w:rFonts w:ascii="Times New Roman" w:hAnsi="Times New Roman" w:cs="Times New Roman"/>
                <w:color w:val="000000"/>
                <w:lang w:val="sr-Latn-CS" w:eastAsia="sr-Latn-CS"/>
              </w:rPr>
            </w:pPr>
          </w:p>
        </w:tc>
        <w:tc>
          <w:tcPr>
            <w:tcW w:w="4235" w:type="dxa"/>
            <w:tcBorders>
              <w:top w:val="single" w:sz="4" w:space="0" w:color="auto"/>
              <w:left w:val="nil"/>
              <w:bottom w:val="single" w:sz="4" w:space="0" w:color="auto"/>
              <w:right w:val="single" w:sz="4" w:space="0" w:color="auto"/>
            </w:tcBorders>
            <w:noWrap/>
            <w:vAlign w:val="center"/>
          </w:tcPr>
          <w:p w:rsidR="00B460F9" w:rsidRPr="0028471E" w:rsidRDefault="00B460F9" w:rsidP="00A06357">
            <w:pPr>
              <w:spacing w:after="0" w:line="240" w:lineRule="auto"/>
              <w:jc w:val="center"/>
              <w:rPr>
                <w:rFonts w:ascii="Times New Roman" w:hAnsi="Times New Roman" w:cs="Times New Roman"/>
                <w:i/>
                <w:iCs/>
                <w:color w:val="000000"/>
                <w:lang w:val="sr-Latn-CS" w:eastAsia="sr-Latn-CS"/>
              </w:rPr>
            </w:pPr>
            <w:r w:rsidRPr="0028471E">
              <w:rPr>
                <w:rFonts w:ascii="Times New Roman" w:hAnsi="Times New Roman" w:cs="Times New Roman"/>
                <w:i/>
                <w:iCs/>
                <w:color w:val="000000"/>
                <w:lang w:val="sr-Latn-CS" w:eastAsia="sr-Latn-CS"/>
              </w:rPr>
              <w:t>(Potpis)</w:t>
            </w:r>
          </w:p>
        </w:tc>
      </w:tr>
      <w:tr w:rsidR="00B460F9" w:rsidRPr="0028471E" w:rsidTr="00A06357">
        <w:trPr>
          <w:trHeight w:val="745"/>
        </w:trPr>
        <w:tc>
          <w:tcPr>
            <w:tcW w:w="4393" w:type="dxa"/>
            <w:tcBorders>
              <w:top w:val="nil"/>
              <w:left w:val="single" w:sz="4" w:space="0" w:color="auto"/>
              <w:bottom w:val="single" w:sz="4" w:space="0" w:color="auto"/>
              <w:right w:val="single" w:sz="4" w:space="0" w:color="auto"/>
            </w:tcBorders>
            <w:noWrap/>
            <w:vAlign w:val="center"/>
          </w:tcPr>
          <w:p w:rsidR="00B460F9" w:rsidRPr="0028471E" w:rsidRDefault="00B460F9" w:rsidP="00A06357">
            <w:pPr>
              <w:spacing w:after="0" w:line="240" w:lineRule="auto"/>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Ime i prezime osobe za davanje informacija</w:t>
            </w:r>
          </w:p>
        </w:tc>
        <w:tc>
          <w:tcPr>
            <w:tcW w:w="4235" w:type="dxa"/>
            <w:tcBorders>
              <w:top w:val="single" w:sz="4" w:space="0" w:color="auto"/>
              <w:left w:val="nil"/>
              <w:bottom w:val="single" w:sz="4" w:space="0" w:color="auto"/>
              <w:right w:val="single" w:sz="4" w:space="0" w:color="auto"/>
            </w:tcBorders>
            <w:noWrap/>
            <w:vAlign w:val="center"/>
          </w:tcPr>
          <w:p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bl>
    <w:p w:rsidR="00B460F9" w:rsidRPr="0028471E" w:rsidRDefault="00B460F9" w:rsidP="00B460F9">
      <w:pPr>
        <w:jc w:val="both"/>
        <w:rPr>
          <w:rFonts w:ascii="Times New Roman" w:hAnsi="Times New Roman" w:cs="Times New Roman"/>
          <w:i/>
          <w:iCs/>
          <w:color w:val="000000"/>
        </w:rPr>
      </w:pPr>
    </w:p>
    <w:p w:rsidR="00C71FB7" w:rsidRPr="0028471E" w:rsidRDefault="00C71FB7" w:rsidP="00B460F9">
      <w:pPr>
        <w:jc w:val="both"/>
        <w:rPr>
          <w:rFonts w:ascii="Times New Roman" w:hAnsi="Times New Roman" w:cs="Times New Roman"/>
          <w:i/>
          <w:iCs/>
          <w:color w:val="000000"/>
        </w:rPr>
      </w:pPr>
    </w:p>
    <w:p w:rsidR="00B460F9" w:rsidRPr="0028471E" w:rsidRDefault="00B460F9" w:rsidP="00B460F9">
      <w:pPr>
        <w:rPr>
          <w:rFonts w:ascii="Times New Roman" w:hAnsi="Times New Roman" w:cs="Times New Roman"/>
          <w:b/>
          <w:bCs/>
          <w:sz w:val="24"/>
          <w:szCs w:val="24"/>
          <w:lang w:val="sr-Latn-CS" w:eastAsia="sr-Latn-CS"/>
        </w:rPr>
      </w:pPr>
      <w:r w:rsidRPr="0028471E">
        <w:rPr>
          <w:rFonts w:ascii="Times New Roman" w:hAnsi="Times New Roman" w:cs="Times New Roman"/>
          <w:b/>
          <w:bCs/>
          <w:sz w:val="24"/>
          <w:szCs w:val="24"/>
          <w:lang w:val="sr-Latn-CS" w:eastAsia="sr-Latn-CS"/>
        </w:rPr>
        <w:lastRenderedPageBreak/>
        <w:t>Podaci o podugovaraču /podizvođaču u okviru samostalne ponude</w:t>
      </w:r>
      <w:r w:rsidRPr="0028471E">
        <w:rPr>
          <w:rStyle w:val="FootnoteReference"/>
          <w:rFonts w:ascii="Times New Roman" w:hAnsi="Times New Roman" w:cs="Times New Roman"/>
          <w:b/>
          <w:bCs/>
          <w:color w:val="000000"/>
          <w:sz w:val="24"/>
          <w:szCs w:val="24"/>
          <w:lang w:val="sr-Latn-CS" w:eastAsia="sr-Latn-CS"/>
        </w:rPr>
        <w:footnoteReference w:id="5"/>
      </w:r>
    </w:p>
    <w:tbl>
      <w:tblPr>
        <w:tblW w:w="9272" w:type="dxa"/>
        <w:tblInd w:w="2" w:type="dxa"/>
        <w:tblCellMar>
          <w:left w:w="70" w:type="dxa"/>
          <w:right w:w="70" w:type="dxa"/>
        </w:tblCellMar>
        <w:tblLook w:val="00A0" w:firstRow="1" w:lastRow="0" w:firstColumn="1" w:lastColumn="0" w:noHBand="0" w:noVBand="0"/>
      </w:tblPr>
      <w:tblGrid>
        <w:gridCol w:w="4458"/>
        <w:gridCol w:w="2250"/>
        <w:gridCol w:w="2564"/>
      </w:tblGrid>
      <w:tr w:rsidR="00B460F9" w:rsidRPr="0028471E" w:rsidTr="00A06357">
        <w:trPr>
          <w:trHeight w:val="1165"/>
        </w:trPr>
        <w:tc>
          <w:tcPr>
            <w:tcW w:w="4458" w:type="dxa"/>
            <w:tcBorders>
              <w:top w:val="single" w:sz="4" w:space="0" w:color="auto"/>
              <w:left w:val="single" w:sz="4" w:space="0" w:color="auto"/>
              <w:bottom w:val="single" w:sz="4" w:space="0" w:color="auto"/>
              <w:right w:val="single" w:sz="4" w:space="0" w:color="auto"/>
            </w:tcBorders>
            <w:vAlign w:val="center"/>
          </w:tcPr>
          <w:p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4"/>
                <w:szCs w:val="24"/>
                <w:lang w:val="sr-Latn-CS" w:eastAsia="sr-Latn-CS"/>
              </w:rPr>
              <w:t xml:space="preserve">Naziv </w:t>
            </w:r>
            <w:r w:rsidRPr="0028471E">
              <w:rPr>
                <w:rFonts w:ascii="Times New Roman" w:hAnsi="Times New Roman" w:cs="Times New Roman"/>
                <w:color w:val="000000"/>
                <w:lang w:val="sr-Latn-CS" w:eastAsia="sr-Latn-CS"/>
              </w:rPr>
              <w:t>podugovarača /podizvođača</w:t>
            </w:r>
          </w:p>
        </w:tc>
        <w:tc>
          <w:tcPr>
            <w:tcW w:w="4814" w:type="dxa"/>
            <w:gridSpan w:val="2"/>
            <w:tcBorders>
              <w:top w:val="single" w:sz="4" w:space="0" w:color="auto"/>
              <w:left w:val="nil"/>
              <w:bottom w:val="single" w:sz="4" w:space="0" w:color="auto"/>
              <w:right w:val="single" w:sz="4" w:space="0" w:color="auto"/>
            </w:tcBorders>
            <w:noWrap/>
            <w:vAlign w:val="center"/>
          </w:tcPr>
          <w:p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28471E" w:rsidTr="00A06357">
        <w:trPr>
          <w:trHeight w:val="654"/>
        </w:trPr>
        <w:tc>
          <w:tcPr>
            <w:tcW w:w="4458" w:type="dxa"/>
            <w:tcBorders>
              <w:top w:val="nil"/>
              <w:left w:val="single" w:sz="4" w:space="0" w:color="auto"/>
              <w:bottom w:val="single" w:sz="4" w:space="0" w:color="auto"/>
              <w:right w:val="single" w:sz="4" w:space="0" w:color="auto"/>
            </w:tcBorders>
            <w:noWrap/>
            <w:vAlign w:val="center"/>
          </w:tcPr>
          <w:p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4"/>
                <w:szCs w:val="24"/>
                <w:lang w:val="sr-Latn-CS" w:eastAsia="sr-Latn-CS"/>
              </w:rPr>
              <w:t>PIB</w:t>
            </w:r>
            <w:r w:rsidRPr="0028471E">
              <w:rPr>
                <w:rStyle w:val="FootnoteReference"/>
                <w:rFonts w:ascii="Times New Roman" w:hAnsi="Times New Roman" w:cs="Times New Roman"/>
                <w:color w:val="000000"/>
                <w:sz w:val="24"/>
                <w:szCs w:val="24"/>
                <w:lang w:val="sr-Latn-CS" w:eastAsia="sr-Latn-CS"/>
              </w:rPr>
              <w:footnoteReference w:id="6"/>
            </w:r>
          </w:p>
          <w:p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28471E" w:rsidTr="00A06357">
        <w:trPr>
          <w:trHeight w:val="803"/>
        </w:trPr>
        <w:tc>
          <w:tcPr>
            <w:tcW w:w="4458" w:type="dxa"/>
            <w:tcBorders>
              <w:top w:val="nil"/>
              <w:left w:val="single" w:sz="4" w:space="0" w:color="auto"/>
              <w:bottom w:val="single" w:sz="4" w:space="0" w:color="auto"/>
              <w:right w:val="single" w:sz="4" w:space="0" w:color="auto"/>
            </w:tcBorders>
            <w:noWrap/>
            <w:vAlign w:val="center"/>
          </w:tcPr>
          <w:p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4"/>
                <w:szCs w:val="24"/>
                <w:lang w:val="sr-Latn-CS" w:eastAsia="sr-Latn-CS"/>
              </w:rPr>
              <w:t>Ovlašćeno lice</w:t>
            </w:r>
          </w:p>
          <w:p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28471E" w:rsidTr="00A06357">
        <w:trPr>
          <w:trHeight w:val="523"/>
        </w:trPr>
        <w:tc>
          <w:tcPr>
            <w:tcW w:w="4458" w:type="dxa"/>
            <w:tcBorders>
              <w:top w:val="nil"/>
              <w:left w:val="single" w:sz="4" w:space="0" w:color="auto"/>
              <w:bottom w:val="single" w:sz="4" w:space="0" w:color="auto"/>
              <w:right w:val="single" w:sz="4" w:space="0" w:color="auto"/>
            </w:tcBorders>
            <w:noWrap/>
            <w:vAlign w:val="center"/>
          </w:tcPr>
          <w:p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4"/>
                <w:szCs w:val="24"/>
                <w:lang w:val="sr-Latn-CS" w:eastAsia="sr-Latn-CS"/>
              </w:rPr>
              <w:t>Adresa</w:t>
            </w:r>
          </w:p>
          <w:p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28471E" w:rsidTr="00A06357">
        <w:trPr>
          <w:trHeight w:val="648"/>
        </w:trPr>
        <w:tc>
          <w:tcPr>
            <w:tcW w:w="4458" w:type="dxa"/>
            <w:tcBorders>
              <w:top w:val="nil"/>
              <w:left w:val="single" w:sz="4" w:space="0" w:color="auto"/>
              <w:bottom w:val="single" w:sz="4" w:space="0" w:color="auto"/>
              <w:right w:val="single" w:sz="4" w:space="0" w:color="auto"/>
            </w:tcBorders>
            <w:noWrap/>
            <w:vAlign w:val="center"/>
          </w:tcPr>
          <w:p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4"/>
                <w:szCs w:val="24"/>
                <w:lang w:val="sr-Latn-CS" w:eastAsia="sr-Latn-CS"/>
              </w:rPr>
              <w:t>Telefon</w:t>
            </w:r>
          </w:p>
          <w:p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28471E" w:rsidTr="00A06357">
        <w:trPr>
          <w:trHeight w:val="797"/>
        </w:trPr>
        <w:tc>
          <w:tcPr>
            <w:tcW w:w="4458" w:type="dxa"/>
            <w:tcBorders>
              <w:top w:val="nil"/>
              <w:left w:val="single" w:sz="4" w:space="0" w:color="auto"/>
              <w:bottom w:val="single" w:sz="4" w:space="0" w:color="auto"/>
              <w:right w:val="single" w:sz="4" w:space="0" w:color="auto"/>
            </w:tcBorders>
            <w:noWrap/>
            <w:vAlign w:val="center"/>
          </w:tcPr>
          <w:p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4"/>
                <w:szCs w:val="24"/>
                <w:lang w:val="sr-Latn-CS" w:eastAsia="sr-Latn-CS"/>
              </w:rPr>
              <w:t>Fax</w:t>
            </w:r>
          </w:p>
        </w:tc>
        <w:tc>
          <w:tcPr>
            <w:tcW w:w="4814" w:type="dxa"/>
            <w:gridSpan w:val="2"/>
            <w:tcBorders>
              <w:top w:val="single" w:sz="4" w:space="0" w:color="auto"/>
              <w:left w:val="nil"/>
              <w:bottom w:val="single" w:sz="4" w:space="0" w:color="auto"/>
              <w:right w:val="single" w:sz="4" w:space="0" w:color="auto"/>
            </w:tcBorders>
            <w:noWrap/>
            <w:vAlign w:val="center"/>
          </w:tcPr>
          <w:p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28471E" w:rsidTr="00A06357">
        <w:trPr>
          <w:trHeight w:val="959"/>
        </w:trPr>
        <w:tc>
          <w:tcPr>
            <w:tcW w:w="4458" w:type="dxa"/>
            <w:tcBorders>
              <w:top w:val="nil"/>
              <w:left w:val="single" w:sz="4" w:space="0" w:color="auto"/>
              <w:bottom w:val="single" w:sz="4" w:space="0" w:color="auto"/>
              <w:right w:val="single" w:sz="4" w:space="0" w:color="auto"/>
            </w:tcBorders>
            <w:noWrap/>
            <w:vAlign w:val="center"/>
          </w:tcPr>
          <w:p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4"/>
                <w:szCs w:val="24"/>
                <w:lang w:val="sr-Latn-CS" w:eastAsia="sr-Latn-CS"/>
              </w:rPr>
              <w:t>E-mail</w:t>
            </w:r>
          </w:p>
        </w:tc>
        <w:tc>
          <w:tcPr>
            <w:tcW w:w="4814" w:type="dxa"/>
            <w:gridSpan w:val="2"/>
            <w:tcBorders>
              <w:top w:val="single" w:sz="4" w:space="0" w:color="auto"/>
              <w:left w:val="nil"/>
              <w:bottom w:val="single" w:sz="4" w:space="0" w:color="auto"/>
              <w:right w:val="single" w:sz="4" w:space="0" w:color="auto"/>
            </w:tcBorders>
            <w:noWrap/>
            <w:vAlign w:val="center"/>
          </w:tcPr>
          <w:p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28471E" w:rsidTr="00A06357">
        <w:trPr>
          <w:trHeight w:val="1165"/>
        </w:trPr>
        <w:tc>
          <w:tcPr>
            <w:tcW w:w="4458" w:type="dxa"/>
            <w:tcBorders>
              <w:top w:val="nil"/>
              <w:left w:val="single" w:sz="4" w:space="0" w:color="auto"/>
              <w:bottom w:val="single" w:sz="4" w:space="0" w:color="auto"/>
              <w:right w:val="single" w:sz="4" w:space="0" w:color="auto"/>
            </w:tcBorders>
            <w:vAlign w:val="center"/>
          </w:tcPr>
          <w:p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4"/>
                <w:szCs w:val="24"/>
                <w:lang w:val="sr-Latn-CS" w:eastAsia="sr-Latn-CS"/>
              </w:rPr>
              <w:t xml:space="preserve">Procenat ukupne vrijednosti javne nabavke koji će izvršiti </w:t>
            </w:r>
            <w:r w:rsidRPr="0028471E">
              <w:rPr>
                <w:rFonts w:ascii="Times New Roman" w:hAnsi="Times New Roman" w:cs="Times New Roman"/>
                <w:color w:val="000000"/>
                <w:lang w:val="sr-Latn-CS" w:eastAsia="sr-Latn-CS"/>
              </w:rPr>
              <w:t>podugovaraču /podizvođaču</w:t>
            </w:r>
          </w:p>
        </w:tc>
        <w:tc>
          <w:tcPr>
            <w:tcW w:w="4814" w:type="dxa"/>
            <w:gridSpan w:val="2"/>
            <w:tcBorders>
              <w:top w:val="single" w:sz="4" w:space="0" w:color="auto"/>
              <w:left w:val="nil"/>
              <w:bottom w:val="single" w:sz="4" w:space="0" w:color="auto"/>
              <w:right w:val="single" w:sz="4" w:space="0" w:color="000000"/>
            </w:tcBorders>
            <w:noWrap/>
            <w:vAlign w:val="center"/>
          </w:tcPr>
          <w:p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28471E" w:rsidTr="00A06357">
        <w:trPr>
          <w:trHeight w:val="1165"/>
        </w:trPr>
        <w:tc>
          <w:tcPr>
            <w:tcW w:w="4458" w:type="dxa"/>
            <w:tcBorders>
              <w:top w:val="nil"/>
              <w:left w:val="single" w:sz="4" w:space="0" w:color="auto"/>
              <w:bottom w:val="single" w:sz="4" w:space="0" w:color="auto"/>
              <w:right w:val="single" w:sz="4" w:space="0" w:color="auto"/>
            </w:tcBorders>
            <w:vAlign w:val="center"/>
          </w:tcPr>
          <w:p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4"/>
                <w:szCs w:val="24"/>
                <w:lang w:val="sr-Latn-CS" w:eastAsia="sr-Latn-CS"/>
              </w:rPr>
              <w:t xml:space="preserve">Opis dijela predmeta javne nabavake koji će izvršiti </w:t>
            </w:r>
            <w:r w:rsidRPr="0028471E">
              <w:rPr>
                <w:rFonts w:ascii="Times New Roman" w:hAnsi="Times New Roman" w:cs="Times New Roman"/>
                <w:color w:val="000000"/>
                <w:lang w:val="sr-Latn-CS" w:eastAsia="sr-Latn-CS"/>
              </w:rPr>
              <w:t>podugovaraču /podizvođaču</w:t>
            </w:r>
          </w:p>
        </w:tc>
        <w:tc>
          <w:tcPr>
            <w:tcW w:w="2250" w:type="dxa"/>
            <w:tcBorders>
              <w:top w:val="nil"/>
              <w:left w:val="nil"/>
              <w:bottom w:val="single" w:sz="4" w:space="0" w:color="auto"/>
              <w:right w:val="nil"/>
            </w:tcBorders>
            <w:noWrap/>
            <w:vAlign w:val="center"/>
          </w:tcPr>
          <w:p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c>
          <w:tcPr>
            <w:tcW w:w="2564" w:type="dxa"/>
            <w:tcBorders>
              <w:top w:val="nil"/>
              <w:left w:val="nil"/>
              <w:bottom w:val="single" w:sz="4" w:space="0" w:color="auto"/>
              <w:right w:val="single" w:sz="4" w:space="0" w:color="auto"/>
            </w:tcBorders>
            <w:noWrap/>
            <w:vAlign w:val="center"/>
          </w:tcPr>
          <w:p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28471E" w:rsidTr="00A06357">
        <w:trPr>
          <w:trHeight w:val="1165"/>
        </w:trPr>
        <w:tc>
          <w:tcPr>
            <w:tcW w:w="4458" w:type="dxa"/>
            <w:tcBorders>
              <w:top w:val="nil"/>
              <w:left w:val="single" w:sz="4" w:space="0" w:color="auto"/>
              <w:bottom w:val="single" w:sz="4" w:space="0" w:color="auto"/>
              <w:right w:val="single" w:sz="4" w:space="0" w:color="auto"/>
            </w:tcBorders>
            <w:noWrap/>
            <w:vAlign w:val="center"/>
          </w:tcPr>
          <w:p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lang w:val="sr-Latn-CS" w:eastAsia="sr-Latn-CS"/>
              </w:rPr>
              <w:t>Ime i prezime osobe za davanje informacij</w:t>
            </w:r>
            <w:r w:rsidRPr="0028471E">
              <w:rPr>
                <w:rFonts w:ascii="Times New Roman" w:hAnsi="Times New Roman" w:cs="Times New Roman"/>
                <w:color w:val="000000"/>
                <w:sz w:val="24"/>
                <w:szCs w:val="24"/>
                <w:lang w:val="sr-Latn-CS" w:eastAsia="sr-Latn-CS"/>
              </w:rPr>
              <w:t>a</w:t>
            </w:r>
          </w:p>
        </w:tc>
        <w:tc>
          <w:tcPr>
            <w:tcW w:w="4814" w:type="dxa"/>
            <w:gridSpan w:val="2"/>
            <w:tcBorders>
              <w:top w:val="single" w:sz="4" w:space="0" w:color="auto"/>
              <w:left w:val="nil"/>
              <w:bottom w:val="single" w:sz="4" w:space="0" w:color="auto"/>
              <w:right w:val="single" w:sz="4" w:space="0" w:color="auto"/>
            </w:tcBorders>
            <w:noWrap/>
            <w:vAlign w:val="center"/>
          </w:tcPr>
          <w:p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bl>
    <w:p w:rsidR="00B460F9" w:rsidRPr="0028471E" w:rsidRDefault="00B460F9" w:rsidP="00B460F9">
      <w:pPr>
        <w:jc w:val="both"/>
        <w:rPr>
          <w:rFonts w:ascii="Times New Roman" w:hAnsi="Times New Roman" w:cs="Times New Roman"/>
          <w:b/>
          <w:bCs/>
          <w:i/>
          <w:iCs/>
          <w:color w:val="000000"/>
        </w:rPr>
      </w:pPr>
    </w:p>
    <w:p w:rsidR="00B460F9" w:rsidRPr="0028471E" w:rsidRDefault="00B460F9" w:rsidP="00B460F9">
      <w:pPr>
        <w:jc w:val="both"/>
        <w:rPr>
          <w:rFonts w:ascii="Times New Roman" w:hAnsi="Times New Roman" w:cs="Times New Roman"/>
          <w:i/>
          <w:iCs/>
          <w:color w:val="000000"/>
        </w:rPr>
      </w:pPr>
    </w:p>
    <w:p w:rsidR="00B460F9" w:rsidRPr="0028471E" w:rsidRDefault="00B460F9" w:rsidP="00B460F9">
      <w:pPr>
        <w:jc w:val="both"/>
        <w:rPr>
          <w:rFonts w:ascii="Times New Roman" w:hAnsi="Times New Roman" w:cs="Times New Roman"/>
          <w:i/>
          <w:iCs/>
          <w:color w:val="000000"/>
        </w:rPr>
      </w:pPr>
    </w:p>
    <w:p w:rsidR="00B460F9" w:rsidRPr="0028471E" w:rsidRDefault="00B460F9" w:rsidP="00B460F9">
      <w:pPr>
        <w:jc w:val="both"/>
        <w:rPr>
          <w:rFonts w:ascii="Times New Roman" w:hAnsi="Times New Roman" w:cs="Times New Roman"/>
          <w:i/>
          <w:iCs/>
          <w:color w:val="000000"/>
        </w:rPr>
      </w:pPr>
    </w:p>
    <w:p w:rsidR="00B460F9" w:rsidRPr="0028471E" w:rsidRDefault="00B460F9" w:rsidP="00B460F9">
      <w:pPr>
        <w:jc w:val="both"/>
        <w:rPr>
          <w:rFonts w:ascii="Times New Roman" w:hAnsi="Times New Roman" w:cs="Times New Roman"/>
          <w:i/>
          <w:iCs/>
          <w:color w:val="000000"/>
        </w:rPr>
      </w:pPr>
    </w:p>
    <w:p w:rsidR="00FE0F94" w:rsidRPr="0028471E" w:rsidRDefault="00FE0F94" w:rsidP="00B460F9">
      <w:pPr>
        <w:jc w:val="both"/>
        <w:rPr>
          <w:rFonts w:ascii="Times New Roman" w:hAnsi="Times New Roman" w:cs="Times New Roman"/>
          <w:i/>
          <w:iCs/>
          <w:color w:val="000000"/>
        </w:rPr>
      </w:pPr>
    </w:p>
    <w:p w:rsidR="00B460F9" w:rsidRPr="0028471E" w:rsidRDefault="00B460F9" w:rsidP="00B460F9">
      <w:pPr>
        <w:rPr>
          <w:rFonts w:ascii="Times New Roman" w:hAnsi="Times New Roman" w:cs="Times New Roman"/>
          <w:b/>
          <w:bCs/>
          <w:i/>
          <w:iCs/>
          <w:sz w:val="24"/>
          <w:szCs w:val="24"/>
        </w:rPr>
      </w:pPr>
      <w:r w:rsidRPr="0028471E">
        <w:rPr>
          <w:rFonts w:ascii="Times New Roman" w:hAnsi="Times New Roman" w:cs="Times New Roman"/>
          <w:b/>
          <w:bCs/>
          <w:sz w:val="24"/>
          <w:szCs w:val="24"/>
          <w:lang w:val="sr-Latn-CS" w:eastAsia="sr-Latn-CS"/>
        </w:rPr>
        <w:lastRenderedPageBreak/>
        <w:t>Podaci o podnosiocu zajedničke ponude</w:t>
      </w:r>
      <w:r w:rsidRPr="0028471E">
        <w:rPr>
          <w:rStyle w:val="FootnoteReference"/>
          <w:rFonts w:ascii="Times New Roman" w:hAnsi="Times New Roman" w:cs="Times New Roman"/>
          <w:b/>
          <w:bCs/>
          <w:color w:val="000000"/>
          <w:sz w:val="24"/>
          <w:szCs w:val="24"/>
          <w:lang w:val="sr-Latn-CS" w:eastAsia="sr-Latn-CS"/>
        </w:rPr>
        <w:t xml:space="preserve"> </w:t>
      </w:r>
      <w:r w:rsidRPr="0028471E">
        <w:rPr>
          <w:rStyle w:val="FootnoteReference"/>
          <w:rFonts w:ascii="Times New Roman" w:hAnsi="Times New Roman" w:cs="Times New Roman"/>
          <w:b/>
          <w:bCs/>
          <w:color w:val="000000"/>
          <w:sz w:val="24"/>
          <w:szCs w:val="24"/>
          <w:lang w:val="sr-Latn-CS" w:eastAsia="sr-Latn-CS"/>
        </w:rPr>
        <w:footnoteReference w:id="7"/>
      </w:r>
    </w:p>
    <w:tbl>
      <w:tblPr>
        <w:tblW w:w="9091" w:type="dxa"/>
        <w:jc w:val="center"/>
        <w:tblCellMar>
          <w:left w:w="70" w:type="dxa"/>
          <w:right w:w="70" w:type="dxa"/>
        </w:tblCellMar>
        <w:tblLook w:val="00A0" w:firstRow="1" w:lastRow="0" w:firstColumn="1" w:lastColumn="0" w:noHBand="0" w:noVBand="0"/>
      </w:tblPr>
      <w:tblGrid>
        <w:gridCol w:w="4191"/>
        <w:gridCol w:w="4900"/>
      </w:tblGrid>
      <w:tr w:rsidR="00B460F9" w:rsidRPr="0028471E" w:rsidTr="00A06357">
        <w:trPr>
          <w:trHeight w:val="705"/>
          <w:jc w:val="center"/>
        </w:trPr>
        <w:tc>
          <w:tcPr>
            <w:tcW w:w="4191" w:type="dxa"/>
            <w:tcBorders>
              <w:top w:val="single" w:sz="4" w:space="0" w:color="auto"/>
              <w:left w:val="single" w:sz="4" w:space="0" w:color="auto"/>
              <w:bottom w:val="single" w:sz="4" w:space="0" w:color="auto"/>
              <w:right w:val="single" w:sz="4" w:space="0" w:color="auto"/>
            </w:tcBorders>
            <w:vAlign w:val="center"/>
          </w:tcPr>
          <w:p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p>
          <w:p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4"/>
                <w:szCs w:val="24"/>
                <w:lang w:val="sr-Latn-CS" w:eastAsia="sr-Latn-CS"/>
              </w:rPr>
              <w:t>Naziv podnosioca zajedničke ponude</w:t>
            </w:r>
          </w:p>
          <w:p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28471E" w:rsidTr="00A06357">
        <w:trPr>
          <w:trHeight w:val="705"/>
          <w:jc w:val="center"/>
        </w:trPr>
        <w:tc>
          <w:tcPr>
            <w:tcW w:w="4191" w:type="dxa"/>
            <w:tcBorders>
              <w:top w:val="nil"/>
              <w:left w:val="single" w:sz="4" w:space="0" w:color="auto"/>
              <w:bottom w:val="single" w:sz="4" w:space="0" w:color="auto"/>
              <w:right w:val="single" w:sz="4" w:space="0" w:color="auto"/>
            </w:tcBorders>
            <w:noWrap/>
            <w:vAlign w:val="center"/>
          </w:tcPr>
          <w:p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p>
          <w:p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4"/>
                <w:szCs w:val="24"/>
                <w:lang w:val="sr-Latn-CS" w:eastAsia="sr-Latn-CS"/>
              </w:rPr>
              <w:t>Adresa</w:t>
            </w:r>
          </w:p>
          <w:p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28471E" w:rsidTr="00A06357">
        <w:trPr>
          <w:trHeight w:val="705"/>
          <w:jc w:val="center"/>
        </w:trPr>
        <w:tc>
          <w:tcPr>
            <w:tcW w:w="4191" w:type="dxa"/>
            <w:vMerge w:val="restart"/>
            <w:tcBorders>
              <w:top w:val="nil"/>
              <w:left w:val="single" w:sz="4" w:space="0" w:color="auto"/>
              <w:right w:val="single" w:sz="4" w:space="0" w:color="auto"/>
            </w:tcBorders>
            <w:noWrap/>
            <w:vAlign w:val="center"/>
          </w:tcPr>
          <w:p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4"/>
                <w:szCs w:val="24"/>
                <w:lang w:val="sr-Latn-CS" w:eastAsia="sr-Latn-CS"/>
              </w:rPr>
              <w:t>Ovlašćeno lice za potpisivanje finansijskog dijela ponude, nacrta ugovora o javnoj nabavci i nacrta okvirnog sporazuma</w:t>
            </w:r>
          </w:p>
        </w:tc>
        <w:tc>
          <w:tcPr>
            <w:tcW w:w="4900" w:type="dxa"/>
            <w:tcBorders>
              <w:top w:val="single" w:sz="4" w:space="0" w:color="auto"/>
              <w:left w:val="nil"/>
              <w:bottom w:val="single" w:sz="4" w:space="0" w:color="auto"/>
              <w:right w:val="single" w:sz="4" w:space="0" w:color="auto"/>
            </w:tcBorders>
            <w:noWrap/>
            <w:vAlign w:val="center"/>
          </w:tcPr>
          <w:p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i/>
                <w:iCs/>
                <w:color w:val="000000"/>
                <w:lang w:val="sr-Latn-CS" w:eastAsia="sr-Latn-CS"/>
              </w:rPr>
              <w:t>(Ime i prezime)</w:t>
            </w:r>
          </w:p>
        </w:tc>
      </w:tr>
      <w:tr w:rsidR="00B460F9" w:rsidRPr="0028471E" w:rsidTr="00A06357">
        <w:trPr>
          <w:trHeight w:val="705"/>
          <w:jc w:val="center"/>
        </w:trPr>
        <w:tc>
          <w:tcPr>
            <w:tcW w:w="4191" w:type="dxa"/>
            <w:vMerge/>
            <w:tcBorders>
              <w:left w:val="single" w:sz="4" w:space="0" w:color="auto"/>
              <w:bottom w:val="single" w:sz="4" w:space="0" w:color="auto"/>
              <w:right w:val="single" w:sz="4" w:space="0" w:color="auto"/>
            </w:tcBorders>
            <w:noWrap/>
            <w:vAlign w:val="center"/>
          </w:tcPr>
          <w:p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i/>
                <w:iCs/>
                <w:color w:val="000000"/>
                <w:lang w:val="sr-Latn-CS" w:eastAsia="sr-Latn-CS"/>
              </w:rPr>
              <w:t>(Potpis)</w:t>
            </w:r>
          </w:p>
        </w:tc>
      </w:tr>
      <w:tr w:rsidR="00B460F9" w:rsidRPr="0028471E" w:rsidTr="00A063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restart"/>
            <w:vAlign w:val="center"/>
          </w:tcPr>
          <w:p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4"/>
                <w:szCs w:val="24"/>
              </w:rPr>
              <w:t>Imena i stručne kvalifikacije lica koja će biti odgovorna za izvršenje ugovora</w:t>
            </w:r>
          </w:p>
        </w:tc>
        <w:tc>
          <w:tcPr>
            <w:tcW w:w="4900" w:type="dxa"/>
            <w:vAlign w:val="center"/>
          </w:tcPr>
          <w:p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28471E" w:rsidTr="00A063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B460F9" w:rsidRPr="0028471E" w:rsidRDefault="00B460F9" w:rsidP="00A06357">
            <w:pPr>
              <w:spacing w:after="0" w:line="240" w:lineRule="auto"/>
              <w:jc w:val="center"/>
              <w:rPr>
                <w:rFonts w:ascii="Times New Roman" w:hAnsi="Times New Roman" w:cs="Times New Roman"/>
                <w:color w:val="000000"/>
                <w:lang w:val="sr-Latn-CS" w:eastAsia="sr-Latn-CS"/>
              </w:rPr>
            </w:pPr>
          </w:p>
        </w:tc>
      </w:tr>
      <w:tr w:rsidR="00B460F9" w:rsidRPr="0028471E" w:rsidTr="00A063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B460F9" w:rsidRPr="0028471E" w:rsidRDefault="00B460F9" w:rsidP="00A06357">
            <w:pPr>
              <w:spacing w:after="0" w:line="240" w:lineRule="auto"/>
              <w:jc w:val="center"/>
              <w:rPr>
                <w:rFonts w:ascii="Times New Roman" w:hAnsi="Times New Roman" w:cs="Times New Roman"/>
                <w:color w:val="000000"/>
                <w:lang w:val="sr-Latn-CS" w:eastAsia="sr-Latn-CS"/>
              </w:rPr>
            </w:pPr>
          </w:p>
        </w:tc>
      </w:tr>
      <w:tr w:rsidR="00B460F9" w:rsidRPr="0028471E" w:rsidTr="00A063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w:t>
            </w:r>
          </w:p>
        </w:tc>
      </w:tr>
    </w:tbl>
    <w:p w:rsidR="00B460F9" w:rsidRPr="0028471E" w:rsidRDefault="00B460F9" w:rsidP="00B460F9">
      <w:pPr>
        <w:jc w:val="both"/>
        <w:rPr>
          <w:rFonts w:ascii="Times New Roman" w:hAnsi="Times New Roman" w:cs="Times New Roman"/>
          <w:i/>
          <w:iCs/>
          <w:color w:val="000000"/>
        </w:rPr>
      </w:pPr>
    </w:p>
    <w:p w:rsidR="00B460F9" w:rsidRPr="0028471E" w:rsidRDefault="00B460F9" w:rsidP="00B460F9">
      <w:pPr>
        <w:jc w:val="both"/>
        <w:rPr>
          <w:rFonts w:ascii="Times New Roman" w:hAnsi="Times New Roman" w:cs="Times New Roman"/>
          <w:i/>
          <w:iCs/>
          <w:color w:val="000000"/>
        </w:rPr>
      </w:pPr>
    </w:p>
    <w:p w:rsidR="00B460F9" w:rsidRPr="0028471E" w:rsidRDefault="00B460F9" w:rsidP="00B460F9">
      <w:pPr>
        <w:jc w:val="both"/>
        <w:rPr>
          <w:rFonts w:ascii="Times New Roman" w:hAnsi="Times New Roman" w:cs="Times New Roman"/>
          <w:i/>
          <w:iCs/>
          <w:color w:val="000000"/>
        </w:rPr>
      </w:pPr>
    </w:p>
    <w:p w:rsidR="00B460F9" w:rsidRPr="0028471E" w:rsidRDefault="00B460F9" w:rsidP="00B460F9">
      <w:pPr>
        <w:jc w:val="both"/>
        <w:rPr>
          <w:rFonts w:ascii="Times New Roman" w:hAnsi="Times New Roman" w:cs="Times New Roman"/>
          <w:i/>
          <w:iCs/>
          <w:color w:val="000000"/>
        </w:rPr>
      </w:pPr>
    </w:p>
    <w:p w:rsidR="00B460F9" w:rsidRPr="0028471E" w:rsidRDefault="00B460F9" w:rsidP="00B460F9">
      <w:pPr>
        <w:jc w:val="both"/>
        <w:rPr>
          <w:rFonts w:ascii="Times New Roman" w:hAnsi="Times New Roman" w:cs="Times New Roman"/>
          <w:i/>
          <w:iCs/>
          <w:color w:val="000000"/>
        </w:rPr>
      </w:pPr>
    </w:p>
    <w:p w:rsidR="00B460F9" w:rsidRPr="0028471E" w:rsidRDefault="00B460F9" w:rsidP="00B460F9">
      <w:pPr>
        <w:jc w:val="both"/>
        <w:rPr>
          <w:rFonts w:ascii="Times New Roman" w:hAnsi="Times New Roman" w:cs="Times New Roman"/>
          <w:i/>
          <w:iCs/>
          <w:color w:val="000000"/>
        </w:rPr>
      </w:pPr>
    </w:p>
    <w:p w:rsidR="00B460F9" w:rsidRPr="0028471E" w:rsidRDefault="00B460F9" w:rsidP="00B460F9">
      <w:pPr>
        <w:jc w:val="both"/>
        <w:rPr>
          <w:rFonts w:ascii="Times New Roman" w:hAnsi="Times New Roman" w:cs="Times New Roman"/>
          <w:i/>
          <w:iCs/>
          <w:color w:val="000000"/>
        </w:rPr>
      </w:pPr>
    </w:p>
    <w:p w:rsidR="00B460F9" w:rsidRPr="0028471E" w:rsidRDefault="00B460F9" w:rsidP="00B460F9">
      <w:pPr>
        <w:jc w:val="both"/>
        <w:rPr>
          <w:rFonts w:ascii="Times New Roman" w:hAnsi="Times New Roman" w:cs="Times New Roman"/>
          <w:i/>
          <w:iCs/>
          <w:color w:val="000000"/>
        </w:rPr>
      </w:pPr>
    </w:p>
    <w:p w:rsidR="00B460F9" w:rsidRPr="0028471E" w:rsidRDefault="00B460F9" w:rsidP="00B460F9">
      <w:pPr>
        <w:jc w:val="both"/>
        <w:rPr>
          <w:rFonts w:ascii="Times New Roman" w:hAnsi="Times New Roman" w:cs="Times New Roman"/>
          <w:i/>
          <w:iCs/>
          <w:color w:val="000000"/>
        </w:rPr>
      </w:pPr>
    </w:p>
    <w:p w:rsidR="00B460F9" w:rsidRPr="0028471E" w:rsidRDefault="00B460F9" w:rsidP="00B460F9">
      <w:pPr>
        <w:jc w:val="both"/>
        <w:rPr>
          <w:rFonts w:ascii="Times New Roman" w:hAnsi="Times New Roman" w:cs="Times New Roman"/>
          <w:i/>
          <w:iCs/>
          <w:color w:val="000000"/>
        </w:rPr>
      </w:pPr>
    </w:p>
    <w:p w:rsidR="00B460F9" w:rsidRPr="0028471E" w:rsidRDefault="00B460F9" w:rsidP="00B460F9">
      <w:pPr>
        <w:jc w:val="both"/>
        <w:rPr>
          <w:rFonts w:ascii="Times New Roman" w:hAnsi="Times New Roman" w:cs="Times New Roman"/>
          <w:i/>
          <w:iCs/>
          <w:color w:val="000000"/>
        </w:rPr>
      </w:pPr>
    </w:p>
    <w:p w:rsidR="00B460F9" w:rsidRPr="0028471E" w:rsidRDefault="00B460F9" w:rsidP="00B460F9">
      <w:pPr>
        <w:jc w:val="both"/>
        <w:rPr>
          <w:rFonts w:ascii="Times New Roman" w:hAnsi="Times New Roman" w:cs="Times New Roman"/>
          <w:i/>
          <w:iCs/>
          <w:color w:val="000000"/>
        </w:rPr>
      </w:pPr>
    </w:p>
    <w:p w:rsidR="00B460F9" w:rsidRPr="0028471E" w:rsidRDefault="00B460F9" w:rsidP="00B460F9">
      <w:pPr>
        <w:jc w:val="both"/>
        <w:rPr>
          <w:rFonts w:ascii="Times New Roman" w:hAnsi="Times New Roman" w:cs="Times New Roman"/>
          <w:i/>
          <w:iCs/>
          <w:color w:val="000000"/>
        </w:rPr>
      </w:pPr>
    </w:p>
    <w:p w:rsidR="00FE0F94" w:rsidRPr="0028471E" w:rsidRDefault="00FE0F94" w:rsidP="00B460F9">
      <w:pPr>
        <w:jc w:val="both"/>
        <w:rPr>
          <w:rFonts w:ascii="Times New Roman" w:hAnsi="Times New Roman" w:cs="Times New Roman"/>
          <w:i/>
          <w:iCs/>
          <w:color w:val="000000"/>
        </w:rPr>
      </w:pPr>
    </w:p>
    <w:p w:rsidR="00B460F9" w:rsidRPr="0028471E" w:rsidRDefault="00B460F9" w:rsidP="00B460F9">
      <w:pPr>
        <w:rPr>
          <w:rFonts w:ascii="Times New Roman" w:hAnsi="Times New Roman" w:cs="Times New Roman"/>
          <w:b/>
          <w:bCs/>
          <w:sz w:val="24"/>
          <w:szCs w:val="24"/>
          <w:lang w:val="sr-Latn-CS" w:eastAsia="sr-Latn-CS"/>
        </w:rPr>
      </w:pPr>
      <w:r w:rsidRPr="0028471E">
        <w:rPr>
          <w:rFonts w:ascii="Times New Roman" w:hAnsi="Times New Roman" w:cs="Times New Roman"/>
          <w:b/>
          <w:bCs/>
          <w:sz w:val="24"/>
          <w:szCs w:val="24"/>
          <w:lang w:val="sr-Latn-CS" w:eastAsia="sr-Latn-CS"/>
        </w:rPr>
        <w:t>Podaci o nosio</w:t>
      </w:r>
      <w:r w:rsidR="009754C3" w:rsidRPr="0028471E">
        <w:rPr>
          <w:rFonts w:ascii="Times New Roman" w:hAnsi="Times New Roman" w:cs="Times New Roman"/>
          <w:b/>
          <w:bCs/>
          <w:sz w:val="24"/>
          <w:szCs w:val="24"/>
          <w:lang w:val="sr-Latn-CS" w:eastAsia="sr-Latn-CS"/>
        </w:rPr>
        <w:t>cu zajedničke ponude:</w:t>
      </w:r>
    </w:p>
    <w:tbl>
      <w:tblPr>
        <w:tblW w:w="9021" w:type="dxa"/>
        <w:jc w:val="center"/>
        <w:tblCellMar>
          <w:left w:w="70" w:type="dxa"/>
          <w:right w:w="70" w:type="dxa"/>
        </w:tblCellMar>
        <w:tblLook w:val="00A0" w:firstRow="1" w:lastRow="0" w:firstColumn="1" w:lastColumn="0" w:noHBand="0" w:noVBand="0"/>
      </w:tblPr>
      <w:tblGrid>
        <w:gridCol w:w="4196"/>
        <w:gridCol w:w="4825"/>
      </w:tblGrid>
      <w:tr w:rsidR="00B460F9" w:rsidRPr="0028471E" w:rsidTr="00A06357">
        <w:trPr>
          <w:trHeight w:val="740"/>
          <w:jc w:val="center"/>
        </w:trPr>
        <w:tc>
          <w:tcPr>
            <w:tcW w:w="4196" w:type="dxa"/>
            <w:tcBorders>
              <w:top w:val="single" w:sz="4" w:space="0" w:color="auto"/>
              <w:left w:val="single" w:sz="4" w:space="0" w:color="auto"/>
              <w:bottom w:val="single" w:sz="4" w:space="0" w:color="auto"/>
              <w:right w:val="single" w:sz="4" w:space="0" w:color="auto"/>
            </w:tcBorders>
            <w:vAlign w:val="center"/>
          </w:tcPr>
          <w:p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4"/>
                <w:szCs w:val="24"/>
                <w:lang w:val="sr-Latn-CS" w:eastAsia="sr-Latn-CS"/>
              </w:rPr>
              <w:t>Naziv nosioca zajedničke ponude</w:t>
            </w:r>
          </w:p>
        </w:tc>
        <w:tc>
          <w:tcPr>
            <w:tcW w:w="4825" w:type="dxa"/>
            <w:tcBorders>
              <w:top w:val="single" w:sz="4" w:space="0" w:color="auto"/>
              <w:left w:val="nil"/>
              <w:bottom w:val="single" w:sz="4" w:space="0" w:color="auto"/>
              <w:right w:val="single" w:sz="4" w:space="0" w:color="auto"/>
            </w:tcBorders>
            <w:noWrap/>
            <w:vAlign w:val="center"/>
          </w:tcPr>
          <w:p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28471E" w:rsidTr="00A06357">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4"/>
                <w:szCs w:val="24"/>
                <w:lang w:val="sr-Latn-CS" w:eastAsia="sr-Latn-CS"/>
              </w:rPr>
              <w:t>PIB</w:t>
            </w:r>
            <w:r w:rsidRPr="0028471E">
              <w:rPr>
                <w:rStyle w:val="FootnoteReference"/>
                <w:rFonts w:ascii="Times New Roman" w:hAnsi="Times New Roman" w:cs="Times New Roman"/>
                <w:color w:val="000000"/>
                <w:sz w:val="24"/>
                <w:szCs w:val="24"/>
                <w:lang w:val="sr-Latn-CS" w:eastAsia="sr-Latn-CS"/>
              </w:rPr>
              <w:footnoteReference w:id="8"/>
            </w:r>
          </w:p>
        </w:tc>
        <w:tc>
          <w:tcPr>
            <w:tcW w:w="4825" w:type="dxa"/>
            <w:tcBorders>
              <w:top w:val="single" w:sz="4" w:space="0" w:color="auto"/>
              <w:left w:val="nil"/>
              <w:bottom w:val="single" w:sz="4" w:space="0" w:color="auto"/>
              <w:right w:val="single" w:sz="4" w:space="0" w:color="auto"/>
            </w:tcBorders>
            <w:noWrap/>
            <w:vAlign w:val="center"/>
          </w:tcPr>
          <w:p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28471E" w:rsidTr="00A06357">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4"/>
                <w:szCs w:val="24"/>
                <w:lang w:val="sr-Latn-CS" w:eastAsia="sr-Latn-CS"/>
              </w:rPr>
              <w:t>Broj računa i naziv banke ponuđača</w:t>
            </w:r>
          </w:p>
        </w:tc>
        <w:tc>
          <w:tcPr>
            <w:tcW w:w="4825" w:type="dxa"/>
            <w:tcBorders>
              <w:top w:val="single" w:sz="4" w:space="0" w:color="auto"/>
              <w:left w:val="nil"/>
              <w:bottom w:val="single" w:sz="4" w:space="0" w:color="auto"/>
              <w:right w:val="single" w:sz="4" w:space="0" w:color="auto"/>
            </w:tcBorders>
            <w:noWrap/>
            <w:vAlign w:val="center"/>
          </w:tcPr>
          <w:p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28471E" w:rsidTr="00A06357">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4"/>
                <w:szCs w:val="24"/>
                <w:lang w:val="sr-Latn-CS" w:eastAsia="sr-Latn-CS"/>
              </w:rPr>
              <w:t>Adresa</w:t>
            </w:r>
          </w:p>
        </w:tc>
        <w:tc>
          <w:tcPr>
            <w:tcW w:w="4825" w:type="dxa"/>
            <w:tcBorders>
              <w:top w:val="single" w:sz="4" w:space="0" w:color="auto"/>
              <w:left w:val="nil"/>
              <w:bottom w:val="single" w:sz="4" w:space="0" w:color="auto"/>
              <w:right w:val="single" w:sz="4" w:space="0" w:color="auto"/>
            </w:tcBorders>
            <w:noWrap/>
            <w:vAlign w:val="center"/>
          </w:tcPr>
          <w:p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28471E" w:rsidTr="00A06357">
        <w:trPr>
          <w:trHeight w:val="740"/>
          <w:jc w:val="center"/>
        </w:trPr>
        <w:tc>
          <w:tcPr>
            <w:tcW w:w="4196" w:type="dxa"/>
            <w:vMerge w:val="restart"/>
            <w:tcBorders>
              <w:top w:val="nil"/>
              <w:left w:val="single" w:sz="4" w:space="0" w:color="auto"/>
              <w:right w:val="single" w:sz="4" w:space="0" w:color="auto"/>
            </w:tcBorders>
            <w:noWrap/>
            <w:vAlign w:val="center"/>
          </w:tcPr>
          <w:p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4"/>
                <w:szCs w:val="24"/>
                <w:lang w:val="sr-Latn-CS" w:eastAsia="sr-Latn-CS"/>
              </w:rPr>
              <w:t>Ovlašćeno lice za potpisivanje dokumenata koji se odnose na nosioca zajedničke ponude</w:t>
            </w:r>
          </w:p>
        </w:tc>
        <w:tc>
          <w:tcPr>
            <w:tcW w:w="4825" w:type="dxa"/>
            <w:tcBorders>
              <w:top w:val="single" w:sz="4" w:space="0" w:color="auto"/>
              <w:left w:val="nil"/>
              <w:bottom w:val="single" w:sz="4" w:space="0" w:color="auto"/>
              <w:right w:val="single" w:sz="4" w:space="0" w:color="auto"/>
            </w:tcBorders>
            <w:noWrap/>
            <w:vAlign w:val="center"/>
          </w:tcPr>
          <w:p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i/>
                <w:iCs/>
                <w:color w:val="000000"/>
                <w:lang w:val="sr-Latn-CS" w:eastAsia="sr-Latn-CS"/>
              </w:rPr>
              <w:t>(Ime, prezime i funkcija)</w:t>
            </w:r>
          </w:p>
        </w:tc>
      </w:tr>
      <w:tr w:rsidR="00B460F9" w:rsidRPr="0028471E" w:rsidTr="00A06357">
        <w:trPr>
          <w:trHeight w:val="740"/>
          <w:jc w:val="center"/>
        </w:trPr>
        <w:tc>
          <w:tcPr>
            <w:tcW w:w="4196" w:type="dxa"/>
            <w:vMerge/>
            <w:tcBorders>
              <w:left w:val="single" w:sz="4" w:space="0" w:color="auto"/>
              <w:bottom w:val="single" w:sz="4" w:space="0" w:color="auto"/>
              <w:right w:val="single" w:sz="4" w:space="0" w:color="auto"/>
            </w:tcBorders>
            <w:noWrap/>
            <w:vAlign w:val="center"/>
          </w:tcPr>
          <w:p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p>
        </w:tc>
        <w:tc>
          <w:tcPr>
            <w:tcW w:w="4825" w:type="dxa"/>
            <w:tcBorders>
              <w:top w:val="single" w:sz="4" w:space="0" w:color="auto"/>
              <w:left w:val="nil"/>
              <w:bottom w:val="single" w:sz="4" w:space="0" w:color="auto"/>
              <w:right w:val="single" w:sz="4" w:space="0" w:color="auto"/>
            </w:tcBorders>
            <w:noWrap/>
            <w:vAlign w:val="center"/>
          </w:tcPr>
          <w:p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i/>
                <w:iCs/>
                <w:color w:val="000000"/>
                <w:lang w:val="sr-Latn-CS" w:eastAsia="sr-Latn-CS"/>
              </w:rPr>
              <w:t>(Potpis)</w:t>
            </w:r>
          </w:p>
        </w:tc>
      </w:tr>
      <w:tr w:rsidR="00B460F9" w:rsidRPr="0028471E" w:rsidTr="00A06357">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4"/>
                <w:szCs w:val="24"/>
                <w:lang w:val="sr-Latn-CS" w:eastAsia="sr-Latn-CS"/>
              </w:rPr>
              <w:t>Telefon</w:t>
            </w:r>
          </w:p>
        </w:tc>
        <w:tc>
          <w:tcPr>
            <w:tcW w:w="4825" w:type="dxa"/>
            <w:tcBorders>
              <w:top w:val="single" w:sz="4" w:space="0" w:color="auto"/>
              <w:left w:val="nil"/>
              <w:bottom w:val="single" w:sz="4" w:space="0" w:color="auto"/>
              <w:right w:val="single" w:sz="4" w:space="0" w:color="auto"/>
            </w:tcBorders>
            <w:noWrap/>
            <w:vAlign w:val="center"/>
          </w:tcPr>
          <w:p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28471E" w:rsidTr="00A06357">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4"/>
                <w:szCs w:val="24"/>
                <w:lang w:val="sr-Latn-CS" w:eastAsia="sr-Latn-CS"/>
              </w:rPr>
              <w:t>Fax</w:t>
            </w:r>
          </w:p>
        </w:tc>
        <w:tc>
          <w:tcPr>
            <w:tcW w:w="4825" w:type="dxa"/>
            <w:tcBorders>
              <w:top w:val="single" w:sz="4" w:space="0" w:color="auto"/>
              <w:left w:val="nil"/>
              <w:bottom w:val="single" w:sz="4" w:space="0" w:color="auto"/>
              <w:right w:val="single" w:sz="4" w:space="0" w:color="auto"/>
            </w:tcBorders>
            <w:noWrap/>
            <w:vAlign w:val="center"/>
          </w:tcPr>
          <w:p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28471E" w:rsidTr="00A06357">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4"/>
                <w:szCs w:val="24"/>
                <w:lang w:val="sr-Latn-CS" w:eastAsia="sr-Latn-CS"/>
              </w:rPr>
              <w:t>E-mail</w:t>
            </w:r>
          </w:p>
        </w:tc>
        <w:tc>
          <w:tcPr>
            <w:tcW w:w="4825" w:type="dxa"/>
            <w:tcBorders>
              <w:top w:val="single" w:sz="4" w:space="0" w:color="auto"/>
              <w:left w:val="nil"/>
              <w:bottom w:val="single" w:sz="4" w:space="0" w:color="auto"/>
              <w:right w:val="single" w:sz="4" w:space="0" w:color="auto"/>
            </w:tcBorders>
            <w:noWrap/>
            <w:vAlign w:val="center"/>
          </w:tcPr>
          <w:p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28471E" w:rsidTr="00A063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64"/>
          <w:jc w:val="center"/>
        </w:trPr>
        <w:tc>
          <w:tcPr>
            <w:tcW w:w="4196" w:type="dxa"/>
          </w:tcPr>
          <w:p w:rsidR="00B460F9" w:rsidRPr="0028471E" w:rsidRDefault="00B460F9" w:rsidP="00A06357">
            <w:pPr>
              <w:jc w:val="both"/>
              <w:rPr>
                <w:rFonts w:ascii="Times New Roman" w:hAnsi="Times New Roman" w:cs="Times New Roman"/>
                <w:color w:val="000000"/>
                <w:lang w:val="sr-Latn-CS" w:eastAsia="sr-Latn-CS"/>
              </w:rPr>
            </w:pPr>
          </w:p>
          <w:p w:rsidR="00B460F9" w:rsidRPr="0028471E" w:rsidRDefault="00B460F9" w:rsidP="00A06357">
            <w:pPr>
              <w:jc w:val="both"/>
              <w:rPr>
                <w:rFonts w:ascii="Times New Roman" w:hAnsi="Times New Roman" w:cs="Times New Roman"/>
                <w:i/>
                <w:iCs/>
                <w:color w:val="000000"/>
                <w:sz w:val="24"/>
                <w:szCs w:val="24"/>
              </w:rPr>
            </w:pPr>
            <w:r w:rsidRPr="0028471E">
              <w:rPr>
                <w:rFonts w:ascii="Times New Roman" w:hAnsi="Times New Roman" w:cs="Times New Roman"/>
                <w:color w:val="000000"/>
                <w:lang w:val="sr-Latn-CS" w:eastAsia="sr-Latn-CS"/>
              </w:rPr>
              <w:t>Ime i prezime osobe za davanje informacija</w:t>
            </w:r>
          </w:p>
        </w:tc>
        <w:tc>
          <w:tcPr>
            <w:tcW w:w="4825" w:type="dxa"/>
          </w:tcPr>
          <w:p w:rsidR="00B460F9" w:rsidRPr="0028471E" w:rsidRDefault="00B460F9" w:rsidP="00A06357">
            <w:pPr>
              <w:ind w:left="15"/>
              <w:jc w:val="both"/>
              <w:rPr>
                <w:rFonts w:ascii="Times New Roman" w:hAnsi="Times New Roman" w:cs="Times New Roman"/>
                <w:i/>
                <w:iCs/>
                <w:color w:val="000000"/>
              </w:rPr>
            </w:pPr>
          </w:p>
        </w:tc>
      </w:tr>
    </w:tbl>
    <w:p w:rsidR="00B460F9" w:rsidRPr="0028471E" w:rsidRDefault="00B460F9" w:rsidP="00B460F9">
      <w:pPr>
        <w:jc w:val="both"/>
        <w:rPr>
          <w:rFonts w:ascii="Times New Roman" w:hAnsi="Times New Roman" w:cs="Times New Roman"/>
          <w:i/>
          <w:iCs/>
          <w:color w:val="000000"/>
        </w:rPr>
      </w:pPr>
    </w:p>
    <w:p w:rsidR="00B460F9" w:rsidRPr="0028471E" w:rsidRDefault="00B460F9" w:rsidP="00B460F9">
      <w:pPr>
        <w:jc w:val="both"/>
        <w:rPr>
          <w:rFonts w:ascii="Times New Roman" w:hAnsi="Times New Roman" w:cs="Times New Roman"/>
          <w:i/>
          <w:iCs/>
          <w:color w:val="000000"/>
        </w:rPr>
      </w:pPr>
    </w:p>
    <w:p w:rsidR="00B460F9" w:rsidRPr="0028471E" w:rsidRDefault="00B460F9" w:rsidP="00B460F9">
      <w:pPr>
        <w:jc w:val="both"/>
        <w:rPr>
          <w:rFonts w:ascii="Times New Roman" w:hAnsi="Times New Roman" w:cs="Times New Roman"/>
          <w:i/>
          <w:iCs/>
          <w:color w:val="000000"/>
        </w:rPr>
      </w:pPr>
    </w:p>
    <w:p w:rsidR="00B460F9" w:rsidRPr="0028471E" w:rsidRDefault="00B460F9" w:rsidP="00B460F9">
      <w:pPr>
        <w:jc w:val="both"/>
        <w:rPr>
          <w:rFonts w:ascii="Times New Roman" w:hAnsi="Times New Roman" w:cs="Times New Roman"/>
          <w:i/>
          <w:iCs/>
          <w:color w:val="000000"/>
        </w:rPr>
      </w:pPr>
    </w:p>
    <w:p w:rsidR="00B460F9" w:rsidRPr="0028471E" w:rsidRDefault="00B460F9" w:rsidP="00B460F9">
      <w:pPr>
        <w:jc w:val="both"/>
        <w:rPr>
          <w:rFonts w:ascii="Times New Roman" w:hAnsi="Times New Roman" w:cs="Times New Roman"/>
          <w:i/>
          <w:iCs/>
          <w:color w:val="000000"/>
        </w:rPr>
      </w:pPr>
    </w:p>
    <w:p w:rsidR="00B460F9" w:rsidRPr="0028471E" w:rsidRDefault="00B460F9" w:rsidP="00B460F9">
      <w:pPr>
        <w:jc w:val="both"/>
        <w:rPr>
          <w:rFonts w:ascii="Times New Roman" w:hAnsi="Times New Roman" w:cs="Times New Roman"/>
          <w:i/>
          <w:iCs/>
          <w:color w:val="000000"/>
        </w:rPr>
      </w:pPr>
    </w:p>
    <w:p w:rsidR="00B460F9" w:rsidRPr="0028471E" w:rsidRDefault="00B460F9" w:rsidP="00B460F9">
      <w:pPr>
        <w:jc w:val="both"/>
        <w:rPr>
          <w:rFonts w:ascii="Times New Roman" w:hAnsi="Times New Roman" w:cs="Times New Roman"/>
          <w:i/>
          <w:iCs/>
          <w:color w:val="000000"/>
        </w:rPr>
      </w:pPr>
    </w:p>
    <w:p w:rsidR="00FE0F94" w:rsidRPr="0028471E" w:rsidRDefault="00FE0F94" w:rsidP="00B460F9">
      <w:pPr>
        <w:jc w:val="both"/>
        <w:rPr>
          <w:rFonts w:ascii="Times New Roman" w:hAnsi="Times New Roman" w:cs="Times New Roman"/>
          <w:i/>
          <w:iCs/>
          <w:color w:val="000000"/>
        </w:rPr>
      </w:pPr>
    </w:p>
    <w:p w:rsidR="009754C3" w:rsidRPr="0028471E" w:rsidRDefault="009754C3" w:rsidP="00B460F9">
      <w:pPr>
        <w:jc w:val="both"/>
        <w:rPr>
          <w:rFonts w:ascii="Times New Roman" w:hAnsi="Times New Roman" w:cs="Times New Roman"/>
          <w:i/>
          <w:iCs/>
          <w:color w:val="000000"/>
        </w:rPr>
      </w:pPr>
    </w:p>
    <w:p w:rsidR="009754C3" w:rsidRPr="0028471E" w:rsidRDefault="009754C3" w:rsidP="00B460F9">
      <w:pPr>
        <w:jc w:val="both"/>
        <w:rPr>
          <w:rFonts w:ascii="Times New Roman" w:hAnsi="Times New Roman" w:cs="Times New Roman"/>
          <w:i/>
          <w:iCs/>
          <w:color w:val="000000"/>
        </w:rPr>
      </w:pPr>
    </w:p>
    <w:p w:rsidR="00B460F9" w:rsidRPr="0028471E" w:rsidRDefault="00B460F9" w:rsidP="00B460F9">
      <w:pPr>
        <w:rPr>
          <w:rFonts w:ascii="Times New Roman" w:hAnsi="Times New Roman" w:cs="Times New Roman"/>
          <w:b/>
          <w:bCs/>
          <w:sz w:val="24"/>
          <w:szCs w:val="24"/>
          <w:lang w:val="sr-Latn-CS" w:eastAsia="sr-Latn-CS"/>
        </w:rPr>
      </w:pPr>
      <w:r w:rsidRPr="0028471E">
        <w:rPr>
          <w:rFonts w:ascii="Times New Roman" w:hAnsi="Times New Roman" w:cs="Times New Roman"/>
          <w:b/>
          <w:bCs/>
          <w:sz w:val="24"/>
          <w:szCs w:val="24"/>
          <w:lang w:val="sr-Latn-CS" w:eastAsia="sr-Latn-CS"/>
        </w:rPr>
        <w:t>Podaci o članu zajedničke ponude</w:t>
      </w:r>
      <w:r w:rsidRPr="0028471E">
        <w:rPr>
          <w:rStyle w:val="FootnoteReference"/>
          <w:rFonts w:ascii="Times New Roman" w:hAnsi="Times New Roman" w:cs="Times New Roman"/>
          <w:b/>
          <w:bCs/>
          <w:sz w:val="24"/>
          <w:szCs w:val="24"/>
          <w:lang w:val="sr-Latn-CS" w:eastAsia="sr-Latn-CS"/>
        </w:rPr>
        <w:footnoteReference w:id="9"/>
      </w:r>
      <w:r w:rsidR="00BB6892" w:rsidRPr="0028471E">
        <w:rPr>
          <w:rFonts w:ascii="Times New Roman" w:hAnsi="Times New Roman" w:cs="Times New Roman"/>
          <w:b/>
          <w:bCs/>
          <w:sz w:val="24"/>
          <w:szCs w:val="24"/>
          <w:lang w:val="sr-Latn-CS" w:eastAsia="sr-Latn-CS"/>
        </w:rPr>
        <w:t>:</w:t>
      </w:r>
    </w:p>
    <w:tbl>
      <w:tblPr>
        <w:tblW w:w="9188" w:type="dxa"/>
        <w:jc w:val="center"/>
        <w:tblCellMar>
          <w:left w:w="70" w:type="dxa"/>
          <w:right w:w="70" w:type="dxa"/>
        </w:tblCellMar>
        <w:tblLook w:val="00A0" w:firstRow="1" w:lastRow="0" w:firstColumn="1" w:lastColumn="0" w:noHBand="0" w:noVBand="0"/>
      </w:tblPr>
      <w:tblGrid>
        <w:gridCol w:w="4274"/>
        <w:gridCol w:w="4914"/>
      </w:tblGrid>
      <w:tr w:rsidR="00B460F9" w:rsidRPr="0028471E" w:rsidTr="00A06357">
        <w:trPr>
          <w:trHeight w:val="716"/>
          <w:jc w:val="center"/>
        </w:trPr>
        <w:tc>
          <w:tcPr>
            <w:tcW w:w="4274" w:type="dxa"/>
            <w:tcBorders>
              <w:top w:val="single" w:sz="4" w:space="0" w:color="auto"/>
              <w:left w:val="single" w:sz="4" w:space="0" w:color="auto"/>
              <w:bottom w:val="single" w:sz="4" w:space="0" w:color="auto"/>
              <w:right w:val="single" w:sz="4" w:space="0" w:color="auto"/>
            </w:tcBorders>
            <w:vAlign w:val="center"/>
          </w:tcPr>
          <w:p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4"/>
                <w:szCs w:val="24"/>
                <w:lang w:val="sr-Latn-CS" w:eastAsia="sr-Latn-CS"/>
              </w:rPr>
              <w:t>Naziv člana zajedničke ponude</w:t>
            </w:r>
          </w:p>
        </w:tc>
        <w:tc>
          <w:tcPr>
            <w:tcW w:w="4914" w:type="dxa"/>
            <w:tcBorders>
              <w:top w:val="single" w:sz="4" w:space="0" w:color="auto"/>
              <w:left w:val="nil"/>
              <w:bottom w:val="single" w:sz="4" w:space="0" w:color="auto"/>
              <w:right w:val="single" w:sz="4" w:space="0" w:color="auto"/>
            </w:tcBorders>
            <w:noWrap/>
            <w:vAlign w:val="center"/>
          </w:tcPr>
          <w:p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28471E" w:rsidTr="00A06357">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4"/>
                <w:szCs w:val="24"/>
                <w:lang w:val="sr-Latn-CS" w:eastAsia="sr-Latn-CS"/>
              </w:rPr>
              <w:t>PIB</w:t>
            </w:r>
            <w:r w:rsidRPr="0028471E">
              <w:rPr>
                <w:rStyle w:val="FootnoteReference"/>
                <w:rFonts w:ascii="Times New Roman" w:hAnsi="Times New Roman" w:cs="Times New Roman"/>
                <w:color w:val="000000"/>
                <w:sz w:val="24"/>
                <w:szCs w:val="24"/>
                <w:lang w:val="sr-Latn-CS" w:eastAsia="sr-Latn-CS"/>
              </w:rPr>
              <w:footnoteReference w:id="10"/>
            </w:r>
          </w:p>
        </w:tc>
        <w:tc>
          <w:tcPr>
            <w:tcW w:w="4914" w:type="dxa"/>
            <w:tcBorders>
              <w:top w:val="single" w:sz="4" w:space="0" w:color="auto"/>
              <w:left w:val="nil"/>
              <w:bottom w:val="single" w:sz="4" w:space="0" w:color="auto"/>
              <w:right w:val="single" w:sz="4" w:space="0" w:color="auto"/>
            </w:tcBorders>
            <w:noWrap/>
            <w:vAlign w:val="center"/>
          </w:tcPr>
          <w:p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28471E" w:rsidTr="00A06357">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4"/>
                <w:szCs w:val="24"/>
                <w:lang w:val="sr-Latn-CS" w:eastAsia="sr-Latn-CS"/>
              </w:rPr>
              <w:t>Broj računa i naziv banke ponuđača</w:t>
            </w:r>
          </w:p>
        </w:tc>
        <w:tc>
          <w:tcPr>
            <w:tcW w:w="4914" w:type="dxa"/>
            <w:tcBorders>
              <w:top w:val="single" w:sz="4" w:space="0" w:color="auto"/>
              <w:left w:val="nil"/>
              <w:bottom w:val="single" w:sz="4" w:space="0" w:color="auto"/>
              <w:right w:val="single" w:sz="4" w:space="0" w:color="auto"/>
            </w:tcBorders>
            <w:noWrap/>
            <w:vAlign w:val="center"/>
          </w:tcPr>
          <w:p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28471E" w:rsidTr="00A06357">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4"/>
                <w:szCs w:val="24"/>
                <w:lang w:val="sr-Latn-CS" w:eastAsia="sr-Latn-CS"/>
              </w:rPr>
              <w:t>Adresa</w:t>
            </w:r>
          </w:p>
        </w:tc>
        <w:tc>
          <w:tcPr>
            <w:tcW w:w="4914" w:type="dxa"/>
            <w:tcBorders>
              <w:top w:val="single" w:sz="4" w:space="0" w:color="auto"/>
              <w:left w:val="nil"/>
              <w:bottom w:val="single" w:sz="4" w:space="0" w:color="auto"/>
              <w:right w:val="single" w:sz="4" w:space="0" w:color="auto"/>
            </w:tcBorders>
            <w:noWrap/>
            <w:vAlign w:val="center"/>
          </w:tcPr>
          <w:p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28471E" w:rsidTr="00A06357">
        <w:trPr>
          <w:trHeight w:val="716"/>
          <w:jc w:val="center"/>
        </w:trPr>
        <w:tc>
          <w:tcPr>
            <w:tcW w:w="4274" w:type="dxa"/>
            <w:vMerge w:val="restart"/>
            <w:tcBorders>
              <w:top w:val="nil"/>
              <w:left w:val="single" w:sz="4" w:space="0" w:color="auto"/>
              <w:right w:val="single" w:sz="4" w:space="0" w:color="auto"/>
            </w:tcBorders>
            <w:noWrap/>
            <w:vAlign w:val="center"/>
          </w:tcPr>
          <w:p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4"/>
                <w:szCs w:val="24"/>
                <w:lang w:val="sr-Latn-CS" w:eastAsia="sr-Latn-CS"/>
              </w:rPr>
              <w:t>Ovlašćeno lice za potpisivanje dokumenata koja se odnose na člana zajedničke ponude</w:t>
            </w:r>
          </w:p>
        </w:tc>
        <w:tc>
          <w:tcPr>
            <w:tcW w:w="4914" w:type="dxa"/>
            <w:tcBorders>
              <w:top w:val="single" w:sz="4" w:space="0" w:color="auto"/>
              <w:left w:val="nil"/>
              <w:bottom w:val="single" w:sz="4" w:space="0" w:color="auto"/>
              <w:right w:val="single" w:sz="4" w:space="0" w:color="auto"/>
            </w:tcBorders>
            <w:noWrap/>
            <w:vAlign w:val="center"/>
          </w:tcPr>
          <w:p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i/>
                <w:iCs/>
                <w:color w:val="000000"/>
                <w:lang w:val="sr-Latn-CS" w:eastAsia="sr-Latn-CS"/>
              </w:rPr>
              <w:t>(Ime, prezime i funkcija)</w:t>
            </w:r>
          </w:p>
        </w:tc>
      </w:tr>
      <w:tr w:rsidR="00B460F9" w:rsidRPr="0028471E" w:rsidTr="00A06357">
        <w:trPr>
          <w:trHeight w:val="716"/>
          <w:jc w:val="center"/>
        </w:trPr>
        <w:tc>
          <w:tcPr>
            <w:tcW w:w="4274" w:type="dxa"/>
            <w:vMerge/>
            <w:tcBorders>
              <w:left w:val="single" w:sz="4" w:space="0" w:color="auto"/>
              <w:bottom w:val="single" w:sz="4" w:space="0" w:color="auto"/>
              <w:right w:val="single" w:sz="4" w:space="0" w:color="auto"/>
            </w:tcBorders>
            <w:noWrap/>
            <w:vAlign w:val="center"/>
          </w:tcPr>
          <w:p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p>
        </w:tc>
        <w:tc>
          <w:tcPr>
            <w:tcW w:w="4914" w:type="dxa"/>
            <w:tcBorders>
              <w:top w:val="single" w:sz="4" w:space="0" w:color="auto"/>
              <w:left w:val="nil"/>
              <w:bottom w:val="single" w:sz="4" w:space="0" w:color="auto"/>
              <w:right w:val="single" w:sz="4" w:space="0" w:color="auto"/>
            </w:tcBorders>
            <w:noWrap/>
            <w:vAlign w:val="center"/>
          </w:tcPr>
          <w:p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i/>
                <w:iCs/>
                <w:color w:val="000000"/>
                <w:lang w:val="sr-Latn-CS" w:eastAsia="sr-Latn-CS"/>
              </w:rPr>
              <w:t>(Potpis)</w:t>
            </w:r>
          </w:p>
        </w:tc>
      </w:tr>
      <w:tr w:rsidR="00B460F9" w:rsidRPr="0028471E" w:rsidTr="00A06357">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4"/>
                <w:szCs w:val="24"/>
                <w:lang w:val="sr-Latn-CS" w:eastAsia="sr-Latn-CS"/>
              </w:rPr>
              <w:t>Telefon</w:t>
            </w:r>
          </w:p>
        </w:tc>
        <w:tc>
          <w:tcPr>
            <w:tcW w:w="4914" w:type="dxa"/>
            <w:tcBorders>
              <w:top w:val="single" w:sz="4" w:space="0" w:color="auto"/>
              <w:left w:val="nil"/>
              <w:bottom w:val="single" w:sz="4" w:space="0" w:color="auto"/>
              <w:right w:val="single" w:sz="4" w:space="0" w:color="auto"/>
            </w:tcBorders>
            <w:noWrap/>
            <w:vAlign w:val="center"/>
          </w:tcPr>
          <w:p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28471E" w:rsidTr="00A06357">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4"/>
                <w:szCs w:val="24"/>
                <w:lang w:val="sr-Latn-CS" w:eastAsia="sr-Latn-CS"/>
              </w:rPr>
              <w:t>Fax</w:t>
            </w:r>
          </w:p>
        </w:tc>
        <w:tc>
          <w:tcPr>
            <w:tcW w:w="4914" w:type="dxa"/>
            <w:tcBorders>
              <w:top w:val="single" w:sz="4" w:space="0" w:color="auto"/>
              <w:left w:val="nil"/>
              <w:bottom w:val="single" w:sz="4" w:space="0" w:color="auto"/>
              <w:right w:val="single" w:sz="4" w:space="0" w:color="auto"/>
            </w:tcBorders>
            <w:noWrap/>
            <w:vAlign w:val="center"/>
          </w:tcPr>
          <w:p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28471E" w:rsidTr="00A06357">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4"/>
                <w:szCs w:val="24"/>
                <w:lang w:val="sr-Latn-CS" w:eastAsia="sr-Latn-CS"/>
              </w:rPr>
              <w:t>E-mail</w:t>
            </w:r>
          </w:p>
        </w:tc>
        <w:tc>
          <w:tcPr>
            <w:tcW w:w="4914" w:type="dxa"/>
            <w:tcBorders>
              <w:top w:val="single" w:sz="4" w:space="0" w:color="auto"/>
              <w:left w:val="nil"/>
              <w:bottom w:val="single" w:sz="4" w:space="0" w:color="auto"/>
              <w:right w:val="single" w:sz="4" w:space="0" w:color="auto"/>
            </w:tcBorders>
            <w:noWrap/>
            <w:vAlign w:val="center"/>
          </w:tcPr>
          <w:p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28471E" w:rsidTr="00A063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41"/>
          <w:jc w:val="center"/>
        </w:trPr>
        <w:tc>
          <w:tcPr>
            <w:tcW w:w="4274" w:type="dxa"/>
          </w:tcPr>
          <w:p w:rsidR="00B460F9" w:rsidRPr="0028471E" w:rsidRDefault="00B460F9" w:rsidP="00A06357">
            <w:pPr>
              <w:jc w:val="both"/>
              <w:rPr>
                <w:rFonts w:ascii="Times New Roman" w:hAnsi="Times New Roman" w:cs="Times New Roman"/>
                <w:color w:val="000000"/>
                <w:lang w:val="sr-Latn-CS" w:eastAsia="sr-Latn-CS"/>
              </w:rPr>
            </w:pPr>
          </w:p>
          <w:p w:rsidR="00B460F9" w:rsidRPr="0028471E" w:rsidRDefault="00B460F9" w:rsidP="00A06357">
            <w:pPr>
              <w:jc w:val="both"/>
              <w:rPr>
                <w:rFonts w:ascii="Times New Roman" w:hAnsi="Times New Roman" w:cs="Times New Roman"/>
                <w:i/>
                <w:iCs/>
                <w:color w:val="000000"/>
                <w:sz w:val="24"/>
                <w:szCs w:val="24"/>
              </w:rPr>
            </w:pPr>
            <w:r w:rsidRPr="0028471E">
              <w:rPr>
                <w:rFonts w:ascii="Times New Roman" w:hAnsi="Times New Roman" w:cs="Times New Roman"/>
                <w:color w:val="000000"/>
                <w:lang w:val="sr-Latn-CS" w:eastAsia="sr-Latn-CS"/>
              </w:rPr>
              <w:t>Ime i prezime osobe za davanje informacija</w:t>
            </w:r>
          </w:p>
        </w:tc>
        <w:tc>
          <w:tcPr>
            <w:tcW w:w="4914" w:type="dxa"/>
          </w:tcPr>
          <w:p w:rsidR="00B460F9" w:rsidRPr="0028471E" w:rsidRDefault="00B460F9" w:rsidP="00A06357">
            <w:pPr>
              <w:ind w:left="15"/>
              <w:jc w:val="both"/>
              <w:rPr>
                <w:rFonts w:ascii="Times New Roman" w:hAnsi="Times New Roman" w:cs="Times New Roman"/>
                <w:i/>
                <w:iCs/>
                <w:color w:val="000000"/>
              </w:rPr>
            </w:pPr>
          </w:p>
        </w:tc>
      </w:tr>
    </w:tbl>
    <w:p w:rsidR="00B460F9" w:rsidRPr="0028471E" w:rsidRDefault="00B460F9" w:rsidP="00B460F9">
      <w:pPr>
        <w:jc w:val="both"/>
        <w:rPr>
          <w:rFonts w:ascii="Times New Roman" w:hAnsi="Times New Roman" w:cs="Times New Roman"/>
          <w:i/>
          <w:iCs/>
          <w:color w:val="000000"/>
        </w:rPr>
      </w:pPr>
    </w:p>
    <w:p w:rsidR="00B460F9" w:rsidRPr="0028471E" w:rsidRDefault="00B460F9" w:rsidP="00B460F9">
      <w:pPr>
        <w:jc w:val="both"/>
        <w:rPr>
          <w:rFonts w:ascii="Times New Roman" w:hAnsi="Times New Roman" w:cs="Times New Roman"/>
          <w:i/>
          <w:iCs/>
          <w:color w:val="000000"/>
        </w:rPr>
      </w:pPr>
    </w:p>
    <w:p w:rsidR="00FE0F94" w:rsidRPr="0028471E" w:rsidRDefault="00FE0F94" w:rsidP="00B460F9">
      <w:pPr>
        <w:jc w:val="both"/>
        <w:rPr>
          <w:rFonts w:ascii="Times New Roman" w:hAnsi="Times New Roman" w:cs="Times New Roman"/>
          <w:i/>
          <w:iCs/>
          <w:color w:val="000000"/>
        </w:rPr>
      </w:pPr>
    </w:p>
    <w:p w:rsidR="00FE0F94" w:rsidRPr="0028471E" w:rsidRDefault="00FE0F94" w:rsidP="00B460F9">
      <w:pPr>
        <w:jc w:val="both"/>
        <w:rPr>
          <w:rFonts w:ascii="Times New Roman" w:hAnsi="Times New Roman" w:cs="Times New Roman"/>
          <w:i/>
          <w:iCs/>
          <w:color w:val="000000"/>
        </w:rPr>
      </w:pPr>
    </w:p>
    <w:p w:rsidR="00BB6892" w:rsidRPr="0028471E" w:rsidRDefault="00BB6892" w:rsidP="00B460F9">
      <w:pPr>
        <w:jc w:val="both"/>
        <w:rPr>
          <w:rFonts w:ascii="Times New Roman" w:hAnsi="Times New Roman" w:cs="Times New Roman"/>
          <w:i/>
          <w:iCs/>
          <w:color w:val="000000"/>
        </w:rPr>
      </w:pPr>
    </w:p>
    <w:p w:rsidR="00BB6892" w:rsidRPr="0028471E" w:rsidRDefault="00BB6892" w:rsidP="00B460F9">
      <w:pPr>
        <w:jc w:val="both"/>
        <w:rPr>
          <w:rFonts w:ascii="Times New Roman" w:hAnsi="Times New Roman" w:cs="Times New Roman"/>
          <w:i/>
          <w:iCs/>
          <w:color w:val="000000"/>
        </w:rPr>
      </w:pPr>
    </w:p>
    <w:p w:rsidR="00BB6892" w:rsidRPr="0028471E" w:rsidRDefault="00BB6892" w:rsidP="00B460F9">
      <w:pPr>
        <w:jc w:val="both"/>
        <w:rPr>
          <w:rFonts w:ascii="Times New Roman" w:hAnsi="Times New Roman" w:cs="Times New Roman"/>
          <w:i/>
          <w:iCs/>
          <w:color w:val="000000"/>
        </w:rPr>
      </w:pPr>
    </w:p>
    <w:p w:rsidR="00BB6892" w:rsidRPr="0028471E" w:rsidRDefault="00BB6892" w:rsidP="00B460F9">
      <w:pPr>
        <w:jc w:val="both"/>
        <w:rPr>
          <w:rFonts w:ascii="Times New Roman" w:hAnsi="Times New Roman" w:cs="Times New Roman"/>
          <w:i/>
          <w:iCs/>
          <w:color w:val="000000"/>
        </w:rPr>
      </w:pPr>
    </w:p>
    <w:p w:rsidR="00FE0F94" w:rsidRPr="0028471E" w:rsidRDefault="00FE0F94" w:rsidP="00B460F9">
      <w:pPr>
        <w:jc w:val="both"/>
        <w:rPr>
          <w:rFonts w:ascii="Times New Roman" w:hAnsi="Times New Roman" w:cs="Times New Roman"/>
          <w:i/>
          <w:iCs/>
          <w:color w:val="000000"/>
        </w:rPr>
      </w:pPr>
    </w:p>
    <w:p w:rsidR="00B460F9" w:rsidRPr="0028471E" w:rsidRDefault="00B460F9" w:rsidP="00B460F9">
      <w:pPr>
        <w:rPr>
          <w:rFonts w:ascii="Times New Roman" w:hAnsi="Times New Roman" w:cs="Times New Roman"/>
          <w:b/>
          <w:bCs/>
          <w:sz w:val="24"/>
          <w:szCs w:val="24"/>
          <w:lang w:val="sr-Latn-CS" w:eastAsia="sr-Latn-CS"/>
        </w:rPr>
      </w:pPr>
      <w:r w:rsidRPr="0028471E">
        <w:rPr>
          <w:rFonts w:ascii="Times New Roman" w:hAnsi="Times New Roman" w:cs="Times New Roman"/>
          <w:b/>
          <w:bCs/>
          <w:sz w:val="24"/>
          <w:szCs w:val="24"/>
          <w:lang w:val="sr-Latn-CS" w:eastAsia="sr-Latn-CS"/>
        </w:rPr>
        <w:t>Podaci o podugovaraču /podizvođaču u okviru zajedničke ponude</w:t>
      </w:r>
      <w:r w:rsidRPr="0028471E">
        <w:rPr>
          <w:rStyle w:val="FootnoteReference"/>
          <w:rFonts w:ascii="Times New Roman" w:hAnsi="Times New Roman" w:cs="Times New Roman"/>
          <w:b/>
          <w:bCs/>
          <w:color w:val="000000"/>
          <w:sz w:val="24"/>
          <w:szCs w:val="24"/>
          <w:lang w:val="sr-Latn-CS" w:eastAsia="sr-Latn-CS"/>
        </w:rPr>
        <w:footnoteReference w:id="11"/>
      </w:r>
    </w:p>
    <w:tbl>
      <w:tblPr>
        <w:tblW w:w="8992" w:type="dxa"/>
        <w:tblInd w:w="2" w:type="dxa"/>
        <w:tblCellMar>
          <w:left w:w="70" w:type="dxa"/>
          <w:right w:w="70" w:type="dxa"/>
        </w:tblCellMar>
        <w:tblLook w:val="00A0" w:firstRow="1" w:lastRow="0" w:firstColumn="1" w:lastColumn="0" w:noHBand="0" w:noVBand="0"/>
      </w:tblPr>
      <w:tblGrid>
        <w:gridCol w:w="4323"/>
        <w:gridCol w:w="2182"/>
        <w:gridCol w:w="2487"/>
      </w:tblGrid>
      <w:tr w:rsidR="00B460F9" w:rsidRPr="0028471E" w:rsidTr="00A06357">
        <w:trPr>
          <w:trHeight w:val="422"/>
        </w:trPr>
        <w:tc>
          <w:tcPr>
            <w:tcW w:w="4323" w:type="dxa"/>
            <w:tcBorders>
              <w:top w:val="nil"/>
              <w:left w:val="nil"/>
              <w:bottom w:val="nil"/>
              <w:right w:val="nil"/>
            </w:tcBorders>
            <w:noWrap/>
            <w:vAlign w:val="center"/>
          </w:tcPr>
          <w:p w:rsidR="00B460F9" w:rsidRPr="0028471E" w:rsidRDefault="00B460F9" w:rsidP="00A06357">
            <w:pPr>
              <w:spacing w:after="0" w:line="240" w:lineRule="auto"/>
              <w:rPr>
                <w:rFonts w:ascii="Times New Roman" w:hAnsi="Times New Roman" w:cs="Times New Roman"/>
                <w:color w:val="000000"/>
                <w:lang w:val="sr-Latn-CS" w:eastAsia="sr-Latn-CS"/>
              </w:rPr>
            </w:pPr>
          </w:p>
        </w:tc>
        <w:tc>
          <w:tcPr>
            <w:tcW w:w="2182" w:type="dxa"/>
            <w:tcBorders>
              <w:top w:val="nil"/>
              <w:left w:val="nil"/>
              <w:bottom w:val="nil"/>
              <w:right w:val="nil"/>
            </w:tcBorders>
            <w:noWrap/>
            <w:vAlign w:val="bottom"/>
          </w:tcPr>
          <w:p w:rsidR="00B460F9" w:rsidRPr="0028471E" w:rsidRDefault="00B460F9" w:rsidP="00A06357">
            <w:pPr>
              <w:spacing w:after="0" w:line="240" w:lineRule="auto"/>
              <w:rPr>
                <w:rFonts w:ascii="Times New Roman" w:hAnsi="Times New Roman" w:cs="Times New Roman"/>
                <w:color w:val="000000"/>
                <w:lang w:val="sr-Latn-CS" w:eastAsia="sr-Latn-CS"/>
              </w:rPr>
            </w:pPr>
          </w:p>
        </w:tc>
        <w:tc>
          <w:tcPr>
            <w:tcW w:w="2487" w:type="dxa"/>
            <w:tcBorders>
              <w:top w:val="nil"/>
              <w:left w:val="nil"/>
              <w:bottom w:val="nil"/>
              <w:right w:val="nil"/>
            </w:tcBorders>
            <w:noWrap/>
            <w:vAlign w:val="bottom"/>
          </w:tcPr>
          <w:p w:rsidR="00B460F9" w:rsidRPr="0028471E" w:rsidRDefault="00B460F9" w:rsidP="00A06357">
            <w:pPr>
              <w:spacing w:after="0" w:line="240" w:lineRule="auto"/>
              <w:rPr>
                <w:rFonts w:ascii="Times New Roman" w:hAnsi="Times New Roman" w:cs="Times New Roman"/>
                <w:color w:val="000000"/>
                <w:lang w:val="sr-Latn-CS" w:eastAsia="sr-Latn-CS"/>
              </w:rPr>
            </w:pPr>
          </w:p>
        </w:tc>
      </w:tr>
      <w:tr w:rsidR="00B460F9" w:rsidRPr="0028471E" w:rsidTr="00A06357">
        <w:trPr>
          <w:trHeight w:val="865"/>
        </w:trPr>
        <w:tc>
          <w:tcPr>
            <w:tcW w:w="4323" w:type="dxa"/>
            <w:tcBorders>
              <w:top w:val="single" w:sz="4" w:space="0" w:color="auto"/>
              <w:left w:val="single" w:sz="4" w:space="0" w:color="auto"/>
              <w:bottom w:val="single" w:sz="4" w:space="0" w:color="auto"/>
              <w:right w:val="single" w:sz="4" w:space="0" w:color="auto"/>
            </w:tcBorders>
            <w:vAlign w:val="center"/>
          </w:tcPr>
          <w:p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4"/>
                <w:szCs w:val="24"/>
                <w:lang w:val="sr-Latn-CS" w:eastAsia="sr-Latn-CS"/>
              </w:rPr>
              <w:t xml:space="preserve">Naziv </w:t>
            </w:r>
            <w:r w:rsidRPr="0028471E">
              <w:rPr>
                <w:rFonts w:ascii="Times New Roman" w:hAnsi="Times New Roman" w:cs="Times New Roman"/>
                <w:color w:val="000000"/>
                <w:lang w:val="sr-Latn-CS" w:eastAsia="sr-Latn-CS"/>
              </w:rPr>
              <w:t>podugovarača /podizvođača</w:t>
            </w:r>
          </w:p>
        </w:tc>
        <w:tc>
          <w:tcPr>
            <w:tcW w:w="4669" w:type="dxa"/>
            <w:gridSpan w:val="2"/>
            <w:tcBorders>
              <w:top w:val="single" w:sz="4" w:space="0" w:color="auto"/>
              <w:left w:val="nil"/>
              <w:bottom w:val="single" w:sz="4" w:space="0" w:color="auto"/>
              <w:right w:val="single" w:sz="4" w:space="0" w:color="auto"/>
            </w:tcBorders>
            <w:noWrap/>
            <w:vAlign w:val="center"/>
          </w:tcPr>
          <w:p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28471E" w:rsidTr="00A06357">
        <w:trPr>
          <w:trHeight w:val="486"/>
        </w:trPr>
        <w:tc>
          <w:tcPr>
            <w:tcW w:w="4323" w:type="dxa"/>
            <w:tcBorders>
              <w:top w:val="nil"/>
              <w:left w:val="single" w:sz="4" w:space="0" w:color="auto"/>
              <w:bottom w:val="single" w:sz="4" w:space="0" w:color="auto"/>
              <w:right w:val="single" w:sz="4" w:space="0" w:color="auto"/>
            </w:tcBorders>
            <w:noWrap/>
            <w:vAlign w:val="center"/>
          </w:tcPr>
          <w:p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4"/>
                <w:szCs w:val="24"/>
                <w:lang w:val="sr-Latn-CS" w:eastAsia="sr-Latn-CS"/>
              </w:rPr>
              <w:t>PIB</w:t>
            </w:r>
            <w:r w:rsidRPr="0028471E">
              <w:rPr>
                <w:rStyle w:val="FootnoteReference"/>
                <w:rFonts w:ascii="Times New Roman" w:hAnsi="Times New Roman" w:cs="Times New Roman"/>
                <w:color w:val="000000"/>
                <w:sz w:val="24"/>
                <w:szCs w:val="24"/>
                <w:lang w:val="sr-Latn-CS" w:eastAsia="sr-Latn-CS"/>
              </w:rPr>
              <w:footnoteReference w:id="12"/>
            </w:r>
          </w:p>
          <w:p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28471E" w:rsidTr="00A06357">
        <w:trPr>
          <w:trHeight w:val="597"/>
        </w:trPr>
        <w:tc>
          <w:tcPr>
            <w:tcW w:w="4323" w:type="dxa"/>
            <w:tcBorders>
              <w:top w:val="nil"/>
              <w:left w:val="single" w:sz="4" w:space="0" w:color="auto"/>
              <w:bottom w:val="single" w:sz="4" w:space="0" w:color="auto"/>
              <w:right w:val="single" w:sz="4" w:space="0" w:color="auto"/>
            </w:tcBorders>
            <w:noWrap/>
            <w:vAlign w:val="center"/>
          </w:tcPr>
          <w:p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4"/>
                <w:szCs w:val="24"/>
                <w:lang w:val="sr-Latn-CS" w:eastAsia="sr-Latn-CS"/>
              </w:rPr>
              <w:t>Ovlašćeno lice</w:t>
            </w:r>
          </w:p>
          <w:p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28471E" w:rsidTr="00A06357">
        <w:trPr>
          <w:trHeight w:val="388"/>
        </w:trPr>
        <w:tc>
          <w:tcPr>
            <w:tcW w:w="4323" w:type="dxa"/>
            <w:tcBorders>
              <w:top w:val="nil"/>
              <w:left w:val="single" w:sz="4" w:space="0" w:color="auto"/>
              <w:bottom w:val="single" w:sz="4" w:space="0" w:color="auto"/>
              <w:right w:val="single" w:sz="4" w:space="0" w:color="auto"/>
            </w:tcBorders>
            <w:noWrap/>
            <w:vAlign w:val="center"/>
          </w:tcPr>
          <w:p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4"/>
                <w:szCs w:val="24"/>
                <w:lang w:val="sr-Latn-CS" w:eastAsia="sr-Latn-CS"/>
              </w:rPr>
              <w:t>Adresa</w:t>
            </w:r>
          </w:p>
          <w:p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28471E" w:rsidTr="00A06357">
        <w:trPr>
          <w:trHeight w:val="481"/>
        </w:trPr>
        <w:tc>
          <w:tcPr>
            <w:tcW w:w="4323" w:type="dxa"/>
            <w:tcBorders>
              <w:top w:val="nil"/>
              <w:left w:val="single" w:sz="4" w:space="0" w:color="auto"/>
              <w:bottom w:val="single" w:sz="4" w:space="0" w:color="auto"/>
              <w:right w:val="single" w:sz="4" w:space="0" w:color="auto"/>
            </w:tcBorders>
            <w:noWrap/>
            <w:vAlign w:val="center"/>
          </w:tcPr>
          <w:p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4"/>
                <w:szCs w:val="24"/>
                <w:lang w:val="sr-Latn-CS" w:eastAsia="sr-Latn-CS"/>
              </w:rPr>
              <w:t>Telefon</w:t>
            </w:r>
          </w:p>
          <w:p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28471E" w:rsidTr="00A06357">
        <w:trPr>
          <w:trHeight w:val="592"/>
        </w:trPr>
        <w:tc>
          <w:tcPr>
            <w:tcW w:w="4323" w:type="dxa"/>
            <w:tcBorders>
              <w:top w:val="nil"/>
              <w:left w:val="single" w:sz="4" w:space="0" w:color="auto"/>
              <w:bottom w:val="single" w:sz="4" w:space="0" w:color="auto"/>
              <w:right w:val="single" w:sz="4" w:space="0" w:color="auto"/>
            </w:tcBorders>
            <w:noWrap/>
            <w:vAlign w:val="center"/>
          </w:tcPr>
          <w:p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4"/>
                <w:szCs w:val="24"/>
                <w:lang w:val="sr-Latn-CS" w:eastAsia="sr-Latn-CS"/>
              </w:rPr>
              <w:t>Fax</w:t>
            </w:r>
          </w:p>
        </w:tc>
        <w:tc>
          <w:tcPr>
            <w:tcW w:w="4669" w:type="dxa"/>
            <w:gridSpan w:val="2"/>
            <w:tcBorders>
              <w:top w:val="single" w:sz="4" w:space="0" w:color="auto"/>
              <w:left w:val="nil"/>
              <w:bottom w:val="single" w:sz="4" w:space="0" w:color="auto"/>
              <w:right w:val="single" w:sz="4" w:space="0" w:color="auto"/>
            </w:tcBorders>
            <w:noWrap/>
            <w:vAlign w:val="center"/>
          </w:tcPr>
          <w:p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28471E" w:rsidTr="00A06357">
        <w:trPr>
          <w:trHeight w:val="712"/>
        </w:trPr>
        <w:tc>
          <w:tcPr>
            <w:tcW w:w="4323" w:type="dxa"/>
            <w:tcBorders>
              <w:top w:val="nil"/>
              <w:left w:val="single" w:sz="4" w:space="0" w:color="auto"/>
              <w:bottom w:val="single" w:sz="4" w:space="0" w:color="auto"/>
              <w:right w:val="single" w:sz="4" w:space="0" w:color="auto"/>
            </w:tcBorders>
            <w:noWrap/>
            <w:vAlign w:val="center"/>
          </w:tcPr>
          <w:p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4"/>
                <w:szCs w:val="24"/>
                <w:lang w:val="sr-Latn-CS" w:eastAsia="sr-Latn-CS"/>
              </w:rPr>
              <w:t>E-mail</w:t>
            </w:r>
          </w:p>
        </w:tc>
        <w:tc>
          <w:tcPr>
            <w:tcW w:w="4669" w:type="dxa"/>
            <w:gridSpan w:val="2"/>
            <w:tcBorders>
              <w:top w:val="single" w:sz="4" w:space="0" w:color="auto"/>
              <w:left w:val="nil"/>
              <w:bottom w:val="single" w:sz="4" w:space="0" w:color="auto"/>
              <w:right w:val="single" w:sz="4" w:space="0" w:color="auto"/>
            </w:tcBorders>
            <w:noWrap/>
            <w:vAlign w:val="center"/>
          </w:tcPr>
          <w:p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28471E" w:rsidTr="00A06357">
        <w:trPr>
          <w:trHeight w:val="865"/>
        </w:trPr>
        <w:tc>
          <w:tcPr>
            <w:tcW w:w="4323" w:type="dxa"/>
            <w:tcBorders>
              <w:top w:val="nil"/>
              <w:left w:val="single" w:sz="4" w:space="0" w:color="auto"/>
              <w:bottom w:val="single" w:sz="4" w:space="0" w:color="auto"/>
              <w:right w:val="single" w:sz="4" w:space="0" w:color="auto"/>
            </w:tcBorders>
            <w:vAlign w:val="center"/>
          </w:tcPr>
          <w:p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4"/>
                <w:szCs w:val="24"/>
                <w:lang w:val="sr-Latn-CS" w:eastAsia="sr-Latn-CS"/>
              </w:rPr>
              <w:t xml:space="preserve">Procenat ukupne vrijednosti javne nabavke koji će izvršiti </w:t>
            </w:r>
            <w:r w:rsidRPr="0028471E">
              <w:rPr>
                <w:rFonts w:ascii="Times New Roman" w:hAnsi="Times New Roman" w:cs="Times New Roman"/>
                <w:color w:val="000000"/>
                <w:lang w:val="sr-Latn-CS" w:eastAsia="sr-Latn-CS"/>
              </w:rPr>
              <w:t>podugovaraču /podizvođaču</w:t>
            </w:r>
          </w:p>
        </w:tc>
        <w:tc>
          <w:tcPr>
            <w:tcW w:w="4669" w:type="dxa"/>
            <w:gridSpan w:val="2"/>
            <w:tcBorders>
              <w:top w:val="single" w:sz="4" w:space="0" w:color="auto"/>
              <w:left w:val="nil"/>
              <w:bottom w:val="single" w:sz="4" w:space="0" w:color="auto"/>
              <w:right w:val="single" w:sz="4" w:space="0" w:color="000000"/>
            </w:tcBorders>
            <w:noWrap/>
            <w:vAlign w:val="center"/>
          </w:tcPr>
          <w:p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28471E" w:rsidTr="00A06357">
        <w:trPr>
          <w:trHeight w:val="865"/>
        </w:trPr>
        <w:tc>
          <w:tcPr>
            <w:tcW w:w="4323" w:type="dxa"/>
            <w:tcBorders>
              <w:top w:val="nil"/>
              <w:left w:val="single" w:sz="4" w:space="0" w:color="auto"/>
              <w:bottom w:val="single" w:sz="4" w:space="0" w:color="auto"/>
              <w:right w:val="single" w:sz="4" w:space="0" w:color="auto"/>
            </w:tcBorders>
            <w:vAlign w:val="center"/>
          </w:tcPr>
          <w:p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4"/>
                <w:szCs w:val="24"/>
                <w:lang w:val="sr-Latn-CS" w:eastAsia="sr-Latn-CS"/>
              </w:rPr>
              <w:t xml:space="preserve">Opis dijela predmeta javne nabavake koji će izvršiti </w:t>
            </w:r>
            <w:r w:rsidRPr="0028471E">
              <w:rPr>
                <w:rFonts w:ascii="Times New Roman" w:hAnsi="Times New Roman" w:cs="Times New Roman"/>
                <w:color w:val="000000"/>
                <w:lang w:val="sr-Latn-CS" w:eastAsia="sr-Latn-CS"/>
              </w:rPr>
              <w:t>podugovaraču /podizvođaču</w:t>
            </w:r>
          </w:p>
        </w:tc>
        <w:tc>
          <w:tcPr>
            <w:tcW w:w="2182" w:type="dxa"/>
            <w:tcBorders>
              <w:top w:val="nil"/>
              <w:left w:val="nil"/>
              <w:bottom w:val="single" w:sz="4" w:space="0" w:color="auto"/>
              <w:right w:val="nil"/>
            </w:tcBorders>
            <w:noWrap/>
            <w:vAlign w:val="center"/>
          </w:tcPr>
          <w:p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c>
          <w:tcPr>
            <w:tcW w:w="2487" w:type="dxa"/>
            <w:tcBorders>
              <w:top w:val="nil"/>
              <w:left w:val="nil"/>
              <w:bottom w:val="single" w:sz="4" w:space="0" w:color="auto"/>
              <w:right w:val="single" w:sz="4" w:space="0" w:color="auto"/>
            </w:tcBorders>
            <w:noWrap/>
            <w:vAlign w:val="center"/>
          </w:tcPr>
          <w:p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r w:rsidR="00B460F9" w:rsidRPr="0028471E" w:rsidTr="00A06357">
        <w:trPr>
          <w:trHeight w:val="865"/>
        </w:trPr>
        <w:tc>
          <w:tcPr>
            <w:tcW w:w="4323" w:type="dxa"/>
            <w:tcBorders>
              <w:top w:val="nil"/>
              <w:left w:val="single" w:sz="4" w:space="0" w:color="auto"/>
              <w:bottom w:val="single" w:sz="4" w:space="0" w:color="auto"/>
              <w:right w:val="single" w:sz="4" w:space="0" w:color="auto"/>
            </w:tcBorders>
            <w:noWrap/>
            <w:vAlign w:val="center"/>
          </w:tcPr>
          <w:p w:rsidR="00B460F9" w:rsidRPr="0028471E" w:rsidRDefault="00B460F9" w:rsidP="00A06357">
            <w:pPr>
              <w:spacing w:after="0" w:line="240" w:lineRule="auto"/>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lang w:val="sr-Latn-CS" w:eastAsia="sr-Latn-CS"/>
              </w:rPr>
              <w:t>Ime i prezime osobe za davanje informacija</w:t>
            </w:r>
          </w:p>
        </w:tc>
        <w:tc>
          <w:tcPr>
            <w:tcW w:w="4669" w:type="dxa"/>
            <w:gridSpan w:val="2"/>
            <w:tcBorders>
              <w:top w:val="single" w:sz="4" w:space="0" w:color="auto"/>
              <w:left w:val="nil"/>
              <w:bottom w:val="single" w:sz="4" w:space="0" w:color="auto"/>
              <w:right w:val="single" w:sz="4" w:space="0" w:color="auto"/>
            </w:tcBorders>
            <w:noWrap/>
            <w:vAlign w:val="center"/>
          </w:tcPr>
          <w:p w:rsidR="00B460F9" w:rsidRPr="0028471E" w:rsidRDefault="00B460F9" w:rsidP="00A06357">
            <w:pPr>
              <w:spacing w:after="0" w:line="240" w:lineRule="auto"/>
              <w:jc w:val="center"/>
              <w:rPr>
                <w:rFonts w:ascii="Times New Roman" w:hAnsi="Times New Roman" w:cs="Times New Roman"/>
                <w:color w:val="000000"/>
                <w:lang w:val="sr-Latn-CS" w:eastAsia="sr-Latn-CS"/>
              </w:rPr>
            </w:pPr>
            <w:r w:rsidRPr="0028471E">
              <w:rPr>
                <w:rFonts w:ascii="Times New Roman" w:hAnsi="Times New Roman" w:cs="Times New Roman"/>
                <w:color w:val="000000"/>
                <w:lang w:val="sr-Latn-CS" w:eastAsia="sr-Latn-CS"/>
              </w:rPr>
              <w:t> </w:t>
            </w:r>
          </w:p>
        </w:tc>
      </w:tr>
    </w:tbl>
    <w:p w:rsidR="00B460F9" w:rsidRPr="0028471E" w:rsidRDefault="00B460F9" w:rsidP="00B460F9">
      <w:pPr>
        <w:jc w:val="both"/>
        <w:rPr>
          <w:rFonts w:ascii="Times New Roman" w:hAnsi="Times New Roman" w:cs="Times New Roman"/>
          <w:b/>
          <w:bCs/>
          <w:i/>
          <w:iCs/>
          <w:color w:val="000000"/>
        </w:rPr>
      </w:pPr>
    </w:p>
    <w:p w:rsidR="00B460F9" w:rsidRPr="0028471E" w:rsidRDefault="00B460F9" w:rsidP="00B460F9">
      <w:pPr>
        <w:jc w:val="both"/>
        <w:rPr>
          <w:rFonts w:ascii="Times New Roman" w:hAnsi="Times New Roman" w:cs="Times New Roman"/>
          <w:i/>
          <w:iCs/>
          <w:color w:val="000000"/>
        </w:rPr>
        <w:sectPr w:rsidR="00B460F9" w:rsidRPr="0028471E" w:rsidSect="002A66B7">
          <w:headerReference w:type="default" r:id="rId13"/>
          <w:footerReference w:type="default" r:id="rId14"/>
          <w:pgSz w:w="11906" w:h="16838" w:code="9"/>
          <w:pgMar w:top="1417" w:right="1417" w:bottom="1417" w:left="1417" w:header="708" w:footer="708" w:gutter="0"/>
          <w:cols w:space="708"/>
          <w:rtlGutter/>
          <w:docGrid w:linePitch="360"/>
        </w:sectPr>
      </w:pPr>
    </w:p>
    <w:p w:rsidR="00B460F9" w:rsidRPr="0028471E" w:rsidRDefault="00B460F9" w:rsidP="00BB6892">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4"/>
          <w:szCs w:val="24"/>
        </w:rPr>
      </w:pPr>
      <w:bookmarkStart w:id="21" w:name="_Toc416180144"/>
      <w:bookmarkStart w:id="22" w:name="_Toc489857689"/>
      <w:r w:rsidRPr="0028471E">
        <w:rPr>
          <w:rFonts w:ascii="Times New Roman" w:hAnsi="Times New Roman" w:cs="Times New Roman"/>
          <w:color w:val="000000"/>
          <w:sz w:val="24"/>
          <w:szCs w:val="24"/>
        </w:rPr>
        <w:lastRenderedPageBreak/>
        <w:t>FINANSIJSKI DIO PONUDE</w:t>
      </w:r>
      <w:bookmarkEnd w:id="21"/>
      <w:bookmarkEnd w:id="22"/>
    </w:p>
    <w:p w:rsidR="006B0584" w:rsidRDefault="006B0584" w:rsidP="00B460F9">
      <w:pPr>
        <w:jc w:val="both"/>
        <w:rPr>
          <w:rFonts w:ascii="Times New Roman" w:hAnsi="Times New Roman" w:cs="Times New Roman"/>
          <w:b/>
          <w:bCs/>
          <w:i/>
          <w:iCs/>
          <w:color w:val="000000"/>
          <w:sz w:val="24"/>
          <w:szCs w:val="24"/>
        </w:rPr>
      </w:pPr>
    </w:p>
    <w:p w:rsidR="00BB6892" w:rsidRPr="006B0584" w:rsidRDefault="006B0584" w:rsidP="00B460F9">
      <w:pPr>
        <w:jc w:val="both"/>
        <w:rPr>
          <w:rFonts w:ascii="Times New Roman" w:hAnsi="Times New Roman" w:cs="Times New Roman"/>
          <w:b/>
          <w:bCs/>
          <w:i/>
          <w:iCs/>
          <w:color w:val="000000"/>
          <w:sz w:val="24"/>
          <w:szCs w:val="24"/>
        </w:rPr>
      </w:pPr>
      <w:r w:rsidRPr="006B0584">
        <w:rPr>
          <w:rFonts w:ascii="Times New Roman" w:hAnsi="Times New Roman" w:cs="Times New Roman"/>
          <w:b/>
          <w:bCs/>
          <w:i/>
          <w:iCs/>
          <w:color w:val="000000"/>
          <w:sz w:val="24"/>
          <w:szCs w:val="24"/>
        </w:rPr>
        <w:t>Partija 1:</w:t>
      </w:r>
      <w:r>
        <w:rPr>
          <w:rFonts w:ascii="Times New Roman" w:hAnsi="Times New Roman" w:cs="Times New Roman"/>
          <w:b/>
          <w:bCs/>
          <w:i/>
          <w:iCs/>
          <w:color w:val="000000"/>
          <w:sz w:val="24"/>
          <w:szCs w:val="24"/>
        </w:rPr>
        <w:t xml:space="preserve"> </w:t>
      </w:r>
    </w:p>
    <w:p w:rsidR="003D3A5A" w:rsidRPr="0028471E" w:rsidRDefault="003D3A5A" w:rsidP="006127BF">
      <w:pPr>
        <w:pStyle w:val="NoSpacing"/>
        <w:rPr>
          <w:rFonts w:ascii="Times New Roman" w:hAnsi="Times New Roman" w:cs="Times New Roman"/>
        </w:rPr>
      </w:pPr>
    </w:p>
    <w:tbl>
      <w:tblPr>
        <w:tblW w:w="9335" w:type="dxa"/>
        <w:tblInd w:w="2" w:type="dxa"/>
        <w:tblCellMar>
          <w:left w:w="70" w:type="dxa"/>
          <w:right w:w="70" w:type="dxa"/>
        </w:tblCellMar>
        <w:tblLook w:val="00A0" w:firstRow="1" w:lastRow="0" w:firstColumn="1" w:lastColumn="0" w:noHBand="0" w:noVBand="0"/>
      </w:tblPr>
      <w:tblGrid>
        <w:gridCol w:w="527"/>
        <w:gridCol w:w="2202"/>
        <w:gridCol w:w="1236"/>
        <w:gridCol w:w="878"/>
        <w:gridCol w:w="882"/>
        <w:gridCol w:w="963"/>
        <w:gridCol w:w="1065"/>
        <w:gridCol w:w="672"/>
        <w:gridCol w:w="910"/>
      </w:tblGrid>
      <w:tr w:rsidR="003D3A5A" w:rsidRPr="0028471E" w:rsidTr="00B15151">
        <w:trPr>
          <w:trHeight w:val="1059"/>
        </w:trPr>
        <w:tc>
          <w:tcPr>
            <w:tcW w:w="527" w:type="dxa"/>
            <w:tcBorders>
              <w:top w:val="single" w:sz="8" w:space="0" w:color="auto"/>
              <w:left w:val="single" w:sz="8" w:space="0" w:color="auto"/>
              <w:bottom w:val="single" w:sz="8" w:space="0" w:color="auto"/>
              <w:right w:val="single" w:sz="8" w:space="0" w:color="auto"/>
            </w:tcBorders>
            <w:shd w:val="clear" w:color="auto" w:fill="D9D9D9"/>
            <w:vAlign w:val="center"/>
          </w:tcPr>
          <w:p w:rsidR="003D3A5A" w:rsidRPr="0028471E" w:rsidRDefault="003D3A5A" w:rsidP="00B15151">
            <w:pPr>
              <w:spacing w:after="0" w:line="240" w:lineRule="auto"/>
              <w:jc w:val="center"/>
              <w:rPr>
                <w:rFonts w:ascii="Times New Roman" w:hAnsi="Times New Roman" w:cs="Times New Roman"/>
                <w:color w:val="000000"/>
                <w:sz w:val="20"/>
                <w:szCs w:val="20"/>
                <w:lang w:val="sr-Latn-CS" w:eastAsia="sr-Latn-CS"/>
              </w:rPr>
            </w:pPr>
            <w:r w:rsidRPr="0028471E">
              <w:rPr>
                <w:rFonts w:ascii="Times New Roman" w:hAnsi="Times New Roman" w:cs="Times New Roman"/>
                <w:color w:val="000000"/>
                <w:sz w:val="20"/>
                <w:szCs w:val="20"/>
                <w:lang w:eastAsia="sr-Latn-CS"/>
              </w:rPr>
              <w:t>r.b.</w:t>
            </w:r>
          </w:p>
        </w:tc>
        <w:tc>
          <w:tcPr>
            <w:tcW w:w="2202" w:type="dxa"/>
            <w:tcBorders>
              <w:top w:val="single" w:sz="8" w:space="0" w:color="auto"/>
              <w:left w:val="nil"/>
              <w:bottom w:val="single" w:sz="8" w:space="0" w:color="auto"/>
              <w:right w:val="single" w:sz="4" w:space="0" w:color="auto"/>
            </w:tcBorders>
            <w:shd w:val="clear" w:color="auto" w:fill="D9D9D9"/>
            <w:vAlign w:val="center"/>
          </w:tcPr>
          <w:p w:rsidR="003D3A5A" w:rsidRPr="0028471E" w:rsidRDefault="003D3A5A" w:rsidP="00B15151">
            <w:pPr>
              <w:spacing w:after="0" w:line="240" w:lineRule="auto"/>
              <w:jc w:val="center"/>
              <w:rPr>
                <w:rFonts w:ascii="Times New Roman" w:hAnsi="Times New Roman" w:cs="Times New Roman"/>
                <w:color w:val="000000"/>
                <w:sz w:val="20"/>
                <w:szCs w:val="20"/>
                <w:lang w:val="sr-Latn-CS" w:eastAsia="sr-Latn-CS"/>
              </w:rPr>
            </w:pPr>
            <w:r w:rsidRPr="0028471E">
              <w:rPr>
                <w:rFonts w:ascii="Times New Roman" w:hAnsi="Times New Roman" w:cs="Times New Roman"/>
                <w:color w:val="000000"/>
                <w:sz w:val="20"/>
                <w:szCs w:val="20"/>
                <w:lang w:val="sr-Latn-CS" w:eastAsia="sr-Latn-CS"/>
              </w:rPr>
              <w:t>opis predmeta</w:t>
            </w:r>
          </w:p>
        </w:tc>
        <w:tc>
          <w:tcPr>
            <w:tcW w:w="1236" w:type="dxa"/>
            <w:tcBorders>
              <w:top w:val="single" w:sz="8" w:space="0" w:color="auto"/>
              <w:left w:val="single" w:sz="4" w:space="0" w:color="auto"/>
              <w:bottom w:val="single" w:sz="8" w:space="0" w:color="auto"/>
              <w:right w:val="single" w:sz="8" w:space="0" w:color="auto"/>
            </w:tcBorders>
            <w:shd w:val="clear" w:color="auto" w:fill="D9D9D9"/>
            <w:vAlign w:val="center"/>
          </w:tcPr>
          <w:p w:rsidR="003D3A5A" w:rsidRPr="0028471E" w:rsidRDefault="003D3A5A" w:rsidP="00B15151">
            <w:pPr>
              <w:spacing w:after="0" w:line="240" w:lineRule="auto"/>
              <w:jc w:val="center"/>
              <w:rPr>
                <w:rFonts w:ascii="Times New Roman" w:hAnsi="Times New Roman" w:cs="Times New Roman"/>
                <w:color w:val="000000"/>
                <w:sz w:val="20"/>
                <w:szCs w:val="20"/>
                <w:lang w:val="sr-Latn-CS" w:eastAsia="sr-Latn-CS"/>
              </w:rPr>
            </w:pPr>
            <w:r w:rsidRPr="0028471E">
              <w:rPr>
                <w:rFonts w:ascii="Times New Roman" w:hAnsi="Times New Roman" w:cs="Times New Roman"/>
                <w:color w:val="000000"/>
                <w:sz w:val="20"/>
                <w:szCs w:val="20"/>
                <w:lang w:val="sr-Latn-CS" w:eastAsia="sr-Latn-CS"/>
              </w:rPr>
              <w:t>bitne karakteristike ponuđenog predmeta nabavke</w:t>
            </w:r>
          </w:p>
        </w:tc>
        <w:tc>
          <w:tcPr>
            <w:tcW w:w="878" w:type="dxa"/>
            <w:tcBorders>
              <w:top w:val="single" w:sz="8" w:space="0" w:color="auto"/>
              <w:left w:val="nil"/>
              <w:bottom w:val="single" w:sz="8" w:space="0" w:color="auto"/>
              <w:right w:val="single" w:sz="8" w:space="0" w:color="auto"/>
            </w:tcBorders>
            <w:shd w:val="clear" w:color="auto" w:fill="D9D9D9"/>
            <w:vAlign w:val="center"/>
          </w:tcPr>
          <w:p w:rsidR="003D3A5A" w:rsidRPr="0028471E" w:rsidRDefault="003D3A5A" w:rsidP="00B15151">
            <w:pPr>
              <w:spacing w:after="0" w:line="240" w:lineRule="auto"/>
              <w:jc w:val="center"/>
              <w:rPr>
                <w:rFonts w:ascii="Times New Roman" w:hAnsi="Times New Roman" w:cs="Times New Roman"/>
                <w:color w:val="000000"/>
                <w:sz w:val="20"/>
                <w:szCs w:val="20"/>
                <w:lang w:val="sr-Latn-CS" w:eastAsia="sr-Latn-CS"/>
              </w:rPr>
            </w:pPr>
            <w:r w:rsidRPr="0028471E">
              <w:rPr>
                <w:rFonts w:ascii="Times New Roman" w:hAnsi="Times New Roman" w:cs="Times New Roman"/>
                <w:color w:val="000000"/>
                <w:sz w:val="20"/>
                <w:szCs w:val="20"/>
                <w:lang w:val="sr-Latn-CS" w:eastAsia="sr-Latn-CS"/>
              </w:rPr>
              <w:t>jedinica mjere</w:t>
            </w:r>
          </w:p>
        </w:tc>
        <w:tc>
          <w:tcPr>
            <w:tcW w:w="882" w:type="dxa"/>
            <w:tcBorders>
              <w:top w:val="single" w:sz="8" w:space="0" w:color="auto"/>
              <w:left w:val="nil"/>
              <w:bottom w:val="single" w:sz="8" w:space="0" w:color="auto"/>
              <w:right w:val="single" w:sz="8" w:space="0" w:color="auto"/>
            </w:tcBorders>
            <w:shd w:val="clear" w:color="auto" w:fill="D9D9D9"/>
            <w:vAlign w:val="center"/>
          </w:tcPr>
          <w:p w:rsidR="003D3A5A" w:rsidRPr="0028471E" w:rsidRDefault="003D3A5A" w:rsidP="00B15151">
            <w:pPr>
              <w:spacing w:after="0" w:line="240" w:lineRule="auto"/>
              <w:jc w:val="center"/>
              <w:rPr>
                <w:rFonts w:ascii="Times New Roman" w:hAnsi="Times New Roman" w:cs="Times New Roman"/>
                <w:color w:val="000000"/>
                <w:sz w:val="20"/>
                <w:szCs w:val="20"/>
                <w:lang w:val="sr-Latn-CS" w:eastAsia="sr-Latn-CS"/>
              </w:rPr>
            </w:pPr>
            <w:r w:rsidRPr="0028471E">
              <w:rPr>
                <w:rFonts w:ascii="Times New Roman" w:hAnsi="Times New Roman" w:cs="Times New Roman"/>
                <w:color w:val="000000"/>
                <w:sz w:val="20"/>
                <w:szCs w:val="20"/>
                <w:lang w:val="sr-Latn-CS" w:eastAsia="sr-Latn-CS"/>
              </w:rPr>
              <w:t>količina</w:t>
            </w:r>
          </w:p>
        </w:tc>
        <w:tc>
          <w:tcPr>
            <w:tcW w:w="963" w:type="dxa"/>
            <w:tcBorders>
              <w:top w:val="single" w:sz="8" w:space="0" w:color="auto"/>
              <w:left w:val="nil"/>
              <w:bottom w:val="single" w:sz="8" w:space="0" w:color="auto"/>
              <w:right w:val="single" w:sz="8" w:space="0" w:color="auto"/>
            </w:tcBorders>
            <w:shd w:val="clear" w:color="auto" w:fill="D9D9D9"/>
            <w:vAlign w:val="center"/>
          </w:tcPr>
          <w:p w:rsidR="003D3A5A" w:rsidRPr="0028471E" w:rsidRDefault="003D3A5A" w:rsidP="00B15151">
            <w:pPr>
              <w:spacing w:after="0" w:line="240" w:lineRule="auto"/>
              <w:jc w:val="center"/>
              <w:rPr>
                <w:rFonts w:ascii="Times New Roman" w:hAnsi="Times New Roman" w:cs="Times New Roman"/>
                <w:color w:val="000000"/>
                <w:sz w:val="20"/>
                <w:szCs w:val="20"/>
                <w:lang w:val="sr-Latn-CS" w:eastAsia="sr-Latn-CS"/>
              </w:rPr>
            </w:pPr>
            <w:r w:rsidRPr="0028471E">
              <w:rPr>
                <w:rFonts w:ascii="Times New Roman" w:hAnsi="Times New Roman" w:cs="Times New Roman"/>
                <w:color w:val="000000"/>
                <w:sz w:val="20"/>
                <w:szCs w:val="20"/>
                <w:lang w:val="sr-Latn-CS" w:eastAsia="sr-Latn-CS"/>
              </w:rPr>
              <w:t xml:space="preserve">jedinična cijena bez </w:t>
            </w:r>
          </w:p>
          <w:p w:rsidR="003D3A5A" w:rsidRPr="0028471E" w:rsidRDefault="003D3A5A" w:rsidP="00B15151">
            <w:pPr>
              <w:spacing w:after="0" w:line="240" w:lineRule="auto"/>
              <w:jc w:val="center"/>
              <w:rPr>
                <w:rFonts w:ascii="Times New Roman" w:hAnsi="Times New Roman" w:cs="Times New Roman"/>
                <w:color w:val="000000"/>
                <w:sz w:val="20"/>
                <w:szCs w:val="20"/>
                <w:lang w:val="sr-Latn-CS" w:eastAsia="sr-Latn-CS"/>
              </w:rPr>
            </w:pPr>
            <w:r w:rsidRPr="0028471E">
              <w:rPr>
                <w:rFonts w:ascii="Times New Roman" w:hAnsi="Times New Roman" w:cs="Times New Roman"/>
                <w:color w:val="000000"/>
                <w:sz w:val="20"/>
                <w:szCs w:val="20"/>
                <w:lang w:val="sr-Latn-CS" w:eastAsia="sr-Latn-CS"/>
              </w:rPr>
              <w:t>pdv-a</w:t>
            </w:r>
          </w:p>
        </w:tc>
        <w:tc>
          <w:tcPr>
            <w:tcW w:w="1065" w:type="dxa"/>
            <w:tcBorders>
              <w:top w:val="single" w:sz="8" w:space="0" w:color="auto"/>
              <w:left w:val="nil"/>
              <w:bottom w:val="single" w:sz="8" w:space="0" w:color="auto"/>
              <w:right w:val="single" w:sz="8" w:space="0" w:color="auto"/>
            </w:tcBorders>
            <w:shd w:val="clear" w:color="auto" w:fill="D9D9D9"/>
            <w:vAlign w:val="center"/>
          </w:tcPr>
          <w:p w:rsidR="003D3A5A" w:rsidRPr="0028471E" w:rsidRDefault="003D3A5A" w:rsidP="00B15151">
            <w:pPr>
              <w:spacing w:after="0" w:line="240" w:lineRule="auto"/>
              <w:jc w:val="center"/>
              <w:rPr>
                <w:rFonts w:ascii="Times New Roman" w:hAnsi="Times New Roman" w:cs="Times New Roman"/>
                <w:color w:val="000000"/>
                <w:sz w:val="20"/>
                <w:szCs w:val="20"/>
                <w:lang w:val="sr-Latn-CS" w:eastAsia="sr-Latn-CS"/>
              </w:rPr>
            </w:pPr>
            <w:r w:rsidRPr="0028471E">
              <w:rPr>
                <w:rFonts w:ascii="Times New Roman" w:hAnsi="Times New Roman" w:cs="Times New Roman"/>
                <w:color w:val="000000"/>
                <w:sz w:val="20"/>
                <w:szCs w:val="20"/>
                <w:lang w:val="sr-Latn-CS" w:eastAsia="sr-Latn-CS"/>
              </w:rPr>
              <w:t>ukupan iznos bez pdv-a</w:t>
            </w:r>
          </w:p>
        </w:tc>
        <w:tc>
          <w:tcPr>
            <w:tcW w:w="672" w:type="dxa"/>
            <w:tcBorders>
              <w:top w:val="single" w:sz="8" w:space="0" w:color="auto"/>
              <w:left w:val="nil"/>
              <w:bottom w:val="single" w:sz="8" w:space="0" w:color="auto"/>
              <w:right w:val="single" w:sz="8" w:space="0" w:color="auto"/>
            </w:tcBorders>
            <w:shd w:val="clear" w:color="auto" w:fill="D9D9D9"/>
            <w:vAlign w:val="center"/>
          </w:tcPr>
          <w:p w:rsidR="003D3A5A" w:rsidRPr="0028471E" w:rsidRDefault="003D3A5A" w:rsidP="00B15151">
            <w:pPr>
              <w:spacing w:after="0" w:line="240" w:lineRule="auto"/>
              <w:jc w:val="center"/>
              <w:rPr>
                <w:rFonts w:ascii="Times New Roman" w:hAnsi="Times New Roman" w:cs="Times New Roman"/>
                <w:color w:val="000000"/>
                <w:sz w:val="20"/>
                <w:szCs w:val="20"/>
                <w:lang w:val="sr-Latn-CS" w:eastAsia="sr-Latn-CS"/>
              </w:rPr>
            </w:pPr>
            <w:r w:rsidRPr="0028471E">
              <w:rPr>
                <w:rFonts w:ascii="Times New Roman" w:hAnsi="Times New Roman" w:cs="Times New Roman"/>
                <w:color w:val="000000"/>
                <w:sz w:val="20"/>
                <w:szCs w:val="20"/>
                <w:lang w:val="sr-Latn-CS" w:eastAsia="sr-Latn-CS"/>
              </w:rPr>
              <w:t>pdv</w:t>
            </w:r>
          </w:p>
        </w:tc>
        <w:tc>
          <w:tcPr>
            <w:tcW w:w="910" w:type="dxa"/>
            <w:tcBorders>
              <w:top w:val="single" w:sz="8" w:space="0" w:color="auto"/>
              <w:left w:val="nil"/>
              <w:bottom w:val="single" w:sz="8" w:space="0" w:color="auto"/>
              <w:right w:val="single" w:sz="8" w:space="0" w:color="auto"/>
            </w:tcBorders>
            <w:shd w:val="clear" w:color="auto" w:fill="D9D9D9"/>
            <w:vAlign w:val="center"/>
          </w:tcPr>
          <w:p w:rsidR="003D3A5A" w:rsidRPr="0028471E" w:rsidRDefault="003D3A5A" w:rsidP="00B15151">
            <w:pPr>
              <w:spacing w:after="0" w:line="240" w:lineRule="auto"/>
              <w:jc w:val="center"/>
              <w:rPr>
                <w:rFonts w:ascii="Times New Roman" w:hAnsi="Times New Roman" w:cs="Times New Roman"/>
                <w:color w:val="000000"/>
                <w:sz w:val="20"/>
                <w:szCs w:val="20"/>
                <w:lang w:val="sr-Latn-CS" w:eastAsia="sr-Latn-CS"/>
              </w:rPr>
            </w:pPr>
            <w:r w:rsidRPr="0028471E">
              <w:rPr>
                <w:rFonts w:ascii="Times New Roman" w:hAnsi="Times New Roman" w:cs="Times New Roman"/>
                <w:color w:val="000000"/>
                <w:sz w:val="20"/>
                <w:szCs w:val="20"/>
                <w:lang w:val="sr-Latn-CS" w:eastAsia="sr-Latn-CS"/>
              </w:rPr>
              <w:t>ukupan iznos sa</w:t>
            </w:r>
          </w:p>
          <w:p w:rsidR="003D3A5A" w:rsidRPr="0028471E" w:rsidRDefault="003D3A5A" w:rsidP="00B15151">
            <w:pPr>
              <w:spacing w:after="0" w:line="240" w:lineRule="auto"/>
              <w:jc w:val="center"/>
              <w:rPr>
                <w:rFonts w:ascii="Times New Roman" w:hAnsi="Times New Roman" w:cs="Times New Roman"/>
                <w:color w:val="000000"/>
                <w:sz w:val="20"/>
                <w:szCs w:val="20"/>
                <w:lang w:val="sr-Latn-CS" w:eastAsia="sr-Latn-CS"/>
              </w:rPr>
            </w:pPr>
            <w:r w:rsidRPr="0028471E">
              <w:rPr>
                <w:rFonts w:ascii="Times New Roman" w:hAnsi="Times New Roman" w:cs="Times New Roman"/>
                <w:color w:val="000000"/>
                <w:sz w:val="20"/>
                <w:szCs w:val="20"/>
                <w:lang w:val="sr-Latn-CS" w:eastAsia="sr-Latn-CS"/>
              </w:rPr>
              <w:t>pdv-om</w:t>
            </w:r>
          </w:p>
        </w:tc>
      </w:tr>
      <w:tr w:rsidR="003D3A5A" w:rsidRPr="0028471E" w:rsidTr="00B15151">
        <w:trPr>
          <w:trHeight w:val="320"/>
        </w:trPr>
        <w:tc>
          <w:tcPr>
            <w:tcW w:w="527" w:type="dxa"/>
            <w:tcBorders>
              <w:top w:val="nil"/>
              <w:left w:val="single" w:sz="8" w:space="0" w:color="auto"/>
              <w:bottom w:val="single" w:sz="8" w:space="0" w:color="auto"/>
              <w:right w:val="single" w:sz="8" w:space="0" w:color="auto"/>
            </w:tcBorders>
            <w:vAlign w:val="center"/>
          </w:tcPr>
          <w:p w:rsidR="003D3A5A" w:rsidRPr="0028471E" w:rsidRDefault="003D3A5A" w:rsidP="00B15151">
            <w:pPr>
              <w:spacing w:after="0" w:line="240" w:lineRule="auto"/>
              <w:jc w:val="center"/>
              <w:rPr>
                <w:rFonts w:ascii="Times New Roman" w:hAnsi="Times New Roman" w:cs="Times New Roman"/>
                <w:color w:val="000000"/>
                <w:sz w:val="20"/>
                <w:szCs w:val="20"/>
                <w:lang w:val="sr-Latn-CS" w:eastAsia="sr-Latn-CS"/>
              </w:rPr>
            </w:pPr>
            <w:r w:rsidRPr="0028471E">
              <w:rPr>
                <w:rFonts w:ascii="Times New Roman" w:hAnsi="Times New Roman" w:cs="Times New Roman"/>
                <w:color w:val="000000"/>
                <w:sz w:val="20"/>
                <w:szCs w:val="20"/>
                <w:lang w:val="sr-Cyrl-CS" w:eastAsia="sr-Latn-CS"/>
              </w:rPr>
              <w:t>1</w:t>
            </w:r>
          </w:p>
        </w:tc>
        <w:tc>
          <w:tcPr>
            <w:tcW w:w="2202" w:type="dxa"/>
            <w:tcBorders>
              <w:top w:val="nil"/>
              <w:left w:val="nil"/>
              <w:bottom w:val="single" w:sz="8" w:space="0" w:color="auto"/>
              <w:right w:val="single" w:sz="4" w:space="0" w:color="auto"/>
            </w:tcBorders>
            <w:vAlign w:val="center"/>
          </w:tcPr>
          <w:p w:rsidR="003D3A5A" w:rsidRPr="0028471E" w:rsidRDefault="003D3A5A" w:rsidP="00B15151">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3D3A5A" w:rsidRPr="0028471E" w:rsidRDefault="003D3A5A" w:rsidP="00B15151">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3D3A5A" w:rsidRPr="0028471E" w:rsidRDefault="003D3A5A" w:rsidP="00B15151">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3D3A5A" w:rsidRPr="0028471E" w:rsidRDefault="003D3A5A" w:rsidP="00B15151">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3D3A5A" w:rsidRPr="0028471E" w:rsidRDefault="003D3A5A" w:rsidP="00B15151">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3D3A5A" w:rsidRPr="0028471E" w:rsidRDefault="003D3A5A" w:rsidP="00B15151">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3D3A5A" w:rsidRPr="0028471E" w:rsidRDefault="003D3A5A" w:rsidP="00B15151">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3D3A5A" w:rsidRPr="0028471E" w:rsidRDefault="003D3A5A" w:rsidP="00B15151">
            <w:pPr>
              <w:spacing w:after="0" w:line="240" w:lineRule="auto"/>
              <w:jc w:val="center"/>
              <w:rPr>
                <w:rFonts w:ascii="Times New Roman" w:hAnsi="Times New Roman" w:cs="Times New Roman"/>
                <w:color w:val="000000"/>
                <w:sz w:val="20"/>
                <w:szCs w:val="20"/>
                <w:lang w:val="sr-Latn-CS" w:eastAsia="sr-Latn-CS"/>
              </w:rPr>
            </w:pPr>
          </w:p>
        </w:tc>
      </w:tr>
      <w:tr w:rsidR="003D3A5A" w:rsidRPr="0028471E" w:rsidTr="00B15151">
        <w:trPr>
          <w:trHeight w:val="320"/>
        </w:trPr>
        <w:tc>
          <w:tcPr>
            <w:tcW w:w="527" w:type="dxa"/>
            <w:tcBorders>
              <w:top w:val="nil"/>
              <w:left w:val="single" w:sz="8" w:space="0" w:color="auto"/>
              <w:bottom w:val="single" w:sz="8" w:space="0" w:color="auto"/>
              <w:right w:val="single" w:sz="8" w:space="0" w:color="auto"/>
            </w:tcBorders>
            <w:vAlign w:val="center"/>
          </w:tcPr>
          <w:p w:rsidR="003D3A5A" w:rsidRPr="0028471E" w:rsidRDefault="003D3A5A" w:rsidP="00B15151">
            <w:pPr>
              <w:spacing w:after="0" w:line="240" w:lineRule="auto"/>
              <w:jc w:val="center"/>
              <w:rPr>
                <w:rFonts w:ascii="Times New Roman" w:hAnsi="Times New Roman" w:cs="Times New Roman"/>
                <w:color w:val="000000"/>
                <w:sz w:val="20"/>
                <w:szCs w:val="20"/>
                <w:lang w:val="sr-Latn-CS" w:eastAsia="sr-Latn-CS"/>
              </w:rPr>
            </w:pPr>
            <w:r w:rsidRPr="0028471E">
              <w:rPr>
                <w:rFonts w:ascii="Times New Roman" w:hAnsi="Times New Roman" w:cs="Times New Roman"/>
                <w:color w:val="000000"/>
                <w:sz w:val="20"/>
                <w:szCs w:val="20"/>
                <w:lang w:val="sr-Cyrl-CS" w:eastAsia="sr-Latn-CS"/>
              </w:rPr>
              <w:t>2</w:t>
            </w:r>
          </w:p>
        </w:tc>
        <w:tc>
          <w:tcPr>
            <w:tcW w:w="2202" w:type="dxa"/>
            <w:tcBorders>
              <w:top w:val="nil"/>
              <w:left w:val="nil"/>
              <w:bottom w:val="single" w:sz="8" w:space="0" w:color="auto"/>
              <w:right w:val="single" w:sz="4" w:space="0" w:color="auto"/>
            </w:tcBorders>
            <w:vAlign w:val="center"/>
          </w:tcPr>
          <w:p w:rsidR="003D3A5A" w:rsidRPr="0028471E" w:rsidRDefault="003D3A5A" w:rsidP="00B15151">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3D3A5A" w:rsidRPr="0028471E" w:rsidRDefault="003D3A5A" w:rsidP="00B15151">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3D3A5A" w:rsidRPr="0028471E" w:rsidRDefault="003D3A5A" w:rsidP="00B15151">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3D3A5A" w:rsidRPr="0028471E" w:rsidRDefault="003D3A5A" w:rsidP="00B15151">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3D3A5A" w:rsidRPr="0028471E" w:rsidRDefault="003D3A5A" w:rsidP="00B15151">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3D3A5A" w:rsidRPr="0028471E" w:rsidRDefault="003D3A5A" w:rsidP="00B15151">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3D3A5A" w:rsidRPr="0028471E" w:rsidRDefault="003D3A5A" w:rsidP="00B15151">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3D3A5A" w:rsidRPr="0028471E" w:rsidRDefault="003D3A5A" w:rsidP="00B15151">
            <w:pPr>
              <w:spacing w:after="0" w:line="240" w:lineRule="auto"/>
              <w:jc w:val="center"/>
              <w:rPr>
                <w:rFonts w:ascii="Times New Roman" w:hAnsi="Times New Roman" w:cs="Times New Roman"/>
                <w:color w:val="000000"/>
                <w:sz w:val="20"/>
                <w:szCs w:val="20"/>
                <w:lang w:val="sr-Latn-CS" w:eastAsia="sr-Latn-CS"/>
              </w:rPr>
            </w:pPr>
          </w:p>
        </w:tc>
      </w:tr>
      <w:tr w:rsidR="003D3A5A" w:rsidRPr="0028471E" w:rsidTr="00B15151">
        <w:trPr>
          <w:trHeight w:val="320"/>
        </w:trPr>
        <w:tc>
          <w:tcPr>
            <w:tcW w:w="527" w:type="dxa"/>
            <w:tcBorders>
              <w:top w:val="nil"/>
              <w:left w:val="single" w:sz="8" w:space="0" w:color="auto"/>
              <w:bottom w:val="single" w:sz="8" w:space="0" w:color="auto"/>
              <w:right w:val="single" w:sz="8" w:space="0" w:color="auto"/>
            </w:tcBorders>
            <w:vAlign w:val="center"/>
          </w:tcPr>
          <w:p w:rsidR="003D3A5A" w:rsidRPr="0028471E" w:rsidRDefault="003D3A5A" w:rsidP="00B15151">
            <w:pPr>
              <w:spacing w:after="0" w:line="240" w:lineRule="auto"/>
              <w:jc w:val="center"/>
              <w:rPr>
                <w:rFonts w:ascii="Times New Roman" w:hAnsi="Times New Roman" w:cs="Times New Roman"/>
                <w:color w:val="000000"/>
                <w:sz w:val="20"/>
                <w:szCs w:val="20"/>
                <w:lang w:val="sr-Latn-CS" w:eastAsia="sr-Latn-CS"/>
              </w:rPr>
            </w:pPr>
            <w:r w:rsidRPr="0028471E">
              <w:rPr>
                <w:rFonts w:ascii="Times New Roman" w:hAnsi="Times New Roman" w:cs="Times New Roman"/>
                <w:color w:val="000000"/>
                <w:sz w:val="20"/>
                <w:szCs w:val="20"/>
                <w:lang w:val="sr-Cyrl-CS" w:eastAsia="sr-Latn-CS"/>
              </w:rPr>
              <w:t>3</w:t>
            </w:r>
          </w:p>
        </w:tc>
        <w:tc>
          <w:tcPr>
            <w:tcW w:w="2202" w:type="dxa"/>
            <w:tcBorders>
              <w:top w:val="nil"/>
              <w:left w:val="nil"/>
              <w:bottom w:val="single" w:sz="8" w:space="0" w:color="auto"/>
              <w:right w:val="single" w:sz="4" w:space="0" w:color="auto"/>
            </w:tcBorders>
            <w:vAlign w:val="center"/>
          </w:tcPr>
          <w:p w:rsidR="003D3A5A" w:rsidRPr="0028471E" w:rsidRDefault="003D3A5A" w:rsidP="00B15151">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3D3A5A" w:rsidRPr="0028471E" w:rsidRDefault="003D3A5A" w:rsidP="00B15151">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3D3A5A" w:rsidRPr="0028471E" w:rsidRDefault="003D3A5A" w:rsidP="00B15151">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3D3A5A" w:rsidRPr="0028471E" w:rsidRDefault="003D3A5A" w:rsidP="00B15151">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3D3A5A" w:rsidRPr="0028471E" w:rsidRDefault="003D3A5A" w:rsidP="00B15151">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3D3A5A" w:rsidRPr="0028471E" w:rsidRDefault="003D3A5A" w:rsidP="00B15151">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3D3A5A" w:rsidRPr="0028471E" w:rsidRDefault="003D3A5A" w:rsidP="00B15151">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3D3A5A" w:rsidRPr="0028471E" w:rsidRDefault="003D3A5A" w:rsidP="00B15151">
            <w:pPr>
              <w:spacing w:after="0" w:line="240" w:lineRule="auto"/>
              <w:jc w:val="center"/>
              <w:rPr>
                <w:rFonts w:ascii="Times New Roman" w:hAnsi="Times New Roman" w:cs="Times New Roman"/>
                <w:color w:val="000000"/>
                <w:sz w:val="20"/>
                <w:szCs w:val="20"/>
                <w:lang w:val="sr-Latn-CS" w:eastAsia="sr-Latn-CS"/>
              </w:rPr>
            </w:pPr>
          </w:p>
        </w:tc>
      </w:tr>
      <w:tr w:rsidR="003D3A5A" w:rsidRPr="0028471E" w:rsidTr="00B15151">
        <w:trPr>
          <w:trHeight w:val="320"/>
        </w:trPr>
        <w:tc>
          <w:tcPr>
            <w:tcW w:w="527" w:type="dxa"/>
            <w:tcBorders>
              <w:top w:val="nil"/>
              <w:left w:val="single" w:sz="8" w:space="0" w:color="auto"/>
              <w:bottom w:val="single" w:sz="8" w:space="0" w:color="auto"/>
              <w:right w:val="single" w:sz="8" w:space="0" w:color="auto"/>
            </w:tcBorders>
            <w:vAlign w:val="center"/>
          </w:tcPr>
          <w:p w:rsidR="003D3A5A" w:rsidRPr="0028471E" w:rsidRDefault="003D3A5A" w:rsidP="00B15151">
            <w:pPr>
              <w:spacing w:after="0" w:line="240" w:lineRule="auto"/>
              <w:jc w:val="center"/>
              <w:rPr>
                <w:rFonts w:ascii="Times New Roman" w:hAnsi="Times New Roman" w:cs="Times New Roman"/>
                <w:color w:val="000000"/>
                <w:sz w:val="20"/>
                <w:szCs w:val="20"/>
                <w:lang w:val="sr-Latn-CS" w:eastAsia="sr-Latn-CS"/>
              </w:rPr>
            </w:pPr>
            <w:r w:rsidRPr="0028471E">
              <w:rPr>
                <w:rFonts w:ascii="Times New Roman" w:hAnsi="Times New Roman" w:cs="Times New Roman"/>
                <w:color w:val="000000"/>
                <w:sz w:val="20"/>
                <w:szCs w:val="20"/>
                <w:lang w:val="sr-Cyrl-CS" w:eastAsia="sr-Latn-CS"/>
              </w:rPr>
              <w:t>.....</w:t>
            </w:r>
          </w:p>
        </w:tc>
        <w:tc>
          <w:tcPr>
            <w:tcW w:w="2202" w:type="dxa"/>
            <w:tcBorders>
              <w:top w:val="nil"/>
              <w:left w:val="nil"/>
              <w:bottom w:val="single" w:sz="8" w:space="0" w:color="auto"/>
              <w:right w:val="single" w:sz="4" w:space="0" w:color="auto"/>
            </w:tcBorders>
            <w:vAlign w:val="center"/>
          </w:tcPr>
          <w:p w:rsidR="003D3A5A" w:rsidRPr="0028471E" w:rsidRDefault="003D3A5A" w:rsidP="00B15151">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3D3A5A" w:rsidRPr="0028471E" w:rsidRDefault="003D3A5A" w:rsidP="00B15151">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3D3A5A" w:rsidRPr="0028471E" w:rsidRDefault="003D3A5A" w:rsidP="00B15151">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3D3A5A" w:rsidRPr="0028471E" w:rsidRDefault="003D3A5A" w:rsidP="00B15151">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3D3A5A" w:rsidRPr="0028471E" w:rsidRDefault="003D3A5A" w:rsidP="00B15151">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3D3A5A" w:rsidRPr="0028471E" w:rsidRDefault="003D3A5A" w:rsidP="00B15151">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3D3A5A" w:rsidRPr="0028471E" w:rsidRDefault="003D3A5A" w:rsidP="00B15151">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3D3A5A" w:rsidRPr="0028471E" w:rsidRDefault="003D3A5A" w:rsidP="00B15151">
            <w:pPr>
              <w:spacing w:after="0" w:line="240" w:lineRule="auto"/>
              <w:jc w:val="center"/>
              <w:rPr>
                <w:rFonts w:ascii="Times New Roman" w:hAnsi="Times New Roman" w:cs="Times New Roman"/>
                <w:color w:val="000000"/>
                <w:sz w:val="20"/>
                <w:szCs w:val="20"/>
                <w:lang w:val="sr-Latn-CS" w:eastAsia="sr-Latn-CS"/>
              </w:rPr>
            </w:pPr>
          </w:p>
        </w:tc>
      </w:tr>
      <w:tr w:rsidR="003D3A5A" w:rsidRPr="0028471E" w:rsidTr="00B15151">
        <w:trPr>
          <w:trHeight w:val="320"/>
        </w:trPr>
        <w:tc>
          <w:tcPr>
            <w:tcW w:w="5725" w:type="dxa"/>
            <w:gridSpan w:val="5"/>
            <w:tcBorders>
              <w:top w:val="single" w:sz="8" w:space="0" w:color="auto"/>
              <w:left w:val="single" w:sz="8" w:space="0" w:color="auto"/>
              <w:bottom w:val="single" w:sz="8" w:space="0" w:color="auto"/>
              <w:right w:val="single" w:sz="8" w:space="0" w:color="000000"/>
            </w:tcBorders>
            <w:vAlign w:val="center"/>
          </w:tcPr>
          <w:p w:rsidR="003D3A5A" w:rsidRPr="0028471E" w:rsidRDefault="003D3A5A" w:rsidP="00B15151">
            <w:pPr>
              <w:spacing w:after="0" w:line="240" w:lineRule="auto"/>
              <w:rPr>
                <w:rFonts w:ascii="Times New Roman" w:hAnsi="Times New Roman" w:cs="Times New Roman"/>
                <w:color w:val="000000"/>
                <w:sz w:val="20"/>
                <w:szCs w:val="20"/>
                <w:lang w:val="sr-Latn-CS" w:eastAsia="sr-Latn-CS"/>
              </w:rPr>
            </w:pPr>
            <w:r w:rsidRPr="0028471E">
              <w:rPr>
                <w:rFonts w:ascii="Times New Roman" w:hAnsi="Times New Roman" w:cs="Times New Roman"/>
                <w:color w:val="000000"/>
                <w:sz w:val="20"/>
                <w:szCs w:val="20"/>
                <w:lang w:val="sr-Cyrl-CS" w:eastAsia="sr-Latn-CS"/>
              </w:rPr>
              <w:t>Ukupno bez PDV-a</w:t>
            </w:r>
          </w:p>
        </w:tc>
        <w:tc>
          <w:tcPr>
            <w:tcW w:w="3610" w:type="dxa"/>
            <w:gridSpan w:val="4"/>
            <w:tcBorders>
              <w:top w:val="single" w:sz="8" w:space="0" w:color="auto"/>
              <w:left w:val="nil"/>
              <w:bottom w:val="single" w:sz="8" w:space="0" w:color="auto"/>
              <w:right w:val="single" w:sz="8" w:space="0" w:color="000000"/>
            </w:tcBorders>
            <w:vAlign w:val="center"/>
          </w:tcPr>
          <w:p w:rsidR="003D3A5A" w:rsidRPr="0028471E" w:rsidRDefault="003D3A5A" w:rsidP="00B15151">
            <w:pPr>
              <w:spacing w:after="0" w:line="240" w:lineRule="auto"/>
              <w:rPr>
                <w:rFonts w:ascii="Times New Roman" w:hAnsi="Times New Roman" w:cs="Times New Roman"/>
                <w:color w:val="000000"/>
                <w:sz w:val="20"/>
                <w:szCs w:val="20"/>
                <w:lang w:val="sr-Latn-CS" w:eastAsia="sr-Latn-CS"/>
              </w:rPr>
            </w:pPr>
            <w:r w:rsidRPr="0028471E">
              <w:rPr>
                <w:rFonts w:ascii="Times New Roman" w:hAnsi="Times New Roman" w:cs="Times New Roman"/>
                <w:color w:val="000000"/>
                <w:sz w:val="20"/>
                <w:szCs w:val="20"/>
                <w:lang w:val="sr-Cyrl-CS" w:eastAsia="sr-Latn-CS"/>
              </w:rPr>
              <w:t> </w:t>
            </w:r>
          </w:p>
        </w:tc>
      </w:tr>
      <w:tr w:rsidR="003D3A5A" w:rsidRPr="0028471E" w:rsidTr="00B15151">
        <w:trPr>
          <w:trHeight w:val="320"/>
        </w:trPr>
        <w:tc>
          <w:tcPr>
            <w:tcW w:w="5725" w:type="dxa"/>
            <w:gridSpan w:val="5"/>
            <w:tcBorders>
              <w:top w:val="nil"/>
              <w:left w:val="single" w:sz="8" w:space="0" w:color="auto"/>
              <w:bottom w:val="single" w:sz="8" w:space="0" w:color="auto"/>
              <w:right w:val="single" w:sz="8" w:space="0" w:color="000000"/>
            </w:tcBorders>
            <w:vAlign w:val="center"/>
          </w:tcPr>
          <w:p w:rsidR="003D3A5A" w:rsidRPr="0028471E" w:rsidRDefault="003D3A5A" w:rsidP="00B15151">
            <w:pPr>
              <w:spacing w:after="0" w:line="240" w:lineRule="auto"/>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0"/>
                <w:szCs w:val="20"/>
                <w:lang w:val="sr-Cyrl-CS" w:eastAsia="sr-Latn-CS"/>
              </w:rPr>
              <w:t>PDV</w:t>
            </w:r>
          </w:p>
        </w:tc>
        <w:tc>
          <w:tcPr>
            <w:tcW w:w="3610" w:type="dxa"/>
            <w:gridSpan w:val="4"/>
            <w:tcBorders>
              <w:top w:val="nil"/>
              <w:left w:val="nil"/>
              <w:bottom w:val="single" w:sz="8" w:space="0" w:color="auto"/>
              <w:right w:val="single" w:sz="8" w:space="0" w:color="000000"/>
            </w:tcBorders>
            <w:vAlign w:val="center"/>
          </w:tcPr>
          <w:p w:rsidR="003D3A5A" w:rsidRPr="0028471E" w:rsidRDefault="003D3A5A" w:rsidP="00B15151">
            <w:pPr>
              <w:spacing w:after="0" w:line="240" w:lineRule="auto"/>
              <w:rPr>
                <w:rFonts w:ascii="Times New Roman" w:hAnsi="Times New Roman" w:cs="Times New Roman"/>
                <w:color w:val="000000"/>
                <w:sz w:val="20"/>
                <w:szCs w:val="20"/>
                <w:lang w:val="sr-Latn-CS" w:eastAsia="sr-Latn-CS"/>
              </w:rPr>
            </w:pPr>
            <w:r w:rsidRPr="0028471E">
              <w:rPr>
                <w:rFonts w:ascii="Times New Roman" w:hAnsi="Times New Roman" w:cs="Times New Roman"/>
                <w:color w:val="000000"/>
                <w:sz w:val="20"/>
                <w:szCs w:val="20"/>
                <w:lang w:val="sr-Cyrl-CS" w:eastAsia="sr-Latn-CS"/>
              </w:rPr>
              <w:t> </w:t>
            </w:r>
          </w:p>
        </w:tc>
      </w:tr>
      <w:tr w:rsidR="003D3A5A" w:rsidRPr="0028471E" w:rsidTr="00B15151">
        <w:trPr>
          <w:trHeight w:val="320"/>
        </w:trPr>
        <w:tc>
          <w:tcPr>
            <w:tcW w:w="5725" w:type="dxa"/>
            <w:gridSpan w:val="5"/>
            <w:tcBorders>
              <w:top w:val="nil"/>
              <w:left w:val="single" w:sz="8" w:space="0" w:color="auto"/>
              <w:bottom w:val="single" w:sz="4" w:space="0" w:color="auto"/>
              <w:right w:val="single" w:sz="8" w:space="0" w:color="000000"/>
            </w:tcBorders>
            <w:vAlign w:val="center"/>
          </w:tcPr>
          <w:p w:rsidR="003D3A5A" w:rsidRPr="0028471E" w:rsidRDefault="003D3A5A" w:rsidP="00B15151">
            <w:pPr>
              <w:spacing w:after="0" w:line="240" w:lineRule="auto"/>
              <w:rPr>
                <w:rFonts w:ascii="Times New Roman" w:hAnsi="Times New Roman" w:cs="Times New Roman"/>
                <w:color w:val="000000"/>
                <w:sz w:val="20"/>
                <w:szCs w:val="20"/>
                <w:lang w:eastAsia="sr-Latn-CS"/>
              </w:rPr>
            </w:pPr>
            <w:r w:rsidRPr="0028471E">
              <w:rPr>
                <w:rFonts w:ascii="Times New Roman" w:hAnsi="Times New Roman" w:cs="Times New Roman"/>
                <w:color w:val="000000"/>
                <w:sz w:val="20"/>
                <w:szCs w:val="20"/>
                <w:lang w:val="sr-Cyrl-CS" w:eastAsia="sr-Latn-CS"/>
              </w:rPr>
              <w:t>Ukupan iznos sa PDV-om</w:t>
            </w:r>
            <w:r w:rsidRPr="0028471E">
              <w:rPr>
                <w:rFonts w:ascii="Times New Roman" w:hAnsi="Times New Roman" w:cs="Times New Roman"/>
                <w:color w:val="000000"/>
                <w:sz w:val="20"/>
                <w:szCs w:val="20"/>
                <w:lang w:eastAsia="sr-Latn-CS"/>
              </w:rPr>
              <w:t>:</w:t>
            </w:r>
          </w:p>
        </w:tc>
        <w:tc>
          <w:tcPr>
            <w:tcW w:w="3610" w:type="dxa"/>
            <w:gridSpan w:val="4"/>
            <w:tcBorders>
              <w:top w:val="nil"/>
              <w:left w:val="nil"/>
              <w:bottom w:val="single" w:sz="4" w:space="0" w:color="auto"/>
              <w:right w:val="single" w:sz="8" w:space="0" w:color="000000"/>
            </w:tcBorders>
            <w:vAlign w:val="center"/>
          </w:tcPr>
          <w:p w:rsidR="003D3A5A" w:rsidRPr="0028471E" w:rsidRDefault="003D3A5A" w:rsidP="00B15151">
            <w:pPr>
              <w:spacing w:after="0" w:line="240" w:lineRule="auto"/>
              <w:rPr>
                <w:rFonts w:ascii="Times New Roman" w:hAnsi="Times New Roman" w:cs="Times New Roman"/>
                <w:color w:val="000000"/>
                <w:sz w:val="20"/>
                <w:szCs w:val="20"/>
                <w:lang w:val="sr-Latn-CS" w:eastAsia="sr-Latn-CS"/>
              </w:rPr>
            </w:pPr>
            <w:r w:rsidRPr="0028471E">
              <w:rPr>
                <w:rFonts w:ascii="Times New Roman" w:hAnsi="Times New Roman" w:cs="Times New Roman"/>
                <w:color w:val="000000"/>
                <w:sz w:val="20"/>
                <w:szCs w:val="20"/>
                <w:lang w:val="sr-Latn-CS" w:eastAsia="sr-Latn-CS"/>
              </w:rPr>
              <w:t> </w:t>
            </w:r>
          </w:p>
        </w:tc>
      </w:tr>
    </w:tbl>
    <w:p w:rsidR="009928E1" w:rsidRPr="0028471E" w:rsidRDefault="0082456B" w:rsidP="006127BF">
      <w:pPr>
        <w:pStyle w:val="NoSpacing"/>
        <w:rPr>
          <w:rFonts w:ascii="Times New Roman" w:hAnsi="Times New Roman" w:cs="Times New Roman"/>
        </w:rPr>
      </w:pPr>
      <w:r w:rsidRPr="0028471E">
        <w:rPr>
          <w:rFonts w:ascii="Times New Roman" w:hAnsi="Times New Roman" w:cs="Times New Roman"/>
        </w:rPr>
        <w:tab/>
      </w:r>
      <w:r w:rsidRPr="0028471E">
        <w:rPr>
          <w:rFonts w:ascii="Times New Roman" w:hAnsi="Times New Roman" w:cs="Times New Roman"/>
        </w:rPr>
        <w:tab/>
      </w:r>
    </w:p>
    <w:p w:rsidR="00B460F9" w:rsidRPr="0028471E" w:rsidRDefault="00B460F9" w:rsidP="00A0792E">
      <w:pPr>
        <w:spacing w:after="0"/>
        <w:jc w:val="both"/>
        <w:rPr>
          <w:rFonts w:ascii="Times New Roman" w:hAnsi="Times New Roman" w:cs="Times New Roman"/>
          <w:b/>
          <w:bCs/>
          <w:color w:val="000000"/>
          <w:sz w:val="24"/>
          <w:szCs w:val="24"/>
        </w:rPr>
      </w:pPr>
      <w:r w:rsidRPr="0028471E">
        <w:rPr>
          <w:rFonts w:ascii="Times New Roman" w:hAnsi="Times New Roman" w:cs="Times New Roman"/>
          <w:b/>
          <w:bCs/>
          <w:color w:val="000000"/>
          <w:sz w:val="24"/>
          <w:szCs w:val="24"/>
        </w:rPr>
        <w:t>Uslovi ponude:</w:t>
      </w:r>
    </w:p>
    <w:tbl>
      <w:tblPr>
        <w:tblW w:w="918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109"/>
        <w:gridCol w:w="5073"/>
      </w:tblGrid>
      <w:tr w:rsidR="00B460F9" w:rsidRPr="0028471E" w:rsidTr="00BC1387">
        <w:trPr>
          <w:trHeight w:val="20"/>
        </w:trPr>
        <w:tc>
          <w:tcPr>
            <w:tcW w:w="4109" w:type="dxa"/>
            <w:vAlign w:val="center"/>
          </w:tcPr>
          <w:p w:rsidR="00B460F9" w:rsidRPr="0028471E" w:rsidRDefault="00B460F9" w:rsidP="00A06357">
            <w:pPr>
              <w:spacing w:after="0" w:line="240" w:lineRule="auto"/>
              <w:ind w:left="266" w:hanging="266"/>
              <w:rPr>
                <w:rFonts w:ascii="Times New Roman" w:hAnsi="Times New Roman" w:cs="Times New Roman"/>
                <w:color w:val="000000"/>
                <w:sz w:val="24"/>
                <w:lang w:val="sr-Latn-CS" w:eastAsia="sr-Latn-CS"/>
              </w:rPr>
            </w:pPr>
            <w:r w:rsidRPr="0028471E">
              <w:rPr>
                <w:rFonts w:ascii="Times New Roman" w:hAnsi="Times New Roman" w:cs="Times New Roman"/>
                <w:color w:val="000000"/>
                <w:sz w:val="24"/>
                <w:lang w:val="sr-Latn-CS"/>
              </w:rPr>
              <w:t>Rok izvršenja ugovora je</w:t>
            </w:r>
          </w:p>
        </w:tc>
        <w:tc>
          <w:tcPr>
            <w:tcW w:w="5073" w:type="dxa"/>
            <w:vAlign w:val="center"/>
          </w:tcPr>
          <w:p w:rsidR="00B460F9" w:rsidRPr="0028471E" w:rsidRDefault="00B460F9" w:rsidP="00A06357">
            <w:pPr>
              <w:spacing w:after="0" w:line="240" w:lineRule="auto"/>
              <w:rPr>
                <w:rFonts w:ascii="Times New Roman" w:hAnsi="Times New Roman" w:cs="Times New Roman"/>
                <w:color w:val="000000"/>
                <w:lang w:val="sr-Latn-CS" w:eastAsia="sr-Latn-CS"/>
              </w:rPr>
            </w:pPr>
          </w:p>
        </w:tc>
      </w:tr>
      <w:tr w:rsidR="00B460F9" w:rsidRPr="0028471E" w:rsidTr="00BC1387">
        <w:trPr>
          <w:trHeight w:val="20"/>
        </w:trPr>
        <w:tc>
          <w:tcPr>
            <w:tcW w:w="4109" w:type="dxa"/>
            <w:vAlign w:val="center"/>
          </w:tcPr>
          <w:p w:rsidR="00B460F9" w:rsidRPr="0028471E" w:rsidRDefault="00B460F9" w:rsidP="00A06357">
            <w:pPr>
              <w:spacing w:after="0" w:line="240" w:lineRule="auto"/>
              <w:rPr>
                <w:rFonts w:ascii="Times New Roman" w:hAnsi="Times New Roman" w:cs="Times New Roman"/>
                <w:color w:val="000000"/>
                <w:sz w:val="24"/>
                <w:lang w:val="sr-Latn-CS" w:eastAsia="sr-Latn-CS"/>
              </w:rPr>
            </w:pPr>
            <w:r w:rsidRPr="0028471E">
              <w:rPr>
                <w:rFonts w:ascii="Times New Roman" w:hAnsi="Times New Roman" w:cs="Times New Roman"/>
                <w:color w:val="000000"/>
                <w:sz w:val="24"/>
                <w:lang w:val="pl-PL"/>
              </w:rPr>
              <w:t>Mjesto izvršenja ugovora je</w:t>
            </w:r>
          </w:p>
        </w:tc>
        <w:tc>
          <w:tcPr>
            <w:tcW w:w="5073" w:type="dxa"/>
            <w:vAlign w:val="center"/>
          </w:tcPr>
          <w:p w:rsidR="00B460F9" w:rsidRPr="0028471E" w:rsidRDefault="00B460F9" w:rsidP="00A06357">
            <w:pPr>
              <w:spacing w:after="0" w:line="240" w:lineRule="auto"/>
              <w:rPr>
                <w:rFonts w:ascii="Times New Roman" w:hAnsi="Times New Roman" w:cs="Times New Roman"/>
                <w:color w:val="000000"/>
                <w:lang w:val="sr-Latn-CS" w:eastAsia="sr-Latn-CS"/>
              </w:rPr>
            </w:pPr>
          </w:p>
        </w:tc>
      </w:tr>
      <w:tr w:rsidR="00B460F9" w:rsidRPr="0028471E" w:rsidTr="00BC1387">
        <w:trPr>
          <w:trHeight w:val="20"/>
        </w:trPr>
        <w:tc>
          <w:tcPr>
            <w:tcW w:w="4109" w:type="dxa"/>
            <w:vAlign w:val="center"/>
          </w:tcPr>
          <w:p w:rsidR="00B460F9" w:rsidRPr="0028471E" w:rsidRDefault="00B460F9" w:rsidP="00A06357">
            <w:pPr>
              <w:spacing w:after="0" w:line="240" w:lineRule="auto"/>
              <w:rPr>
                <w:rFonts w:ascii="Times New Roman" w:hAnsi="Times New Roman" w:cs="Times New Roman"/>
                <w:color w:val="000000"/>
                <w:sz w:val="24"/>
                <w:lang w:eastAsia="sr-Latn-CS"/>
              </w:rPr>
            </w:pPr>
            <w:r w:rsidRPr="0028471E">
              <w:rPr>
                <w:rFonts w:ascii="Times New Roman" w:hAnsi="Times New Roman" w:cs="Times New Roman"/>
                <w:color w:val="000000"/>
                <w:sz w:val="24"/>
                <w:lang w:eastAsia="sr-Latn-CS"/>
              </w:rPr>
              <w:t>Garantni rok</w:t>
            </w:r>
          </w:p>
        </w:tc>
        <w:tc>
          <w:tcPr>
            <w:tcW w:w="5073" w:type="dxa"/>
            <w:vAlign w:val="center"/>
          </w:tcPr>
          <w:p w:rsidR="00B460F9" w:rsidRPr="0028471E" w:rsidRDefault="00B460F9" w:rsidP="00050E04">
            <w:pPr>
              <w:spacing w:after="0" w:line="240" w:lineRule="auto"/>
              <w:jc w:val="both"/>
              <w:rPr>
                <w:rFonts w:ascii="Times New Roman" w:eastAsia="Times New Roman" w:hAnsi="Times New Roman" w:cs="Times New Roman"/>
                <w:sz w:val="24"/>
                <w:szCs w:val="24"/>
                <w:lang w:val="sr-Latn-CS"/>
              </w:rPr>
            </w:pPr>
          </w:p>
        </w:tc>
      </w:tr>
      <w:tr w:rsidR="00B460F9" w:rsidRPr="0028471E" w:rsidTr="00BC1387">
        <w:trPr>
          <w:trHeight w:val="20"/>
        </w:trPr>
        <w:tc>
          <w:tcPr>
            <w:tcW w:w="4109" w:type="dxa"/>
            <w:vAlign w:val="center"/>
          </w:tcPr>
          <w:p w:rsidR="00B460F9" w:rsidRPr="0028471E" w:rsidRDefault="00B460F9" w:rsidP="00A06357">
            <w:pPr>
              <w:spacing w:after="0" w:line="240" w:lineRule="auto"/>
              <w:rPr>
                <w:rFonts w:ascii="Times New Roman" w:hAnsi="Times New Roman" w:cs="Times New Roman"/>
                <w:color w:val="000000"/>
                <w:sz w:val="24"/>
                <w:lang w:val="sr-Latn-CS" w:eastAsia="sr-Latn-CS"/>
              </w:rPr>
            </w:pPr>
            <w:r w:rsidRPr="0028471E">
              <w:rPr>
                <w:rFonts w:ascii="Times New Roman" w:hAnsi="Times New Roman" w:cs="Times New Roman"/>
                <w:color w:val="000000"/>
                <w:sz w:val="24"/>
                <w:lang w:val="sr-Latn-CS" w:eastAsia="sr-Latn-CS"/>
              </w:rPr>
              <w:t>Rok plaćanja</w:t>
            </w:r>
          </w:p>
        </w:tc>
        <w:tc>
          <w:tcPr>
            <w:tcW w:w="5073" w:type="dxa"/>
            <w:vAlign w:val="center"/>
          </w:tcPr>
          <w:p w:rsidR="00B460F9" w:rsidRPr="0028471E" w:rsidRDefault="00B460F9" w:rsidP="00A06357">
            <w:pPr>
              <w:spacing w:after="0" w:line="240" w:lineRule="auto"/>
              <w:rPr>
                <w:rFonts w:ascii="Times New Roman" w:hAnsi="Times New Roman" w:cs="Times New Roman"/>
                <w:color w:val="000000"/>
                <w:lang w:val="sr-Latn-CS" w:eastAsia="sr-Latn-CS"/>
              </w:rPr>
            </w:pPr>
          </w:p>
        </w:tc>
      </w:tr>
      <w:tr w:rsidR="00B460F9" w:rsidRPr="0028471E" w:rsidTr="00BC1387">
        <w:trPr>
          <w:trHeight w:val="207"/>
        </w:trPr>
        <w:tc>
          <w:tcPr>
            <w:tcW w:w="4109" w:type="dxa"/>
            <w:vAlign w:val="center"/>
          </w:tcPr>
          <w:p w:rsidR="00B460F9" w:rsidRPr="0028471E" w:rsidRDefault="00B460F9" w:rsidP="00BC1387">
            <w:pPr>
              <w:pStyle w:val="NoSpacing"/>
              <w:rPr>
                <w:rFonts w:ascii="Times New Roman" w:hAnsi="Times New Roman" w:cs="Times New Roman"/>
                <w:lang w:val="sr-Latn-CS" w:eastAsia="sr-Latn-CS"/>
              </w:rPr>
            </w:pPr>
            <w:r w:rsidRPr="0028471E">
              <w:rPr>
                <w:rFonts w:ascii="Times New Roman" w:hAnsi="Times New Roman" w:cs="Times New Roman"/>
                <w:lang w:val="sr-Latn-CS" w:eastAsia="sr-Latn-CS"/>
              </w:rPr>
              <w:t>Način plaćanja</w:t>
            </w:r>
          </w:p>
        </w:tc>
        <w:tc>
          <w:tcPr>
            <w:tcW w:w="5073" w:type="dxa"/>
            <w:vAlign w:val="center"/>
          </w:tcPr>
          <w:p w:rsidR="00B460F9" w:rsidRPr="0028471E" w:rsidRDefault="00B460F9" w:rsidP="00BC1387">
            <w:pPr>
              <w:pStyle w:val="NoSpacing"/>
              <w:rPr>
                <w:rFonts w:ascii="Times New Roman" w:hAnsi="Times New Roman" w:cs="Times New Roman"/>
              </w:rPr>
            </w:pPr>
          </w:p>
        </w:tc>
      </w:tr>
      <w:tr w:rsidR="00B460F9" w:rsidRPr="0028471E" w:rsidTr="00BC1387">
        <w:trPr>
          <w:trHeight w:val="20"/>
        </w:trPr>
        <w:tc>
          <w:tcPr>
            <w:tcW w:w="4109" w:type="dxa"/>
            <w:vAlign w:val="center"/>
          </w:tcPr>
          <w:p w:rsidR="00B460F9" w:rsidRPr="0028471E" w:rsidRDefault="00B460F9" w:rsidP="00A06357">
            <w:pPr>
              <w:spacing w:after="0" w:line="240" w:lineRule="auto"/>
              <w:rPr>
                <w:rFonts w:ascii="Times New Roman" w:hAnsi="Times New Roman" w:cs="Times New Roman"/>
                <w:color w:val="000000"/>
                <w:sz w:val="24"/>
                <w:lang w:val="sr-Latn-CS" w:eastAsia="sr-Latn-CS"/>
              </w:rPr>
            </w:pPr>
            <w:r w:rsidRPr="0028471E">
              <w:rPr>
                <w:rFonts w:ascii="Times New Roman" w:hAnsi="Times New Roman" w:cs="Times New Roman"/>
                <w:color w:val="000000"/>
                <w:sz w:val="24"/>
                <w:lang w:val="sr-Latn-CS" w:eastAsia="sr-Latn-CS"/>
              </w:rPr>
              <w:t>Period važenja ponude</w:t>
            </w:r>
          </w:p>
        </w:tc>
        <w:tc>
          <w:tcPr>
            <w:tcW w:w="5073" w:type="dxa"/>
            <w:vAlign w:val="center"/>
          </w:tcPr>
          <w:p w:rsidR="00B460F9" w:rsidRPr="0028471E" w:rsidRDefault="00B460F9" w:rsidP="00A06357">
            <w:pPr>
              <w:spacing w:after="0" w:line="240" w:lineRule="auto"/>
              <w:rPr>
                <w:rFonts w:ascii="Times New Roman" w:hAnsi="Times New Roman" w:cs="Times New Roman"/>
                <w:color w:val="000000"/>
                <w:lang w:val="sr-Latn-CS" w:eastAsia="sr-Latn-CS"/>
              </w:rPr>
            </w:pPr>
          </w:p>
        </w:tc>
      </w:tr>
    </w:tbl>
    <w:p w:rsidR="00B460F9" w:rsidRPr="0028471E" w:rsidRDefault="00B460F9" w:rsidP="00B460F9">
      <w:pPr>
        <w:spacing w:after="0" w:line="240" w:lineRule="auto"/>
        <w:ind w:firstLine="426"/>
        <w:jc w:val="both"/>
        <w:rPr>
          <w:rFonts w:ascii="Times New Roman" w:hAnsi="Times New Roman" w:cs="Times New Roman"/>
          <w:color w:val="000000"/>
          <w:sz w:val="24"/>
          <w:szCs w:val="24"/>
          <w:lang w:val="sr-Latn-CS"/>
        </w:rPr>
      </w:pPr>
    </w:p>
    <w:p w:rsidR="00B460F9" w:rsidRPr="0028471E" w:rsidRDefault="00A0792E" w:rsidP="00A0792E">
      <w:pPr>
        <w:spacing w:after="0" w:line="240" w:lineRule="auto"/>
        <w:ind w:right="574"/>
        <w:jc w:val="right"/>
        <w:rPr>
          <w:rFonts w:ascii="Times New Roman" w:hAnsi="Times New Roman" w:cs="Times New Roman"/>
          <w:color w:val="000000"/>
          <w:sz w:val="24"/>
          <w:szCs w:val="24"/>
          <w:lang w:val="sr-Latn-CS"/>
        </w:rPr>
      </w:pPr>
      <w:r w:rsidRPr="0028471E">
        <w:rPr>
          <w:rFonts w:ascii="Times New Roman" w:hAnsi="Times New Roman" w:cs="Times New Roman"/>
          <w:color w:val="000000"/>
          <w:sz w:val="24"/>
          <w:szCs w:val="24"/>
          <w:lang w:val="sr-Latn-CS"/>
        </w:rPr>
        <w:t xml:space="preserve">Ovlašćeno lice ponuđača  </w:t>
      </w:r>
    </w:p>
    <w:p w:rsidR="00B460F9" w:rsidRPr="0028471E" w:rsidRDefault="00A0792E" w:rsidP="00B460F9">
      <w:pPr>
        <w:spacing w:after="0" w:line="240" w:lineRule="auto"/>
        <w:ind w:right="149"/>
        <w:jc w:val="right"/>
        <w:rPr>
          <w:rFonts w:ascii="Times New Roman" w:hAnsi="Times New Roman" w:cs="Times New Roman"/>
          <w:color w:val="000000"/>
          <w:sz w:val="24"/>
          <w:szCs w:val="24"/>
          <w:lang w:val="sr-Latn-CS"/>
        </w:rPr>
      </w:pPr>
      <w:r w:rsidRPr="0028471E">
        <w:rPr>
          <w:rFonts w:ascii="Times New Roman" w:hAnsi="Times New Roman" w:cs="Times New Roman"/>
          <w:color w:val="000000"/>
          <w:sz w:val="24"/>
          <w:szCs w:val="24"/>
          <w:lang w:val="sr-Latn-CS"/>
        </w:rPr>
        <w:t>__</w:t>
      </w:r>
      <w:r w:rsidR="00B460F9" w:rsidRPr="0028471E">
        <w:rPr>
          <w:rFonts w:ascii="Times New Roman" w:hAnsi="Times New Roman" w:cs="Times New Roman"/>
          <w:color w:val="000000"/>
          <w:sz w:val="24"/>
          <w:szCs w:val="24"/>
          <w:lang w:val="sr-Latn-CS"/>
        </w:rPr>
        <w:t>________________________</w:t>
      </w:r>
    </w:p>
    <w:p w:rsidR="00B460F9" w:rsidRPr="0028471E" w:rsidRDefault="00B460F9" w:rsidP="00A0792E">
      <w:pPr>
        <w:spacing w:after="0" w:line="240" w:lineRule="auto"/>
        <w:ind w:right="574"/>
        <w:jc w:val="right"/>
        <w:rPr>
          <w:rFonts w:ascii="Times New Roman" w:hAnsi="Times New Roman" w:cs="Times New Roman"/>
          <w:color w:val="000000"/>
          <w:sz w:val="24"/>
          <w:szCs w:val="24"/>
          <w:lang w:val="sr-Latn-CS"/>
        </w:rPr>
      </w:pPr>
      <w:r w:rsidRPr="0028471E">
        <w:rPr>
          <w:rFonts w:ascii="Times New Roman" w:hAnsi="Times New Roman" w:cs="Times New Roman"/>
          <w:color w:val="000000"/>
          <w:sz w:val="24"/>
          <w:szCs w:val="24"/>
          <w:lang w:val="sr-Latn-CS"/>
        </w:rPr>
        <w:t>(</w:t>
      </w:r>
      <w:r w:rsidRPr="0028471E">
        <w:rPr>
          <w:rFonts w:ascii="Times New Roman" w:hAnsi="Times New Roman" w:cs="Times New Roman"/>
          <w:i/>
          <w:iCs/>
          <w:color w:val="000000"/>
          <w:sz w:val="24"/>
          <w:szCs w:val="24"/>
          <w:lang w:val="sr-Latn-CS"/>
        </w:rPr>
        <w:t>ime, prezime i funkcija</w:t>
      </w:r>
      <w:r w:rsidR="00A0792E" w:rsidRPr="0028471E">
        <w:rPr>
          <w:rFonts w:ascii="Times New Roman" w:hAnsi="Times New Roman" w:cs="Times New Roman"/>
          <w:color w:val="000000"/>
          <w:sz w:val="24"/>
          <w:szCs w:val="24"/>
          <w:lang w:val="sr-Latn-CS"/>
        </w:rPr>
        <w:t>)</w:t>
      </w:r>
    </w:p>
    <w:p w:rsidR="00B460F9" w:rsidRPr="0028471E" w:rsidRDefault="00B460F9" w:rsidP="00B460F9">
      <w:pPr>
        <w:spacing w:after="0" w:line="240" w:lineRule="auto"/>
        <w:ind w:right="149"/>
        <w:jc w:val="right"/>
        <w:rPr>
          <w:rFonts w:ascii="Times New Roman" w:hAnsi="Times New Roman" w:cs="Times New Roman"/>
          <w:color w:val="000000"/>
          <w:sz w:val="24"/>
          <w:szCs w:val="24"/>
          <w:lang w:val="sr-Latn-CS"/>
        </w:rPr>
      </w:pPr>
      <w:r w:rsidRPr="0028471E">
        <w:rPr>
          <w:rFonts w:ascii="Times New Roman" w:hAnsi="Times New Roman" w:cs="Times New Roman"/>
          <w:color w:val="000000"/>
          <w:sz w:val="24"/>
          <w:szCs w:val="24"/>
          <w:lang w:val="sr-Latn-CS"/>
        </w:rPr>
        <w:t>___________________________</w:t>
      </w:r>
    </w:p>
    <w:p w:rsidR="00B460F9" w:rsidRPr="0028471E" w:rsidRDefault="00B460F9" w:rsidP="00B460F9">
      <w:pPr>
        <w:tabs>
          <w:tab w:val="left" w:pos="8364"/>
        </w:tabs>
        <w:spacing w:after="0" w:line="240" w:lineRule="auto"/>
        <w:ind w:right="857"/>
        <w:jc w:val="right"/>
        <w:rPr>
          <w:rFonts w:ascii="Times New Roman" w:hAnsi="Times New Roman" w:cs="Times New Roman"/>
          <w:color w:val="000000"/>
          <w:sz w:val="24"/>
          <w:szCs w:val="24"/>
          <w:lang w:val="sr-Latn-CS"/>
        </w:rPr>
      </w:pPr>
      <w:r w:rsidRPr="0028471E">
        <w:rPr>
          <w:rFonts w:ascii="Times New Roman" w:hAnsi="Times New Roman" w:cs="Times New Roman"/>
          <w:color w:val="000000"/>
          <w:sz w:val="24"/>
          <w:szCs w:val="24"/>
          <w:lang w:val="sr-Latn-CS"/>
        </w:rPr>
        <w:t>(</w:t>
      </w:r>
      <w:r w:rsidRPr="0028471E">
        <w:rPr>
          <w:rFonts w:ascii="Times New Roman" w:hAnsi="Times New Roman" w:cs="Times New Roman"/>
          <w:i/>
          <w:iCs/>
          <w:color w:val="000000"/>
          <w:sz w:val="24"/>
          <w:szCs w:val="24"/>
          <w:lang w:val="sr-Latn-CS"/>
        </w:rPr>
        <w:t>svojeručni potpis</w:t>
      </w:r>
      <w:r w:rsidRPr="0028471E">
        <w:rPr>
          <w:rFonts w:ascii="Times New Roman" w:hAnsi="Times New Roman" w:cs="Times New Roman"/>
          <w:color w:val="000000"/>
          <w:sz w:val="24"/>
          <w:szCs w:val="24"/>
          <w:lang w:val="sr-Latn-CS"/>
        </w:rPr>
        <w:t>)</w:t>
      </w:r>
    </w:p>
    <w:p w:rsidR="006B0584" w:rsidRDefault="00B460F9" w:rsidP="00B460F9">
      <w:pPr>
        <w:spacing w:after="0" w:line="240" w:lineRule="auto"/>
        <w:jc w:val="both"/>
        <w:rPr>
          <w:rFonts w:ascii="Times New Roman" w:hAnsi="Times New Roman" w:cs="Times New Roman"/>
          <w:color w:val="000000"/>
          <w:sz w:val="24"/>
          <w:szCs w:val="24"/>
          <w:lang w:val="sr-Latn-CS"/>
        </w:rPr>
      </w:pPr>
      <w:r w:rsidRPr="0028471E">
        <w:rPr>
          <w:rFonts w:ascii="Times New Roman" w:hAnsi="Times New Roman" w:cs="Times New Roman"/>
          <w:color w:val="000000"/>
          <w:sz w:val="24"/>
          <w:szCs w:val="24"/>
          <w:lang w:val="sr-Latn-CS"/>
        </w:rPr>
        <w:tab/>
      </w:r>
    </w:p>
    <w:p w:rsidR="006B0584" w:rsidRDefault="006B0584" w:rsidP="00B460F9">
      <w:pPr>
        <w:spacing w:after="0" w:line="240" w:lineRule="auto"/>
        <w:jc w:val="both"/>
        <w:rPr>
          <w:rFonts w:ascii="Times New Roman" w:hAnsi="Times New Roman" w:cs="Times New Roman"/>
          <w:color w:val="000000"/>
          <w:sz w:val="24"/>
          <w:szCs w:val="24"/>
          <w:lang w:val="sr-Latn-CS"/>
        </w:rPr>
      </w:pPr>
    </w:p>
    <w:p w:rsidR="006B0584" w:rsidRDefault="006B0584" w:rsidP="00B460F9">
      <w:pPr>
        <w:spacing w:after="0" w:line="240" w:lineRule="auto"/>
        <w:jc w:val="both"/>
        <w:rPr>
          <w:rFonts w:ascii="Times New Roman" w:hAnsi="Times New Roman" w:cs="Times New Roman"/>
          <w:color w:val="000000"/>
          <w:sz w:val="24"/>
          <w:szCs w:val="24"/>
          <w:lang w:val="sr-Latn-CS"/>
        </w:rPr>
      </w:pPr>
    </w:p>
    <w:p w:rsidR="006B0584" w:rsidRDefault="006B0584" w:rsidP="00B460F9">
      <w:pPr>
        <w:spacing w:after="0" w:line="240" w:lineRule="auto"/>
        <w:jc w:val="both"/>
        <w:rPr>
          <w:rFonts w:ascii="Times New Roman" w:hAnsi="Times New Roman" w:cs="Times New Roman"/>
          <w:color w:val="000000"/>
          <w:sz w:val="24"/>
          <w:szCs w:val="24"/>
          <w:lang w:val="sr-Latn-CS"/>
        </w:rPr>
      </w:pPr>
    </w:p>
    <w:p w:rsidR="00B460F9" w:rsidRDefault="00B460F9" w:rsidP="00B460F9">
      <w:pPr>
        <w:spacing w:after="0" w:line="240" w:lineRule="auto"/>
        <w:jc w:val="both"/>
        <w:rPr>
          <w:rFonts w:ascii="Times New Roman" w:hAnsi="Times New Roman" w:cs="Times New Roman"/>
          <w:color w:val="000000"/>
          <w:sz w:val="24"/>
          <w:szCs w:val="24"/>
          <w:lang w:val="sr-Latn-CS"/>
        </w:rPr>
      </w:pPr>
      <w:r w:rsidRPr="0028471E">
        <w:rPr>
          <w:rFonts w:ascii="Times New Roman" w:hAnsi="Times New Roman" w:cs="Times New Roman"/>
          <w:color w:val="000000"/>
          <w:sz w:val="24"/>
          <w:szCs w:val="24"/>
          <w:lang w:val="sr-Latn-CS"/>
        </w:rPr>
        <w:tab/>
      </w:r>
      <w:r w:rsidRPr="0028471E">
        <w:rPr>
          <w:rFonts w:ascii="Times New Roman" w:hAnsi="Times New Roman" w:cs="Times New Roman"/>
          <w:color w:val="000000"/>
          <w:sz w:val="24"/>
          <w:szCs w:val="24"/>
          <w:lang w:val="sr-Latn-CS"/>
        </w:rPr>
        <w:tab/>
      </w:r>
      <w:r w:rsidRPr="0028471E">
        <w:rPr>
          <w:rFonts w:ascii="Times New Roman" w:hAnsi="Times New Roman" w:cs="Times New Roman"/>
          <w:color w:val="000000"/>
          <w:sz w:val="24"/>
          <w:szCs w:val="24"/>
          <w:lang w:val="sr-Latn-CS"/>
        </w:rPr>
        <w:tab/>
      </w:r>
      <w:r w:rsidRPr="0028471E">
        <w:rPr>
          <w:rFonts w:ascii="Times New Roman" w:hAnsi="Times New Roman" w:cs="Times New Roman"/>
          <w:color w:val="000000"/>
          <w:sz w:val="24"/>
          <w:szCs w:val="24"/>
          <w:lang w:val="sr-Latn-CS"/>
        </w:rPr>
        <w:tab/>
      </w:r>
      <w:r w:rsidRPr="0028471E">
        <w:rPr>
          <w:rFonts w:ascii="Times New Roman" w:hAnsi="Times New Roman" w:cs="Times New Roman"/>
          <w:color w:val="000000"/>
          <w:sz w:val="24"/>
          <w:szCs w:val="24"/>
          <w:lang w:val="sr-Latn-CS"/>
        </w:rPr>
        <w:tab/>
        <w:t>M.P.</w:t>
      </w:r>
    </w:p>
    <w:p w:rsidR="006B0584" w:rsidRDefault="006B0584" w:rsidP="00B460F9">
      <w:pPr>
        <w:spacing w:after="0" w:line="240" w:lineRule="auto"/>
        <w:jc w:val="both"/>
        <w:rPr>
          <w:rFonts w:ascii="Times New Roman" w:hAnsi="Times New Roman" w:cs="Times New Roman"/>
          <w:color w:val="000000"/>
          <w:sz w:val="24"/>
          <w:szCs w:val="24"/>
          <w:lang w:val="sr-Latn-CS"/>
        </w:rPr>
      </w:pPr>
    </w:p>
    <w:p w:rsidR="006B0584" w:rsidRDefault="006B0584" w:rsidP="00B460F9">
      <w:pPr>
        <w:spacing w:after="0" w:line="240" w:lineRule="auto"/>
        <w:jc w:val="both"/>
        <w:rPr>
          <w:rFonts w:ascii="Times New Roman" w:hAnsi="Times New Roman" w:cs="Times New Roman"/>
          <w:color w:val="000000"/>
          <w:sz w:val="24"/>
          <w:szCs w:val="24"/>
          <w:lang w:val="sr-Latn-CS"/>
        </w:rPr>
      </w:pPr>
    </w:p>
    <w:p w:rsidR="006B0584" w:rsidRDefault="006B0584" w:rsidP="00B460F9">
      <w:pPr>
        <w:spacing w:after="0" w:line="240" w:lineRule="auto"/>
        <w:jc w:val="both"/>
        <w:rPr>
          <w:rFonts w:ascii="Times New Roman" w:hAnsi="Times New Roman" w:cs="Times New Roman"/>
          <w:color w:val="000000"/>
          <w:sz w:val="24"/>
          <w:szCs w:val="24"/>
          <w:lang w:val="sr-Latn-CS"/>
        </w:rPr>
      </w:pPr>
    </w:p>
    <w:p w:rsidR="006B0584" w:rsidRDefault="006B0584" w:rsidP="00B460F9">
      <w:pPr>
        <w:spacing w:after="0" w:line="240" w:lineRule="auto"/>
        <w:jc w:val="both"/>
        <w:rPr>
          <w:rFonts w:ascii="Times New Roman" w:hAnsi="Times New Roman" w:cs="Times New Roman"/>
          <w:color w:val="000000"/>
          <w:sz w:val="24"/>
          <w:szCs w:val="24"/>
          <w:lang w:val="sr-Latn-CS"/>
        </w:rPr>
      </w:pPr>
    </w:p>
    <w:p w:rsidR="006B0584" w:rsidRDefault="006B0584" w:rsidP="00B460F9">
      <w:pPr>
        <w:spacing w:after="0" w:line="240" w:lineRule="auto"/>
        <w:jc w:val="both"/>
        <w:rPr>
          <w:rFonts w:ascii="Times New Roman" w:hAnsi="Times New Roman" w:cs="Times New Roman"/>
          <w:color w:val="000000"/>
          <w:sz w:val="24"/>
          <w:szCs w:val="24"/>
          <w:lang w:val="sr-Latn-CS"/>
        </w:rPr>
      </w:pPr>
    </w:p>
    <w:p w:rsidR="006B0584" w:rsidRDefault="006B0584" w:rsidP="00B460F9">
      <w:pPr>
        <w:spacing w:after="0" w:line="240" w:lineRule="auto"/>
        <w:jc w:val="both"/>
        <w:rPr>
          <w:rFonts w:ascii="Times New Roman" w:hAnsi="Times New Roman" w:cs="Times New Roman"/>
          <w:color w:val="000000"/>
          <w:sz w:val="24"/>
          <w:szCs w:val="24"/>
          <w:lang w:val="sr-Latn-CS"/>
        </w:rPr>
      </w:pPr>
    </w:p>
    <w:p w:rsidR="006B0584" w:rsidRDefault="006B0584" w:rsidP="00B460F9">
      <w:pPr>
        <w:spacing w:after="0" w:line="240" w:lineRule="auto"/>
        <w:jc w:val="both"/>
        <w:rPr>
          <w:rFonts w:ascii="Times New Roman" w:hAnsi="Times New Roman" w:cs="Times New Roman"/>
          <w:color w:val="000000"/>
          <w:sz w:val="24"/>
          <w:szCs w:val="24"/>
          <w:lang w:val="sr-Latn-CS"/>
        </w:rPr>
      </w:pPr>
    </w:p>
    <w:p w:rsidR="006B0584" w:rsidRDefault="006B0584" w:rsidP="00B460F9">
      <w:pPr>
        <w:spacing w:after="0" w:line="240" w:lineRule="auto"/>
        <w:jc w:val="both"/>
        <w:rPr>
          <w:rFonts w:ascii="Times New Roman" w:hAnsi="Times New Roman" w:cs="Times New Roman"/>
          <w:color w:val="000000"/>
          <w:sz w:val="24"/>
          <w:szCs w:val="24"/>
          <w:lang w:val="sr-Latn-CS"/>
        </w:rPr>
      </w:pPr>
    </w:p>
    <w:p w:rsidR="006B0584" w:rsidRDefault="006B0584" w:rsidP="00B460F9">
      <w:pPr>
        <w:spacing w:after="0" w:line="240" w:lineRule="auto"/>
        <w:jc w:val="both"/>
        <w:rPr>
          <w:rFonts w:ascii="Times New Roman" w:hAnsi="Times New Roman" w:cs="Times New Roman"/>
          <w:color w:val="000000"/>
          <w:sz w:val="24"/>
          <w:szCs w:val="24"/>
          <w:lang w:val="sr-Latn-CS"/>
        </w:rPr>
      </w:pPr>
    </w:p>
    <w:p w:rsidR="006B0584" w:rsidRDefault="006B0584" w:rsidP="00B460F9">
      <w:pPr>
        <w:spacing w:after="0" w:line="240" w:lineRule="auto"/>
        <w:jc w:val="both"/>
        <w:rPr>
          <w:rFonts w:ascii="Times New Roman" w:hAnsi="Times New Roman" w:cs="Times New Roman"/>
          <w:color w:val="000000"/>
          <w:sz w:val="24"/>
          <w:szCs w:val="24"/>
          <w:lang w:val="sr-Latn-CS"/>
        </w:rPr>
      </w:pPr>
    </w:p>
    <w:p w:rsidR="006B0584" w:rsidRDefault="006B0584" w:rsidP="00B460F9">
      <w:pPr>
        <w:spacing w:after="0" w:line="240" w:lineRule="auto"/>
        <w:jc w:val="both"/>
        <w:rPr>
          <w:rFonts w:ascii="Times New Roman" w:hAnsi="Times New Roman" w:cs="Times New Roman"/>
          <w:color w:val="000000"/>
          <w:sz w:val="24"/>
          <w:szCs w:val="24"/>
          <w:lang w:val="sr-Latn-CS"/>
        </w:rPr>
      </w:pPr>
    </w:p>
    <w:p w:rsidR="006B0584" w:rsidRDefault="006B0584" w:rsidP="00B460F9">
      <w:pPr>
        <w:spacing w:after="0" w:line="240" w:lineRule="auto"/>
        <w:jc w:val="both"/>
        <w:rPr>
          <w:rFonts w:ascii="Times New Roman" w:hAnsi="Times New Roman" w:cs="Times New Roman"/>
          <w:color w:val="000000"/>
          <w:sz w:val="24"/>
          <w:szCs w:val="24"/>
          <w:lang w:val="sr-Latn-CS"/>
        </w:rPr>
      </w:pPr>
    </w:p>
    <w:p w:rsidR="006B0584" w:rsidRDefault="006B0584" w:rsidP="00B460F9">
      <w:pPr>
        <w:spacing w:after="0" w:line="240" w:lineRule="auto"/>
        <w:jc w:val="both"/>
        <w:rPr>
          <w:rFonts w:ascii="Times New Roman" w:hAnsi="Times New Roman" w:cs="Times New Roman"/>
          <w:color w:val="000000"/>
          <w:sz w:val="24"/>
          <w:szCs w:val="24"/>
          <w:lang w:val="sr-Latn-CS"/>
        </w:rPr>
      </w:pPr>
    </w:p>
    <w:p w:rsidR="006B0584" w:rsidRDefault="006B0584" w:rsidP="00B460F9">
      <w:pPr>
        <w:spacing w:after="0" w:line="240" w:lineRule="auto"/>
        <w:jc w:val="both"/>
        <w:rPr>
          <w:rFonts w:ascii="Times New Roman" w:hAnsi="Times New Roman" w:cs="Times New Roman"/>
          <w:color w:val="000000"/>
          <w:sz w:val="24"/>
          <w:szCs w:val="24"/>
          <w:lang w:val="sr-Latn-CS"/>
        </w:rPr>
      </w:pPr>
    </w:p>
    <w:p w:rsidR="006B0584" w:rsidRPr="006B0584" w:rsidRDefault="006B0584" w:rsidP="006B0584">
      <w:pPr>
        <w:jc w:val="both"/>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Partija 2</w:t>
      </w:r>
      <w:r w:rsidRPr="006B0584">
        <w:rPr>
          <w:rFonts w:ascii="Times New Roman" w:hAnsi="Times New Roman" w:cs="Times New Roman"/>
          <w:b/>
          <w:bCs/>
          <w:i/>
          <w:iCs/>
          <w:color w:val="000000"/>
          <w:sz w:val="24"/>
          <w:szCs w:val="24"/>
        </w:rPr>
        <w:t>:</w:t>
      </w:r>
      <w:r>
        <w:rPr>
          <w:rFonts w:ascii="Times New Roman" w:hAnsi="Times New Roman" w:cs="Times New Roman"/>
          <w:b/>
          <w:bCs/>
          <w:i/>
          <w:iCs/>
          <w:color w:val="000000"/>
          <w:sz w:val="24"/>
          <w:szCs w:val="24"/>
        </w:rPr>
        <w:t xml:space="preserve"> </w:t>
      </w:r>
    </w:p>
    <w:p w:rsidR="006B0584" w:rsidRPr="0028471E" w:rsidRDefault="006B0584" w:rsidP="006B0584">
      <w:pPr>
        <w:pStyle w:val="NoSpacing"/>
        <w:rPr>
          <w:rFonts w:ascii="Times New Roman" w:hAnsi="Times New Roman" w:cs="Times New Roman"/>
        </w:rPr>
      </w:pPr>
    </w:p>
    <w:tbl>
      <w:tblPr>
        <w:tblW w:w="9335" w:type="dxa"/>
        <w:tblInd w:w="2" w:type="dxa"/>
        <w:tblCellMar>
          <w:left w:w="70" w:type="dxa"/>
          <w:right w:w="70" w:type="dxa"/>
        </w:tblCellMar>
        <w:tblLook w:val="00A0" w:firstRow="1" w:lastRow="0" w:firstColumn="1" w:lastColumn="0" w:noHBand="0" w:noVBand="0"/>
      </w:tblPr>
      <w:tblGrid>
        <w:gridCol w:w="527"/>
        <w:gridCol w:w="2202"/>
        <w:gridCol w:w="1236"/>
        <w:gridCol w:w="878"/>
        <w:gridCol w:w="882"/>
        <w:gridCol w:w="963"/>
        <w:gridCol w:w="1065"/>
        <w:gridCol w:w="672"/>
        <w:gridCol w:w="910"/>
      </w:tblGrid>
      <w:tr w:rsidR="006B0584" w:rsidRPr="0028471E" w:rsidTr="008354F0">
        <w:trPr>
          <w:trHeight w:val="1059"/>
        </w:trPr>
        <w:tc>
          <w:tcPr>
            <w:tcW w:w="527" w:type="dxa"/>
            <w:tcBorders>
              <w:top w:val="single" w:sz="8" w:space="0" w:color="auto"/>
              <w:left w:val="single" w:sz="8" w:space="0" w:color="auto"/>
              <w:bottom w:val="single" w:sz="8" w:space="0" w:color="auto"/>
              <w:right w:val="single" w:sz="8" w:space="0" w:color="auto"/>
            </w:tcBorders>
            <w:shd w:val="clear" w:color="auto" w:fill="D9D9D9"/>
            <w:vAlign w:val="center"/>
          </w:tcPr>
          <w:p w:rsidR="006B0584" w:rsidRPr="0028471E" w:rsidRDefault="006B0584" w:rsidP="008354F0">
            <w:pPr>
              <w:spacing w:after="0" w:line="240" w:lineRule="auto"/>
              <w:jc w:val="center"/>
              <w:rPr>
                <w:rFonts w:ascii="Times New Roman" w:hAnsi="Times New Roman" w:cs="Times New Roman"/>
                <w:color w:val="000000"/>
                <w:sz w:val="20"/>
                <w:szCs w:val="20"/>
                <w:lang w:val="sr-Latn-CS" w:eastAsia="sr-Latn-CS"/>
              </w:rPr>
            </w:pPr>
            <w:r w:rsidRPr="0028471E">
              <w:rPr>
                <w:rFonts w:ascii="Times New Roman" w:hAnsi="Times New Roman" w:cs="Times New Roman"/>
                <w:color w:val="000000"/>
                <w:sz w:val="20"/>
                <w:szCs w:val="20"/>
                <w:lang w:eastAsia="sr-Latn-CS"/>
              </w:rPr>
              <w:t>r.b.</w:t>
            </w:r>
          </w:p>
        </w:tc>
        <w:tc>
          <w:tcPr>
            <w:tcW w:w="2202" w:type="dxa"/>
            <w:tcBorders>
              <w:top w:val="single" w:sz="8" w:space="0" w:color="auto"/>
              <w:left w:val="nil"/>
              <w:bottom w:val="single" w:sz="8" w:space="0" w:color="auto"/>
              <w:right w:val="single" w:sz="4" w:space="0" w:color="auto"/>
            </w:tcBorders>
            <w:shd w:val="clear" w:color="auto" w:fill="D9D9D9"/>
            <w:vAlign w:val="center"/>
          </w:tcPr>
          <w:p w:rsidR="006B0584" w:rsidRPr="0028471E" w:rsidRDefault="006B0584" w:rsidP="008354F0">
            <w:pPr>
              <w:spacing w:after="0" w:line="240" w:lineRule="auto"/>
              <w:jc w:val="center"/>
              <w:rPr>
                <w:rFonts w:ascii="Times New Roman" w:hAnsi="Times New Roman" w:cs="Times New Roman"/>
                <w:color w:val="000000"/>
                <w:sz w:val="20"/>
                <w:szCs w:val="20"/>
                <w:lang w:val="sr-Latn-CS" w:eastAsia="sr-Latn-CS"/>
              </w:rPr>
            </w:pPr>
            <w:r w:rsidRPr="0028471E">
              <w:rPr>
                <w:rFonts w:ascii="Times New Roman" w:hAnsi="Times New Roman" w:cs="Times New Roman"/>
                <w:color w:val="000000"/>
                <w:sz w:val="20"/>
                <w:szCs w:val="20"/>
                <w:lang w:val="sr-Latn-CS" w:eastAsia="sr-Latn-CS"/>
              </w:rPr>
              <w:t>opis predmeta</w:t>
            </w:r>
          </w:p>
        </w:tc>
        <w:tc>
          <w:tcPr>
            <w:tcW w:w="1236" w:type="dxa"/>
            <w:tcBorders>
              <w:top w:val="single" w:sz="8" w:space="0" w:color="auto"/>
              <w:left w:val="single" w:sz="4" w:space="0" w:color="auto"/>
              <w:bottom w:val="single" w:sz="8" w:space="0" w:color="auto"/>
              <w:right w:val="single" w:sz="8" w:space="0" w:color="auto"/>
            </w:tcBorders>
            <w:shd w:val="clear" w:color="auto" w:fill="D9D9D9"/>
            <w:vAlign w:val="center"/>
          </w:tcPr>
          <w:p w:rsidR="006B0584" w:rsidRPr="0028471E" w:rsidRDefault="006B0584" w:rsidP="008354F0">
            <w:pPr>
              <w:spacing w:after="0" w:line="240" w:lineRule="auto"/>
              <w:jc w:val="center"/>
              <w:rPr>
                <w:rFonts w:ascii="Times New Roman" w:hAnsi="Times New Roman" w:cs="Times New Roman"/>
                <w:color w:val="000000"/>
                <w:sz w:val="20"/>
                <w:szCs w:val="20"/>
                <w:lang w:val="sr-Latn-CS" w:eastAsia="sr-Latn-CS"/>
              </w:rPr>
            </w:pPr>
            <w:r w:rsidRPr="0028471E">
              <w:rPr>
                <w:rFonts w:ascii="Times New Roman" w:hAnsi="Times New Roman" w:cs="Times New Roman"/>
                <w:color w:val="000000"/>
                <w:sz w:val="20"/>
                <w:szCs w:val="20"/>
                <w:lang w:val="sr-Latn-CS" w:eastAsia="sr-Latn-CS"/>
              </w:rPr>
              <w:t>bitne karakteristike ponuđenog predmeta nabavke</w:t>
            </w:r>
          </w:p>
        </w:tc>
        <w:tc>
          <w:tcPr>
            <w:tcW w:w="878" w:type="dxa"/>
            <w:tcBorders>
              <w:top w:val="single" w:sz="8" w:space="0" w:color="auto"/>
              <w:left w:val="nil"/>
              <w:bottom w:val="single" w:sz="8" w:space="0" w:color="auto"/>
              <w:right w:val="single" w:sz="8" w:space="0" w:color="auto"/>
            </w:tcBorders>
            <w:shd w:val="clear" w:color="auto" w:fill="D9D9D9"/>
            <w:vAlign w:val="center"/>
          </w:tcPr>
          <w:p w:rsidR="006B0584" w:rsidRPr="0028471E" w:rsidRDefault="006B0584" w:rsidP="008354F0">
            <w:pPr>
              <w:spacing w:after="0" w:line="240" w:lineRule="auto"/>
              <w:jc w:val="center"/>
              <w:rPr>
                <w:rFonts w:ascii="Times New Roman" w:hAnsi="Times New Roman" w:cs="Times New Roman"/>
                <w:color w:val="000000"/>
                <w:sz w:val="20"/>
                <w:szCs w:val="20"/>
                <w:lang w:val="sr-Latn-CS" w:eastAsia="sr-Latn-CS"/>
              </w:rPr>
            </w:pPr>
            <w:r w:rsidRPr="0028471E">
              <w:rPr>
                <w:rFonts w:ascii="Times New Roman" w:hAnsi="Times New Roman" w:cs="Times New Roman"/>
                <w:color w:val="000000"/>
                <w:sz w:val="20"/>
                <w:szCs w:val="20"/>
                <w:lang w:val="sr-Latn-CS" w:eastAsia="sr-Latn-CS"/>
              </w:rPr>
              <w:t>jedinica mjere</w:t>
            </w:r>
          </w:p>
        </w:tc>
        <w:tc>
          <w:tcPr>
            <w:tcW w:w="882" w:type="dxa"/>
            <w:tcBorders>
              <w:top w:val="single" w:sz="8" w:space="0" w:color="auto"/>
              <w:left w:val="nil"/>
              <w:bottom w:val="single" w:sz="8" w:space="0" w:color="auto"/>
              <w:right w:val="single" w:sz="8" w:space="0" w:color="auto"/>
            </w:tcBorders>
            <w:shd w:val="clear" w:color="auto" w:fill="D9D9D9"/>
            <w:vAlign w:val="center"/>
          </w:tcPr>
          <w:p w:rsidR="006B0584" w:rsidRPr="0028471E" w:rsidRDefault="006B0584" w:rsidP="008354F0">
            <w:pPr>
              <w:spacing w:after="0" w:line="240" w:lineRule="auto"/>
              <w:jc w:val="center"/>
              <w:rPr>
                <w:rFonts w:ascii="Times New Roman" w:hAnsi="Times New Roman" w:cs="Times New Roman"/>
                <w:color w:val="000000"/>
                <w:sz w:val="20"/>
                <w:szCs w:val="20"/>
                <w:lang w:val="sr-Latn-CS" w:eastAsia="sr-Latn-CS"/>
              </w:rPr>
            </w:pPr>
            <w:r w:rsidRPr="0028471E">
              <w:rPr>
                <w:rFonts w:ascii="Times New Roman" w:hAnsi="Times New Roman" w:cs="Times New Roman"/>
                <w:color w:val="000000"/>
                <w:sz w:val="20"/>
                <w:szCs w:val="20"/>
                <w:lang w:val="sr-Latn-CS" w:eastAsia="sr-Latn-CS"/>
              </w:rPr>
              <w:t>količina</w:t>
            </w:r>
          </w:p>
        </w:tc>
        <w:tc>
          <w:tcPr>
            <w:tcW w:w="963" w:type="dxa"/>
            <w:tcBorders>
              <w:top w:val="single" w:sz="8" w:space="0" w:color="auto"/>
              <w:left w:val="nil"/>
              <w:bottom w:val="single" w:sz="8" w:space="0" w:color="auto"/>
              <w:right w:val="single" w:sz="8" w:space="0" w:color="auto"/>
            </w:tcBorders>
            <w:shd w:val="clear" w:color="auto" w:fill="D9D9D9"/>
            <w:vAlign w:val="center"/>
          </w:tcPr>
          <w:p w:rsidR="006B0584" w:rsidRPr="0028471E" w:rsidRDefault="006B0584" w:rsidP="008354F0">
            <w:pPr>
              <w:spacing w:after="0" w:line="240" w:lineRule="auto"/>
              <w:jc w:val="center"/>
              <w:rPr>
                <w:rFonts w:ascii="Times New Roman" w:hAnsi="Times New Roman" w:cs="Times New Roman"/>
                <w:color w:val="000000"/>
                <w:sz w:val="20"/>
                <w:szCs w:val="20"/>
                <w:lang w:val="sr-Latn-CS" w:eastAsia="sr-Latn-CS"/>
              </w:rPr>
            </w:pPr>
            <w:r w:rsidRPr="0028471E">
              <w:rPr>
                <w:rFonts w:ascii="Times New Roman" w:hAnsi="Times New Roman" w:cs="Times New Roman"/>
                <w:color w:val="000000"/>
                <w:sz w:val="20"/>
                <w:szCs w:val="20"/>
                <w:lang w:val="sr-Latn-CS" w:eastAsia="sr-Latn-CS"/>
              </w:rPr>
              <w:t xml:space="preserve">jedinična cijena bez </w:t>
            </w:r>
          </w:p>
          <w:p w:rsidR="006B0584" w:rsidRPr="0028471E" w:rsidRDefault="006B0584" w:rsidP="008354F0">
            <w:pPr>
              <w:spacing w:after="0" w:line="240" w:lineRule="auto"/>
              <w:jc w:val="center"/>
              <w:rPr>
                <w:rFonts w:ascii="Times New Roman" w:hAnsi="Times New Roman" w:cs="Times New Roman"/>
                <w:color w:val="000000"/>
                <w:sz w:val="20"/>
                <w:szCs w:val="20"/>
                <w:lang w:val="sr-Latn-CS" w:eastAsia="sr-Latn-CS"/>
              </w:rPr>
            </w:pPr>
            <w:r w:rsidRPr="0028471E">
              <w:rPr>
                <w:rFonts w:ascii="Times New Roman" w:hAnsi="Times New Roman" w:cs="Times New Roman"/>
                <w:color w:val="000000"/>
                <w:sz w:val="20"/>
                <w:szCs w:val="20"/>
                <w:lang w:val="sr-Latn-CS" w:eastAsia="sr-Latn-CS"/>
              </w:rPr>
              <w:t>pdv-a</w:t>
            </w:r>
          </w:p>
        </w:tc>
        <w:tc>
          <w:tcPr>
            <w:tcW w:w="1065" w:type="dxa"/>
            <w:tcBorders>
              <w:top w:val="single" w:sz="8" w:space="0" w:color="auto"/>
              <w:left w:val="nil"/>
              <w:bottom w:val="single" w:sz="8" w:space="0" w:color="auto"/>
              <w:right w:val="single" w:sz="8" w:space="0" w:color="auto"/>
            </w:tcBorders>
            <w:shd w:val="clear" w:color="auto" w:fill="D9D9D9"/>
            <w:vAlign w:val="center"/>
          </w:tcPr>
          <w:p w:rsidR="006B0584" w:rsidRPr="0028471E" w:rsidRDefault="006B0584" w:rsidP="008354F0">
            <w:pPr>
              <w:spacing w:after="0" w:line="240" w:lineRule="auto"/>
              <w:jc w:val="center"/>
              <w:rPr>
                <w:rFonts w:ascii="Times New Roman" w:hAnsi="Times New Roman" w:cs="Times New Roman"/>
                <w:color w:val="000000"/>
                <w:sz w:val="20"/>
                <w:szCs w:val="20"/>
                <w:lang w:val="sr-Latn-CS" w:eastAsia="sr-Latn-CS"/>
              </w:rPr>
            </w:pPr>
            <w:r w:rsidRPr="0028471E">
              <w:rPr>
                <w:rFonts w:ascii="Times New Roman" w:hAnsi="Times New Roman" w:cs="Times New Roman"/>
                <w:color w:val="000000"/>
                <w:sz w:val="20"/>
                <w:szCs w:val="20"/>
                <w:lang w:val="sr-Latn-CS" w:eastAsia="sr-Latn-CS"/>
              </w:rPr>
              <w:t>ukupan iznos bez pdv-a</w:t>
            </w:r>
          </w:p>
        </w:tc>
        <w:tc>
          <w:tcPr>
            <w:tcW w:w="672" w:type="dxa"/>
            <w:tcBorders>
              <w:top w:val="single" w:sz="8" w:space="0" w:color="auto"/>
              <w:left w:val="nil"/>
              <w:bottom w:val="single" w:sz="8" w:space="0" w:color="auto"/>
              <w:right w:val="single" w:sz="8" w:space="0" w:color="auto"/>
            </w:tcBorders>
            <w:shd w:val="clear" w:color="auto" w:fill="D9D9D9"/>
            <w:vAlign w:val="center"/>
          </w:tcPr>
          <w:p w:rsidR="006B0584" w:rsidRPr="0028471E" w:rsidRDefault="006B0584" w:rsidP="008354F0">
            <w:pPr>
              <w:spacing w:after="0" w:line="240" w:lineRule="auto"/>
              <w:jc w:val="center"/>
              <w:rPr>
                <w:rFonts w:ascii="Times New Roman" w:hAnsi="Times New Roman" w:cs="Times New Roman"/>
                <w:color w:val="000000"/>
                <w:sz w:val="20"/>
                <w:szCs w:val="20"/>
                <w:lang w:val="sr-Latn-CS" w:eastAsia="sr-Latn-CS"/>
              </w:rPr>
            </w:pPr>
            <w:r w:rsidRPr="0028471E">
              <w:rPr>
                <w:rFonts w:ascii="Times New Roman" w:hAnsi="Times New Roman" w:cs="Times New Roman"/>
                <w:color w:val="000000"/>
                <w:sz w:val="20"/>
                <w:szCs w:val="20"/>
                <w:lang w:val="sr-Latn-CS" w:eastAsia="sr-Latn-CS"/>
              </w:rPr>
              <w:t>pdv</w:t>
            </w:r>
          </w:p>
        </w:tc>
        <w:tc>
          <w:tcPr>
            <w:tcW w:w="910" w:type="dxa"/>
            <w:tcBorders>
              <w:top w:val="single" w:sz="8" w:space="0" w:color="auto"/>
              <w:left w:val="nil"/>
              <w:bottom w:val="single" w:sz="8" w:space="0" w:color="auto"/>
              <w:right w:val="single" w:sz="8" w:space="0" w:color="auto"/>
            </w:tcBorders>
            <w:shd w:val="clear" w:color="auto" w:fill="D9D9D9"/>
            <w:vAlign w:val="center"/>
          </w:tcPr>
          <w:p w:rsidR="006B0584" w:rsidRPr="0028471E" w:rsidRDefault="006B0584" w:rsidP="008354F0">
            <w:pPr>
              <w:spacing w:after="0" w:line="240" w:lineRule="auto"/>
              <w:jc w:val="center"/>
              <w:rPr>
                <w:rFonts w:ascii="Times New Roman" w:hAnsi="Times New Roman" w:cs="Times New Roman"/>
                <w:color w:val="000000"/>
                <w:sz w:val="20"/>
                <w:szCs w:val="20"/>
                <w:lang w:val="sr-Latn-CS" w:eastAsia="sr-Latn-CS"/>
              </w:rPr>
            </w:pPr>
            <w:r w:rsidRPr="0028471E">
              <w:rPr>
                <w:rFonts w:ascii="Times New Roman" w:hAnsi="Times New Roman" w:cs="Times New Roman"/>
                <w:color w:val="000000"/>
                <w:sz w:val="20"/>
                <w:szCs w:val="20"/>
                <w:lang w:val="sr-Latn-CS" w:eastAsia="sr-Latn-CS"/>
              </w:rPr>
              <w:t>ukupan iznos sa</w:t>
            </w:r>
          </w:p>
          <w:p w:rsidR="006B0584" w:rsidRPr="0028471E" w:rsidRDefault="006B0584" w:rsidP="008354F0">
            <w:pPr>
              <w:spacing w:after="0" w:line="240" w:lineRule="auto"/>
              <w:jc w:val="center"/>
              <w:rPr>
                <w:rFonts w:ascii="Times New Roman" w:hAnsi="Times New Roman" w:cs="Times New Roman"/>
                <w:color w:val="000000"/>
                <w:sz w:val="20"/>
                <w:szCs w:val="20"/>
                <w:lang w:val="sr-Latn-CS" w:eastAsia="sr-Latn-CS"/>
              </w:rPr>
            </w:pPr>
            <w:r w:rsidRPr="0028471E">
              <w:rPr>
                <w:rFonts w:ascii="Times New Roman" w:hAnsi="Times New Roman" w:cs="Times New Roman"/>
                <w:color w:val="000000"/>
                <w:sz w:val="20"/>
                <w:szCs w:val="20"/>
                <w:lang w:val="sr-Latn-CS" w:eastAsia="sr-Latn-CS"/>
              </w:rPr>
              <w:t>pdv-om</w:t>
            </w:r>
          </w:p>
        </w:tc>
      </w:tr>
      <w:tr w:rsidR="006B0584" w:rsidRPr="0028471E" w:rsidTr="008354F0">
        <w:trPr>
          <w:trHeight w:val="320"/>
        </w:trPr>
        <w:tc>
          <w:tcPr>
            <w:tcW w:w="527" w:type="dxa"/>
            <w:tcBorders>
              <w:top w:val="nil"/>
              <w:left w:val="single" w:sz="8" w:space="0" w:color="auto"/>
              <w:bottom w:val="single" w:sz="8" w:space="0" w:color="auto"/>
              <w:right w:val="single" w:sz="8" w:space="0" w:color="auto"/>
            </w:tcBorders>
            <w:vAlign w:val="center"/>
          </w:tcPr>
          <w:p w:rsidR="006B0584" w:rsidRPr="0028471E" w:rsidRDefault="006B0584" w:rsidP="008354F0">
            <w:pPr>
              <w:spacing w:after="0" w:line="240" w:lineRule="auto"/>
              <w:jc w:val="center"/>
              <w:rPr>
                <w:rFonts w:ascii="Times New Roman" w:hAnsi="Times New Roman" w:cs="Times New Roman"/>
                <w:color w:val="000000"/>
                <w:sz w:val="20"/>
                <w:szCs w:val="20"/>
                <w:lang w:val="sr-Latn-CS" w:eastAsia="sr-Latn-CS"/>
              </w:rPr>
            </w:pPr>
            <w:r w:rsidRPr="0028471E">
              <w:rPr>
                <w:rFonts w:ascii="Times New Roman" w:hAnsi="Times New Roman" w:cs="Times New Roman"/>
                <w:color w:val="000000"/>
                <w:sz w:val="20"/>
                <w:szCs w:val="20"/>
                <w:lang w:val="sr-Cyrl-CS" w:eastAsia="sr-Latn-CS"/>
              </w:rPr>
              <w:t>1</w:t>
            </w:r>
          </w:p>
        </w:tc>
        <w:tc>
          <w:tcPr>
            <w:tcW w:w="2202" w:type="dxa"/>
            <w:tcBorders>
              <w:top w:val="nil"/>
              <w:left w:val="nil"/>
              <w:bottom w:val="single" w:sz="8" w:space="0" w:color="auto"/>
              <w:right w:val="single" w:sz="4" w:space="0" w:color="auto"/>
            </w:tcBorders>
            <w:vAlign w:val="center"/>
          </w:tcPr>
          <w:p w:rsidR="006B0584" w:rsidRPr="0028471E" w:rsidRDefault="006B0584" w:rsidP="008354F0">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6B0584" w:rsidRPr="0028471E" w:rsidRDefault="006B0584" w:rsidP="008354F0">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6B0584" w:rsidRPr="0028471E" w:rsidRDefault="006B0584" w:rsidP="008354F0">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6B0584" w:rsidRPr="0028471E" w:rsidRDefault="006B0584" w:rsidP="008354F0">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6B0584" w:rsidRPr="0028471E" w:rsidRDefault="006B0584" w:rsidP="008354F0">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6B0584" w:rsidRPr="0028471E" w:rsidRDefault="006B0584" w:rsidP="008354F0">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6B0584" w:rsidRPr="0028471E" w:rsidRDefault="006B0584" w:rsidP="008354F0">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6B0584" w:rsidRPr="0028471E" w:rsidRDefault="006B0584" w:rsidP="008354F0">
            <w:pPr>
              <w:spacing w:after="0" w:line="240" w:lineRule="auto"/>
              <w:jc w:val="center"/>
              <w:rPr>
                <w:rFonts w:ascii="Times New Roman" w:hAnsi="Times New Roman" w:cs="Times New Roman"/>
                <w:color w:val="000000"/>
                <w:sz w:val="20"/>
                <w:szCs w:val="20"/>
                <w:lang w:val="sr-Latn-CS" w:eastAsia="sr-Latn-CS"/>
              </w:rPr>
            </w:pPr>
          </w:p>
        </w:tc>
      </w:tr>
      <w:tr w:rsidR="006B0584" w:rsidRPr="0028471E" w:rsidTr="008354F0">
        <w:trPr>
          <w:trHeight w:val="320"/>
        </w:trPr>
        <w:tc>
          <w:tcPr>
            <w:tcW w:w="527" w:type="dxa"/>
            <w:tcBorders>
              <w:top w:val="nil"/>
              <w:left w:val="single" w:sz="8" w:space="0" w:color="auto"/>
              <w:bottom w:val="single" w:sz="8" w:space="0" w:color="auto"/>
              <w:right w:val="single" w:sz="8" w:space="0" w:color="auto"/>
            </w:tcBorders>
            <w:vAlign w:val="center"/>
          </w:tcPr>
          <w:p w:rsidR="006B0584" w:rsidRPr="0028471E" w:rsidRDefault="006B0584" w:rsidP="008354F0">
            <w:pPr>
              <w:spacing w:after="0" w:line="240" w:lineRule="auto"/>
              <w:jc w:val="center"/>
              <w:rPr>
                <w:rFonts w:ascii="Times New Roman" w:hAnsi="Times New Roman" w:cs="Times New Roman"/>
                <w:color w:val="000000"/>
                <w:sz w:val="20"/>
                <w:szCs w:val="20"/>
                <w:lang w:val="sr-Latn-CS" w:eastAsia="sr-Latn-CS"/>
              </w:rPr>
            </w:pPr>
            <w:r w:rsidRPr="0028471E">
              <w:rPr>
                <w:rFonts w:ascii="Times New Roman" w:hAnsi="Times New Roman" w:cs="Times New Roman"/>
                <w:color w:val="000000"/>
                <w:sz w:val="20"/>
                <w:szCs w:val="20"/>
                <w:lang w:val="sr-Cyrl-CS" w:eastAsia="sr-Latn-CS"/>
              </w:rPr>
              <w:t>2</w:t>
            </w:r>
          </w:p>
        </w:tc>
        <w:tc>
          <w:tcPr>
            <w:tcW w:w="2202" w:type="dxa"/>
            <w:tcBorders>
              <w:top w:val="nil"/>
              <w:left w:val="nil"/>
              <w:bottom w:val="single" w:sz="8" w:space="0" w:color="auto"/>
              <w:right w:val="single" w:sz="4" w:space="0" w:color="auto"/>
            </w:tcBorders>
            <w:vAlign w:val="center"/>
          </w:tcPr>
          <w:p w:rsidR="006B0584" w:rsidRPr="0028471E" w:rsidRDefault="006B0584" w:rsidP="008354F0">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6B0584" w:rsidRPr="0028471E" w:rsidRDefault="006B0584" w:rsidP="008354F0">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6B0584" w:rsidRPr="0028471E" w:rsidRDefault="006B0584" w:rsidP="008354F0">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6B0584" w:rsidRPr="0028471E" w:rsidRDefault="006B0584" w:rsidP="008354F0">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6B0584" w:rsidRPr="0028471E" w:rsidRDefault="006B0584" w:rsidP="008354F0">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6B0584" w:rsidRPr="0028471E" w:rsidRDefault="006B0584" w:rsidP="008354F0">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6B0584" w:rsidRPr="0028471E" w:rsidRDefault="006B0584" w:rsidP="008354F0">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6B0584" w:rsidRPr="0028471E" w:rsidRDefault="006B0584" w:rsidP="008354F0">
            <w:pPr>
              <w:spacing w:after="0" w:line="240" w:lineRule="auto"/>
              <w:jc w:val="center"/>
              <w:rPr>
                <w:rFonts w:ascii="Times New Roman" w:hAnsi="Times New Roman" w:cs="Times New Roman"/>
                <w:color w:val="000000"/>
                <w:sz w:val="20"/>
                <w:szCs w:val="20"/>
                <w:lang w:val="sr-Latn-CS" w:eastAsia="sr-Latn-CS"/>
              </w:rPr>
            </w:pPr>
          </w:p>
        </w:tc>
      </w:tr>
      <w:tr w:rsidR="006B0584" w:rsidRPr="0028471E" w:rsidTr="008354F0">
        <w:trPr>
          <w:trHeight w:val="320"/>
        </w:trPr>
        <w:tc>
          <w:tcPr>
            <w:tcW w:w="527" w:type="dxa"/>
            <w:tcBorders>
              <w:top w:val="nil"/>
              <w:left w:val="single" w:sz="8" w:space="0" w:color="auto"/>
              <w:bottom w:val="single" w:sz="8" w:space="0" w:color="auto"/>
              <w:right w:val="single" w:sz="8" w:space="0" w:color="auto"/>
            </w:tcBorders>
            <w:vAlign w:val="center"/>
          </w:tcPr>
          <w:p w:rsidR="006B0584" w:rsidRPr="0028471E" w:rsidRDefault="006B0584" w:rsidP="008354F0">
            <w:pPr>
              <w:spacing w:after="0" w:line="240" w:lineRule="auto"/>
              <w:jc w:val="center"/>
              <w:rPr>
                <w:rFonts w:ascii="Times New Roman" w:hAnsi="Times New Roman" w:cs="Times New Roman"/>
                <w:color w:val="000000"/>
                <w:sz w:val="20"/>
                <w:szCs w:val="20"/>
                <w:lang w:val="sr-Latn-CS" w:eastAsia="sr-Latn-CS"/>
              </w:rPr>
            </w:pPr>
            <w:r w:rsidRPr="0028471E">
              <w:rPr>
                <w:rFonts w:ascii="Times New Roman" w:hAnsi="Times New Roman" w:cs="Times New Roman"/>
                <w:color w:val="000000"/>
                <w:sz w:val="20"/>
                <w:szCs w:val="20"/>
                <w:lang w:val="sr-Cyrl-CS" w:eastAsia="sr-Latn-CS"/>
              </w:rPr>
              <w:t>3</w:t>
            </w:r>
          </w:p>
        </w:tc>
        <w:tc>
          <w:tcPr>
            <w:tcW w:w="2202" w:type="dxa"/>
            <w:tcBorders>
              <w:top w:val="nil"/>
              <w:left w:val="nil"/>
              <w:bottom w:val="single" w:sz="8" w:space="0" w:color="auto"/>
              <w:right w:val="single" w:sz="4" w:space="0" w:color="auto"/>
            </w:tcBorders>
            <w:vAlign w:val="center"/>
          </w:tcPr>
          <w:p w:rsidR="006B0584" w:rsidRPr="0028471E" w:rsidRDefault="006B0584" w:rsidP="008354F0">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6B0584" w:rsidRPr="0028471E" w:rsidRDefault="006B0584" w:rsidP="008354F0">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6B0584" w:rsidRPr="0028471E" w:rsidRDefault="006B0584" w:rsidP="008354F0">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6B0584" w:rsidRPr="0028471E" w:rsidRDefault="006B0584" w:rsidP="008354F0">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6B0584" w:rsidRPr="0028471E" w:rsidRDefault="006B0584" w:rsidP="008354F0">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6B0584" w:rsidRPr="0028471E" w:rsidRDefault="006B0584" w:rsidP="008354F0">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6B0584" w:rsidRPr="0028471E" w:rsidRDefault="006B0584" w:rsidP="008354F0">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6B0584" w:rsidRPr="0028471E" w:rsidRDefault="006B0584" w:rsidP="008354F0">
            <w:pPr>
              <w:spacing w:after="0" w:line="240" w:lineRule="auto"/>
              <w:jc w:val="center"/>
              <w:rPr>
                <w:rFonts w:ascii="Times New Roman" w:hAnsi="Times New Roman" w:cs="Times New Roman"/>
                <w:color w:val="000000"/>
                <w:sz w:val="20"/>
                <w:szCs w:val="20"/>
                <w:lang w:val="sr-Latn-CS" w:eastAsia="sr-Latn-CS"/>
              </w:rPr>
            </w:pPr>
          </w:p>
        </w:tc>
      </w:tr>
      <w:tr w:rsidR="006B0584" w:rsidRPr="0028471E" w:rsidTr="008354F0">
        <w:trPr>
          <w:trHeight w:val="320"/>
        </w:trPr>
        <w:tc>
          <w:tcPr>
            <w:tcW w:w="527" w:type="dxa"/>
            <w:tcBorders>
              <w:top w:val="nil"/>
              <w:left w:val="single" w:sz="8" w:space="0" w:color="auto"/>
              <w:bottom w:val="single" w:sz="8" w:space="0" w:color="auto"/>
              <w:right w:val="single" w:sz="8" w:space="0" w:color="auto"/>
            </w:tcBorders>
            <w:vAlign w:val="center"/>
          </w:tcPr>
          <w:p w:rsidR="006B0584" w:rsidRPr="0028471E" w:rsidRDefault="006B0584" w:rsidP="008354F0">
            <w:pPr>
              <w:spacing w:after="0" w:line="240" w:lineRule="auto"/>
              <w:jc w:val="center"/>
              <w:rPr>
                <w:rFonts w:ascii="Times New Roman" w:hAnsi="Times New Roman" w:cs="Times New Roman"/>
                <w:color w:val="000000"/>
                <w:sz w:val="20"/>
                <w:szCs w:val="20"/>
                <w:lang w:val="sr-Latn-CS" w:eastAsia="sr-Latn-CS"/>
              </w:rPr>
            </w:pPr>
            <w:r w:rsidRPr="0028471E">
              <w:rPr>
                <w:rFonts w:ascii="Times New Roman" w:hAnsi="Times New Roman" w:cs="Times New Roman"/>
                <w:color w:val="000000"/>
                <w:sz w:val="20"/>
                <w:szCs w:val="20"/>
                <w:lang w:val="sr-Cyrl-CS" w:eastAsia="sr-Latn-CS"/>
              </w:rPr>
              <w:t>.....</w:t>
            </w:r>
          </w:p>
        </w:tc>
        <w:tc>
          <w:tcPr>
            <w:tcW w:w="2202" w:type="dxa"/>
            <w:tcBorders>
              <w:top w:val="nil"/>
              <w:left w:val="nil"/>
              <w:bottom w:val="single" w:sz="8" w:space="0" w:color="auto"/>
              <w:right w:val="single" w:sz="4" w:space="0" w:color="auto"/>
            </w:tcBorders>
            <w:vAlign w:val="center"/>
          </w:tcPr>
          <w:p w:rsidR="006B0584" w:rsidRPr="0028471E" w:rsidRDefault="006B0584" w:rsidP="008354F0">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6B0584" w:rsidRPr="0028471E" w:rsidRDefault="006B0584" w:rsidP="008354F0">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6B0584" w:rsidRPr="0028471E" w:rsidRDefault="006B0584" w:rsidP="008354F0">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6B0584" w:rsidRPr="0028471E" w:rsidRDefault="006B0584" w:rsidP="008354F0">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6B0584" w:rsidRPr="0028471E" w:rsidRDefault="006B0584" w:rsidP="008354F0">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6B0584" w:rsidRPr="0028471E" w:rsidRDefault="006B0584" w:rsidP="008354F0">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6B0584" w:rsidRPr="0028471E" w:rsidRDefault="006B0584" w:rsidP="008354F0">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6B0584" w:rsidRPr="0028471E" w:rsidRDefault="006B0584" w:rsidP="008354F0">
            <w:pPr>
              <w:spacing w:after="0" w:line="240" w:lineRule="auto"/>
              <w:jc w:val="center"/>
              <w:rPr>
                <w:rFonts w:ascii="Times New Roman" w:hAnsi="Times New Roman" w:cs="Times New Roman"/>
                <w:color w:val="000000"/>
                <w:sz w:val="20"/>
                <w:szCs w:val="20"/>
                <w:lang w:val="sr-Latn-CS" w:eastAsia="sr-Latn-CS"/>
              </w:rPr>
            </w:pPr>
          </w:p>
        </w:tc>
      </w:tr>
      <w:tr w:rsidR="006B0584" w:rsidRPr="0028471E" w:rsidTr="008354F0">
        <w:trPr>
          <w:trHeight w:val="320"/>
        </w:trPr>
        <w:tc>
          <w:tcPr>
            <w:tcW w:w="5725" w:type="dxa"/>
            <w:gridSpan w:val="5"/>
            <w:tcBorders>
              <w:top w:val="single" w:sz="8" w:space="0" w:color="auto"/>
              <w:left w:val="single" w:sz="8" w:space="0" w:color="auto"/>
              <w:bottom w:val="single" w:sz="8" w:space="0" w:color="auto"/>
              <w:right w:val="single" w:sz="8" w:space="0" w:color="000000"/>
            </w:tcBorders>
            <w:vAlign w:val="center"/>
          </w:tcPr>
          <w:p w:rsidR="006B0584" w:rsidRPr="0028471E" w:rsidRDefault="006B0584" w:rsidP="008354F0">
            <w:pPr>
              <w:spacing w:after="0" w:line="240" w:lineRule="auto"/>
              <w:rPr>
                <w:rFonts w:ascii="Times New Roman" w:hAnsi="Times New Roman" w:cs="Times New Roman"/>
                <w:color w:val="000000"/>
                <w:sz w:val="20"/>
                <w:szCs w:val="20"/>
                <w:lang w:val="sr-Latn-CS" w:eastAsia="sr-Latn-CS"/>
              </w:rPr>
            </w:pPr>
            <w:r w:rsidRPr="0028471E">
              <w:rPr>
                <w:rFonts w:ascii="Times New Roman" w:hAnsi="Times New Roman" w:cs="Times New Roman"/>
                <w:color w:val="000000"/>
                <w:sz w:val="20"/>
                <w:szCs w:val="20"/>
                <w:lang w:val="sr-Cyrl-CS" w:eastAsia="sr-Latn-CS"/>
              </w:rPr>
              <w:t>Ukupno bez PDV-a</w:t>
            </w:r>
          </w:p>
        </w:tc>
        <w:tc>
          <w:tcPr>
            <w:tcW w:w="3610" w:type="dxa"/>
            <w:gridSpan w:val="4"/>
            <w:tcBorders>
              <w:top w:val="single" w:sz="8" w:space="0" w:color="auto"/>
              <w:left w:val="nil"/>
              <w:bottom w:val="single" w:sz="8" w:space="0" w:color="auto"/>
              <w:right w:val="single" w:sz="8" w:space="0" w:color="000000"/>
            </w:tcBorders>
            <w:vAlign w:val="center"/>
          </w:tcPr>
          <w:p w:rsidR="006B0584" w:rsidRPr="0028471E" w:rsidRDefault="006B0584" w:rsidP="008354F0">
            <w:pPr>
              <w:spacing w:after="0" w:line="240" w:lineRule="auto"/>
              <w:rPr>
                <w:rFonts w:ascii="Times New Roman" w:hAnsi="Times New Roman" w:cs="Times New Roman"/>
                <w:color w:val="000000"/>
                <w:sz w:val="20"/>
                <w:szCs w:val="20"/>
                <w:lang w:val="sr-Latn-CS" w:eastAsia="sr-Latn-CS"/>
              </w:rPr>
            </w:pPr>
            <w:r w:rsidRPr="0028471E">
              <w:rPr>
                <w:rFonts w:ascii="Times New Roman" w:hAnsi="Times New Roman" w:cs="Times New Roman"/>
                <w:color w:val="000000"/>
                <w:sz w:val="20"/>
                <w:szCs w:val="20"/>
                <w:lang w:val="sr-Cyrl-CS" w:eastAsia="sr-Latn-CS"/>
              </w:rPr>
              <w:t> </w:t>
            </w:r>
          </w:p>
        </w:tc>
      </w:tr>
      <w:tr w:rsidR="006B0584" w:rsidRPr="0028471E" w:rsidTr="008354F0">
        <w:trPr>
          <w:trHeight w:val="320"/>
        </w:trPr>
        <w:tc>
          <w:tcPr>
            <w:tcW w:w="5725" w:type="dxa"/>
            <w:gridSpan w:val="5"/>
            <w:tcBorders>
              <w:top w:val="nil"/>
              <w:left w:val="single" w:sz="8" w:space="0" w:color="auto"/>
              <w:bottom w:val="single" w:sz="8" w:space="0" w:color="auto"/>
              <w:right w:val="single" w:sz="8" w:space="0" w:color="000000"/>
            </w:tcBorders>
            <w:vAlign w:val="center"/>
          </w:tcPr>
          <w:p w:rsidR="006B0584" w:rsidRPr="0028471E" w:rsidRDefault="006B0584" w:rsidP="008354F0">
            <w:pPr>
              <w:spacing w:after="0" w:line="240" w:lineRule="auto"/>
              <w:rPr>
                <w:rFonts w:ascii="Times New Roman" w:hAnsi="Times New Roman" w:cs="Times New Roman"/>
                <w:color w:val="000000"/>
                <w:sz w:val="24"/>
                <w:szCs w:val="24"/>
                <w:lang w:val="sr-Latn-CS" w:eastAsia="sr-Latn-CS"/>
              </w:rPr>
            </w:pPr>
            <w:r w:rsidRPr="0028471E">
              <w:rPr>
                <w:rFonts w:ascii="Times New Roman" w:hAnsi="Times New Roman" w:cs="Times New Roman"/>
                <w:color w:val="000000"/>
                <w:sz w:val="20"/>
                <w:szCs w:val="20"/>
                <w:lang w:val="sr-Cyrl-CS" w:eastAsia="sr-Latn-CS"/>
              </w:rPr>
              <w:t>PDV</w:t>
            </w:r>
          </w:p>
        </w:tc>
        <w:tc>
          <w:tcPr>
            <w:tcW w:w="3610" w:type="dxa"/>
            <w:gridSpan w:val="4"/>
            <w:tcBorders>
              <w:top w:val="nil"/>
              <w:left w:val="nil"/>
              <w:bottom w:val="single" w:sz="8" w:space="0" w:color="auto"/>
              <w:right w:val="single" w:sz="8" w:space="0" w:color="000000"/>
            </w:tcBorders>
            <w:vAlign w:val="center"/>
          </w:tcPr>
          <w:p w:rsidR="006B0584" w:rsidRPr="0028471E" w:rsidRDefault="006B0584" w:rsidP="008354F0">
            <w:pPr>
              <w:spacing w:after="0" w:line="240" w:lineRule="auto"/>
              <w:rPr>
                <w:rFonts w:ascii="Times New Roman" w:hAnsi="Times New Roman" w:cs="Times New Roman"/>
                <w:color w:val="000000"/>
                <w:sz w:val="20"/>
                <w:szCs w:val="20"/>
                <w:lang w:val="sr-Latn-CS" w:eastAsia="sr-Latn-CS"/>
              </w:rPr>
            </w:pPr>
            <w:r w:rsidRPr="0028471E">
              <w:rPr>
                <w:rFonts w:ascii="Times New Roman" w:hAnsi="Times New Roman" w:cs="Times New Roman"/>
                <w:color w:val="000000"/>
                <w:sz w:val="20"/>
                <w:szCs w:val="20"/>
                <w:lang w:val="sr-Cyrl-CS" w:eastAsia="sr-Latn-CS"/>
              </w:rPr>
              <w:t> </w:t>
            </w:r>
          </w:p>
        </w:tc>
      </w:tr>
      <w:tr w:rsidR="006B0584" w:rsidRPr="0028471E" w:rsidTr="008354F0">
        <w:trPr>
          <w:trHeight w:val="320"/>
        </w:trPr>
        <w:tc>
          <w:tcPr>
            <w:tcW w:w="5725" w:type="dxa"/>
            <w:gridSpan w:val="5"/>
            <w:tcBorders>
              <w:top w:val="nil"/>
              <w:left w:val="single" w:sz="8" w:space="0" w:color="auto"/>
              <w:bottom w:val="single" w:sz="4" w:space="0" w:color="auto"/>
              <w:right w:val="single" w:sz="8" w:space="0" w:color="000000"/>
            </w:tcBorders>
            <w:vAlign w:val="center"/>
          </w:tcPr>
          <w:p w:rsidR="006B0584" w:rsidRPr="0028471E" w:rsidRDefault="006B0584" w:rsidP="008354F0">
            <w:pPr>
              <w:spacing w:after="0" w:line="240" w:lineRule="auto"/>
              <w:rPr>
                <w:rFonts w:ascii="Times New Roman" w:hAnsi="Times New Roman" w:cs="Times New Roman"/>
                <w:color w:val="000000"/>
                <w:sz w:val="20"/>
                <w:szCs w:val="20"/>
                <w:lang w:eastAsia="sr-Latn-CS"/>
              </w:rPr>
            </w:pPr>
            <w:r w:rsidRPr="0028471E">
              <w:rPr>
                <w:rFonts w:ascii="Times New Roman" w:hAnsi="Times New Roman" w:cs="Times New Roman"/>
                <w:color w:val="000000"/>
                <w:sz w:val="20"/>
                <w:szCs w:val="20"/>
                <w:lang w:val="sr-Cyrl-CS" w:eastAsia="sr-Latn-CS"/>
              </w:rPr>
              <w:t>Ukupan iznos sa PDV-om</w:t>
            </w:r>
            <w:r w:rsidRPr="0028471E">
              <w:rPr>
                <w:rFonts w:ascii="Times New Roman" w:hAnsi="Times New Roman" w:cs="Times New Roman"/>
                <w:color w:val="000000"/>
                <w:sz w:val="20"/>
                <w:szCs w:val="20"/>
                <w:lang w:eastAsia="sr-Latn-CS"/>
              </w:rPr>
              <w:t>:</w:t>
            </w:r>
          </w:p>
        </w:tc>
        <w:tc>
          <w:tcPr>
            <w:tcW w:w="3610" w:type="dxa"/>
            <w:gridSpan w:val="4"/>
            <w:tcBorders>
              <w:top w:val="nil"/>
              <w:left w:val="nil"/>
              <w:bottom w:val="single" w:sz="4" w:space="0" w:color="auto"/>
              <w:right w:val="single" w:sz="8" w:space="0" w:color="000000"/>
            </w:tcBorders>
            <w:vAlign w:val="center"/>
          </w:tcPr>
          <w:p w:rsidR="006B0584" w:rsidRPr="0028471E" w:rsidRDefault="006B0584" w:rsidP="008354F0">
            <w:pPr>
              <w:spacing w:after="0" w:line="240" w:lineRule="auto"/>
              <w:rPr>
                <w:rFonts w:ascii="Times New Roman" w:hAnsi="Times New Roman" w:cs="Times New Roman"/>
                <w:color w:val="000000"/>
                <w:sz w:val="20"/>
                <w:szCs w:val="20"/>
                <w:lang w:val="sr-Latn-CS" w:eastAsia="sr-Latn-CS"/>
              </w:rPr>
            </w:pPr>
            <w:r w:rsidRPr="0028471E">
              <w:rPr>
                <w:rFonts w:ascii="Times New Roman" w:hAnsi="Times New Roman" w:cs="Times New Roman"/>
                <w:color w:val="000000"/>
                <w:sz w:val="20"/>
                <w:szCs w:val="20"/>
                <w:lang w:val="sr-Latn-CS" w:eastAsia="sr-Latn-CS"/>
              </w:rPr>
              <w:t> </w:t>
            </w:r>
          </w:p>
        </w:tc>
      </w:tr>
    </w:tbl>
    <w:p w:rsidR="006B0584" w:rsidRPr="0028471E" w:rsidRDefault="006B0584" w:rsidP="006B0584">
      <w:pPr>
        <w:pStyle w:val="NoSpacing"/>
        <w:rPr>
          <w:rFonts w:ascii="Times New Roman" w:hAnsi="Times New Roman" w:cs="Times New Roman"/>
        </w:rPr>
      </w:pPr>
      <w:r w:rsidRPr="0028471E">
        <w:rPr>
          <w:rFonts w:ascii="Times New Roman" w:hAnsi="Times New Roman" w:cs="Times New Roman"/>
        </w:rPr>
        <w:tab/>
      </w:r>
      <w:r w:rsidRPr="0028471E">
        <w:rPr>
          <w:rFonts w:ascii="Times New Roman" w:hAnsi="Times New Roman" w:cs="Times New Roman"/>
        </w:rPr>
        <w:tab/>
      </w:r>
    </w:p>
    <w:p w:rsidR="006B0584" w:rsidRPr="0028471E" w:rsidRDefault="006B0584" w:rsidP="006B0584">
      <w:pPr>
        <w:spacing w:after="0"/>
        <w:jc w:val="both"/>
        <w:rPr>
          <w:rFonts w:ascii="Times New Roman" w:hAnsi="Times New Roman" w:cs="Times New Roman"/>
          <w:b/>
          <w:bCs/>
          <w:color w:val="000000"/>
          <w:sz w:val="24"/>
          <w:szCs w:val="24"/>
        </w:rPr>
      </w:pPr>
      <w:r w:rsidRPr="0028471E">
        <w:rPr>
          <w:rFonts w:ascii="Times New Roman" w:hAnsi="Times New Roman" w:cs="Times New Roman"/>
          <w:b/>
          <w:bCs/>
          <w:color w:val="000000"/>
          <w:sz w:val="24"/>
          <w:szCs w:val="24"/>
        </w:rPr>
        <w:t>Uslovi ponude:</w:t>
      </w:r>
    </w:p>
    <w:tbl>
      <w:tblPr>
        <w:tblW w:w="918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109"/>
        <w:gridCol w:w="5073"/>
      </w:tblGrid>
      <w:tr w:rsidR="006B0584" w:rsidRPr="0028471E" w:rsidTr="008354F0">
        <w:trPr>
          <w:trHeight w:val="20"/>
        </w:trPr>
        <w:tc>
          <w:tcPr>
            <w:tcW w:w="4109" w:type="dxa"/>
            <w:vAlign w:val="center"/>
          </w:tcPr>
          <w:p w:rsidR="006B0584" w:rsidRPr="0028471E" w:rsidRDefault="006B0584" w:rsidP="008354F0">
            <w:pPr>
              <w:spacing w:after="0" w:line="240" w:lineRule="auto"/>
              <w:ind w:left="266" w:hanging="266"/>
              <w:rPr>
                <w:rFonts w:ascii="Times New Roman" w:hAnsi="Times New Roman" w:cs="Times New Roman"/>
                <w:color w:val="000000"/>
                <w:sz w:val="24"/>
                <w:lang w:val="sr-Latn-CS" w:eastAsia="sr-Latn-CS"/>
              </w:rPr>
            </w:pPr>
            <w:r w:rsidRPr="0028471E">
              <w:rPr>
                <w:rFonts w:ascii="Times New Roman" w:hAnsi="Times New Roman" w:cs="Times New Roman"/>
                <w:color w:val="000000"/>
                <w:sz w:val="24"/>
                <w:lang w:val="sr-Latn-CS"/>
              </w:rPr>
              <w:t>Rok izvršenja ugovora je</w:t>
            </w:r>
          </w:p>
        </w:tc>
        <w:tc>
          <w:tcPr>
            <w:tcW w:w="5073" w:type="dxa"/>
            <w:vAlign w:val="center"/>
          </w:tcPr>
          <w:p w:rsidR="006B0584" w:rsidRPr="0028471E" w:rsidRDefault="006B0584" w:rsidP="008354F0">
            <w:pPr>
              <w:spacing w:after="0" w:line="240" w:lineRule="auto"/>
              <w:rPr>
                <w:rFonts w:ascii="Times New Roman" w:hAnsi="Times New Roman" w:cs="Times New Roman"/>
                <w:color w:val="000000"/>
                <w:lang w:val="sr-Latn-CS" w:eastAsia="sr-Latn-CS"/>
              </w:rPr>
            </w:pPr>
          </w:p>
        </w:tc>
      </w:tr>
      <w:tr w:rsidR="006B0584" w:rsidRPr="0028471E" w:rsidTr="008354F0">
        <w:trPr>
          <w:trHeight w:val="20"/>
        </w:trPr>
        <w:tc>
          <w:tcPr>
            <w:tcW w:w="4109" w:type="dxa"/>
            <w:vAlign w:val="center"/>
          </w:tcPr>
          <w:p w:rsidR="006B0584" w:rsidRPr="0028471E" w:rsidRDefault="006B0584" w:rsidP="008354F0">
            <w:pPr>
              <w:spacing w:after="0" w:line="240" w:lineRule="auto"/>
              <w:rPr>
                <w:rFonts w:ascii="Times New Roman" w:hAnsi="Times New Roman" w:cs="Times New Roman"/>
                <w:color w:val="000000"/>
                <w:sz w:val="24"/>
                <w:lang w:val="sr-Latn-CS" w:eastAsia="sr-Latn-CS"/>
              </w:rPr>
            </w:pPr>
            <w:r w:rsidRPr="0028471E">
              <w:rPr>
                <w:rFonts w:ascii="Times New Roman" w:hAnsi="Times New Roman" w:cs="Times New Roman"/>
                <w:color w:val="000000"/>
                <w:sz w:val="24"/>
                <w:lang w:val="pl-PL"/>
              </w:rPr>
              <w:t>Mjesto izvršenja ugovora je</w:t>
            </w:r>
          </w:p>
        </w:tc>
        <w:tc>
          <w:tcPr>
            <w:tcW w:w="5073" w:type="dxa"/>
            <w:vAlign w:val="center"/>
          </w:tcPr>
          <w:p w:rsidR="006B0584" w:rsidRPr="0028471E" w:rsidRDefault="006B0584" w:rsidP="008354F0">
            <w:pPr>
              <w:spacing w:after="0" w:line="240" w:lineRule="auto"/>
              <w:rPr>
                <w:rFonts w:ascii="Times New Roman" w:hAnsi="Times New Roman" w:cs="Times New Roman"/>
                <w:color w:val="000000"/>
                <w:lang w:val="sr-Latn-CS" w:eastAsia="sr-Latn-CS"/>
              </w:rPr>
            </w:pPr>
          </w:p>
        </w:tc>
      </w:tr>
      <w:tr w:rsidR="006B0584" w:rsidRPr="0028471E" w:rsidTr="008354F0">
        <w:trPr>
          <w:trHeight w:val="20"/>
        </w:trPr>
        <w:tc>
          <w:tcPr>
            <w:tcW w:w="4109" w:type="dxa"/>
            <w:vAlign w:val="center"/>
          </w:tcPr>
          <w:p w:rsidR="006B0584" w:rsidRPr="0028471E" w:rsidRDefault="006B0584" w:rsidP="008354F0">
            <w:pPr>
              <w:spacing w:after="0" w:line="240" w:lineRule="auto"/>
              <w:rPr>
                <w:rFonts w:ascii="Times New Roman" w:hAnsi="Times New Roman" w:cs="Times New Roman"/>
                <w:color w:val="000000"/>
                <w:sz w:val="24"/>
                <w:lang w:eastAsia="sr-Latn-CS"/>
              </w:rPr>
            </w:pPr>
            <w:r w:rsidRPr="0028471E">
              <w:rPr>
                <w:rFonts w:ascii="Times New Roman" w:hAnsi="Times New Roman" w:cs="Times New Roman"/>
                <w:color w:val="000000"/>
                <w:sz w:val="24"/>
                <w:lang w:eastAsia="sr-Latn-CS"/>
              </w:rPr>
              <w:t>Garantni rok</w:t>
            </w:r>
          </w:p>
        </w:tc>
        <w:tc>
          <w:tcPr>
            <w:tcW w:w="5073" w:type="dxa"/>
            <w:vAlign w:val="center"/>
          </w:tcPr>
          <w:p w:rsidR="006B0584" w:rsidRPr="0028471E" w:rsidRDefault="006B0584" w:rsidP="008354F0">
            <w:pPr>
              <w:spacing w:after="0" w:line="240" w:lineRule="auto"/>
              <w:jc w:val="both"/>
              <w:rPr>
                <w:rFonts w:ascii="Times New Roman" w:eastAsia="Times New Roman" w:hAnsi="Times New Roman" w:cs="Times New Roman"/>
                <w:sz w:val="24"/>
                <w:szCs w:val="24"/>
                <w:lang w:val="sr-Latn-CS"/>
              </w:rPr>
            </w:pPr>
          </w:p>
        </w:tc>
      </w:tr>
      <w:tr w:rsidR="006B0584" w:rsidRPr="0028471E" w:rsidTr="008354F0">
        <w:trPr>
          <w:trHeight w:val="20"/>
        </w:trPr>
        <w:tc>
          <w:tcPr>
            <w:tcW w:w="4109" w:type="dxa"/>
            <w:vAlign w:val="center"/>
          </w:tcPr>
          <w:p w:rsidR="006B0584" w:rsidRPr="0028471E" w:rsidRDefault="006B0584" w:rsidP="008354F0">
            <w:pPr>
              <w:spacing w:after="0" w:line="240" w:lineRule="auto"/>
              <w:rPr>
                <w:rFonts w:ascii="Times New Roman" w:hAnsi="Times New Roman" w:cs="Times New Roman"/>
                <w:color w:val="000000"/>
                <w:sz w:val="24"/>
                <w:lang w:val="sr-Latn-CS" w:eastAsia="sr-Latn-CS"/>
              </w:rPr>
            </w:pPr>
            <w:r w:rsidRPr="0028471E">
              <w:rPr>
                <w:rFonts w:ascii="Times New Roman" w:hAnsi="Times New Roman" w:cs="Times New Roman"/>
                <w:color w:val="000000"/>
                <w:sz w:val="24"/>
                <w:lang w:val="sr-Latn-CS" w:eastAsia="sr-Latn-CS"/>
              </w:rPr>
              <w:t>Rok plaćanja</w:t>
            </w:r>
          </w:p>
        </w:tc>
        <w:tc>
          <w:tcPr>
            <w:tcW w:w="5073" w:type="dxa"/>
            <w:vAlign w:val="center"/>
          </w:tcPr>
          <w:p w:rsidR="006B0584" w:rsidRPr="0028471E" w:rsidRDefault="006B0584" w:rsidP="008354F0">
            <w:pPr>
              <w:spacing w:after="0" w:line="240" w:lineRule="auto"/>
              <w:rPr>
                <w:rFonts w:ascii="Times New Roman" w:hAnsi="Times New Roman" w:cs="Times New Roman"/>
                <w:color w:val="000000"/>
                <w:lang w:val="sr-Latn-CS" w:eastAsia="sr-Latn-CS"/>
              </w:rPr>
            </w:pPr>
          </w:p>
        </w:tc>
      </w:tr>
      <w:tr w:rsidR="006B0584" w:rsidRPr="0028471E" w:rsidTr="008354F0">
        <w:trPr>
          <w:trHeight w:val="207"/>
        </w:trPr>
        <w:tc>
          <w:tcPr>
            <w:tcW w:w="4109" w:type="dxa"/>
            <w:vAlign w:val="center"/>
          </w:tcPr>
          <w:p w:rsidR="006B0584" w:rsidRPr="0028471E" w:rsidRDefault="006B0584" w:rsidP="008354F0">
            <w:pPr>
              <w:pStyle w:val="NoSpacing"/>
              <w:rPr>
                <w:rFonts w:ascii="Times New Roman" w:hAnsi="Times New Roman" w:cs="Times New Roman"/>
                <w:lang w:val="sr-Latn-CS" w:eastAsia="sr-Latn-CS"/>
              </w:rPr>
            </w:pPr>
            <w:r w:rsidRPr="0028471E">
              <w:rPr>
                <w:rFonts w:ascii="Times New Roman" w:hAnsi="Times New Roman" w:cs="Times New Roman"/>
                <w:lang w:val="sr-Latn-CS" w:eastAsia="sr-Latn-CS"/>
              </w:rPr>
              <w:t>Način plaćanja</w:t>
            </w:r>
          </w:p>
        </w:tc>
        <w:tc>
          <w:tcPr>
            <w:tcW w:w="5073" w:type="dxa"/>
            <w:vAlign w:val="center"/>
          </w:tcPr>
          <w:p w:rsidR="006B0584" w:rsidRPr="0028471E" w:rsidRDefault="006B0584" w:rsidP="008354F0">
            <w:pPr>
              <w:pStyle w:val="NoSpacing"/>
              <w:rPr>
                <w:rFonts w:ascii="Times New Roman" w:hAnsi="Times New Roman" w:cs="Times New Roman"/>
              </w:rPr>
            </w:pPr>
          </w:p>
        </w:tc>
      </w:tr>
      <w:tr w:rsidR="006B0584" w:rsidRPr="0028471E" w:rsidTr="008354F0">
        <w:trPr>
          <w:trHeight w:val="20"/>
        </w:trPr>
        <w:tc>
          <w:tcPr>
            <w:tcW w:w="4109" w:type="dxa"/>
            <w:vAlign w:val="center"/>
          </w:tcPr>
          <w:p w:rsidR="006B0584" w:rsidRPr="0028471E" w:rsidRDefault="006B0584" w:rsidP="008354F0">
            <w:pPr>
              <w:spacing w:after="0" w:line="240" w:lineRule="auto"/>
              <w:rPr>
                <w:rFonts w:ascii="Times New Roman" w:hAnsi="Times New Roman" w:cs="Times New Roman"/>
                <w:color w:val="000000"/>
                <w:sz w:val="24"/>
                <w:lang w:val="sr-Latn-CS" w:eastAsia="sr-Latn-CS"/>
              </w:rPr>
            </w:pPr>
            <w:r w:rsidRPr="0028471E">
              <w:rPr>
                <w:rFonts w:ascii="Times New Roman" w:hAnsi="Times New Roman" w:cs="Times New Roman"/>
                <w:color w:val="000000"/>
                <w:sz w:val="24"/>
                <w:lang w:val="sr-Latn-CS" w:eastAsia="sr-Latn-CS"/>
              </w:rPr>
              <w:t>Period važenja ponude</w:t>
            </w:r>
          </w:p>
        </w:tc>
        <w:tc>
          <w:tcPr>
            <w:tcW w:w="5073" w:type="dxa"/>
            <w:vAlign w:val="center"/>
          </w:tcPr>
          <w:p w:rsidR="006B0584" w:rsidRPr="0028471E" w:rsidRDefault="006B0584" w:rsidP="008354F0">
            <w:pPr>
              <w:spacing w:after="0" w:line="240" w:lineRule="auto"/>
              <w:rPr>
                <w:rFonts w:ascii="Times New Roman" w:hAnsi="Times New Roman" w:cs="Times New Roman"/>
                <w:color w:val="000000"/>
                <w:lang w:val="sr-Latn-CS" w:eastAsia="sr-Latn-CS"/>
              </w:rPr>
            </w:pPr>
          </w:p>
        </w:tc>
      </w:tr>
    </w:tbl>
    <w:p w:rsidR="006B0584" w:rsidRPr="0028471E" w:rsidRDefault="006B0584" w:rsidP="006B0584">
      <w:pPr>
        <w:spacing w:after="0" w:line="240" w:lineRule="auto"/>
        <w:ind w:firstLine="426"/>
        <w:jc w:val="both"/>
        <w:rPr>
          <w:rFonts w:ascii="Times New Roman" w:hAnsi="Times New Roman" w:cs="Times New Roman"/>
          <w:color w:val="000000"/>
          <w:sz w:val="24"/>
          <w:szCs w:val="24"/>
          <w:lang w:val="sr-Latn-CS"/>
        </w:rPr>
      </w:pPr>
    </w:p>
    <w:p w:rsidR="006B0584" w:rsidRPr="0028471E" w:rsidRDefault="006B0584" w:rsidP="006B0584">
      <w:pPr>
        <w:spacing w:after="0" w:line="240" w:lineRule="auto"/>
        <w:ind w:right="574"/>
        <w:jc w:val="right"/>
        <w:rPr>
          <w:rFonts w:ascii="Times New Roman" w:hAnsi="Times New Roman" w:cs="Times New Roman"/>
          <w:color w:val="000000"/>
          <w:sz w:val="24"/>
          <w:szCs w:val="24"/>
          <w:lang w:val="sr-Latn-CS"/>
        </w:rPr>
      </w:pPr>
      <w:r w:rsidRPr="0028471E">
        <w:rPr>
          <w:rFonts w:ascii="Times New Roman" w:hAnsi="Times New Roman" w:cs="Times New Roman"/>
          <w:color w:val="000000"/>
          <w:sz w:val="24"/>
          <w:szCs w:val="24"/>
          <w:lang w:val="sr-Latn-CS"/>
        </w:rPr>
        <w:t xml:space="preserve">Ovlašćeno lice ponuđača  </w:t>
      </w:r>
    </w:p>
    <w:p w:rsidR="006B0584" w:rsidRPr="0028471E" w:rsidRDefault="006B0584" w:rsidP="006B0584">
      <w:pPr>
        <w:spacing w:after="0" w:line="240" w:lineRule="auto"/>
        <w:ind w:right="149"/>
        <w:jc w:val="right"/>
        <w:rPr>
          <w:rFonts w:ascii="Times New Roman" w:hAnsi="Times New Roman" w:cs="Times New Roman"/>
          <w:color w:val="000000"/>
          <w:sz w:val="24"/>
          <w:szCs w:val="24"/>
          <w:lang w:val="sr-Latn-CS"/>
        </w:rPr>
      </w:pPr>
      <w:r w:rsidRPr="0028471E">
        <w:rPr>
          <w:rFonts w:ascii="Times New Roman" w:hAnsi="Times New Roman" w:cs="Times New Roman"/>
          <w:color w:val="000000"/>
          <w:sz w:val="24"/>
          <w:szCs w:val="24"/>
          <w:lang w:val="sr-Latn-CS"/>
        </w:rPr>
        <w:t>__________________________</w:t>
      </w:r>
    </w:p>
    <w:p w:rsidR="006B0584" w:rsidRPr="0028471E" w:rsidRDefault="006B0584" w:rsidP="006B0584">
      <w:pPr>
        <w:spacing w:after="0" w:line="240" w:lineRule="auto"/>
        <w:ind w:right="574"/>
        <w:jc w:val="right"/>
        <w:rPr>
          <w:rFonts w:ascii="Times New Roman" w:hAnsi="Times New Roman" w:cs="Times New Roman"/>
          <w:color w:val="000000"/>
          <w:sz w:val="24"/>
          <w:szCs w:val="24"/>
          <w:lang w:val="sr-Latn-CS"/>
        </w:rPr>
      </w:pPr>
      <w:r w:rsidRPr="0028471E">
        <w:rPr>
          <w:rFonts w:ascii="Times New Roman" w:hAnsi="Times New Roman" w:cs="Times New Roman"/>
          <w:color w:val="000000"/>
          <w:sz w:val="24"/>
          <w:szCs w:val="24"/>
          <w:lang w:val="sr-Latn-CS"/>
        </w:rPr>
        <w:t>(</w:t>
      </w:r>
      <w:r w:rsidRPr="0028471E">
        <w:rPr>
          <w:rFonts w:ascii="Times New Roman" w:hAnsi="Times New Roman" w:cs="Times New Roman"/>
          <w:i/>
          <w:iCs/>
          <w:color w:val="000000"/>
          <w:sz w:val="24"/>
          <w:szCs w:val="24"/>
          <w:lang w:val="sr-Latn-CS"/>
        </w:rPr>
        <w:t>ime, prezime i funkcija</w:t>
      </w:r>
      <w:r w:rsidRPr="0028471E">
        <w:rPr>
          <w:rFonts w:ascii="Times New Roman" w:hAnsi="Times New Roman" w:cs="Times New Roman"/>
          <w:color w:val="000000"/>
          <w:sz w:val="24"/>
          <w:szCs w:val="24"/>
          <w:lang w:val="sr-Latn-CS"/>
        </w:rPr>
        <w:t>)</w:t>
      </w:r>
    </w:p>
    <w:p w:rsidR="006B0584" w:rsidRPr="0028471E" w:rsidRDefault="006B0584" w:rsidP="006B0584">
      <w:pPr>
        <w:spacing w:after="0" w:line="240" w:lineRule="auto"/>
        <w:ind w:right="149"/>
        <w:jc w:val="right"/>
        <w:rPr>
          <w:rFonts w:ascii="Times New Roman" w:hAnsi="Times New Roman" w:cs="Times New Roman"/>
          <w:color w:val="000000"/>
          <w:sz w:val="24"/>
          <w:szCs w:val="24"/>
          <w:lang w:val="sr-Latn-CS"/>
        </w:rPr>
      </w:pPr>
      <w:r w:rsidRPr="0028471E">
        <w:rPr>
          <w:rFonts w:ascii="Times New Roman" w:hAnsi="Times New Roman" w:cs="Times New Roman"/>
          <w:color w:val="000000"/>
          <w:sz w:val="24"/>
          <w:szCs w:val="24"/>
          <w:lang w:val="sr-Latn-CS"/>
        </w:rPr>
        <w:t>___________________________</w:t>
      </w:r>
    </w:p>
    <w:p w:rsidR="006B0584" w:rsidRPr="0028471E" w:rsidRDefault="006B0584" w:rsidP="006B0584">
      <w:pPr>
        <w:tabs>
          <w:tab w:val="left" w:pos="8364"/>
        </w:tabs>
        <w:spacing w:after="0" w:line="240" w:lineRule="auto"/>
        <w:ind w:right="857"/>
        <w:jc w:val="right"/>
        <w:rPr>
          <w:rFonts w:ascii="Times New Roman" w:hAnsi="Times New Roman" w:cs="Times New Roman"/>
          <w:color w:val="000000"/>
          <w:sz w:val="24"/>
          <w:szCs w:val="24"/>
          <w:lang w:val="sr-Latn-CS"/>
        </w:rPr>
      </w:pPr>
      <w:r w:rsidRPr="0028471E">
        <w:rPr>
          <w:rFonts w:ascii="Times New Roman" w:hAnsi="Times New Roman" w:cs="Times New Roman"/>
          <w:color w:val="000000"/>
          <w:sz w:val="24"/>
          <w:szCs w:val="24"/>
          <w:lang w:val="sr-Latn-CS"/>
        </w:rPr>
        <w:t>(</w:t>
      </w:r>
      <w:r w:rsidRPr="0028471E">
        <w:rPr>
          <w:rFonts w:ascii="Times New Roman" w:hAnsi="Times New Roman" w:cs="Times New Roman"/>
          <w:i/>
          <w:iCs/>
          <w:color w:val="000000"/>
          <w:sz w:val="24"/>
          <w:szCs w:val="24"/>
          <w:lang w:val="sr-Latn-CS"/>
        </w:rPr>
        <w:t>svojeručni potpis</w:t>
      </w:r>
      <w:r w:rsidRPr="0028471E">
        <w:rPr>
          <w:rFonts w:ascii="Times New Roman" w:hAnsi="Times New Roman" w:cs="Times New Roman"/>
          <w:color w:val="000000"/>
          <w:sz w:val="24"/>
          <w:szCs w:val="24"/>
          <w:lang w:val="sr-Latn-CS"/>
        </w:rPr>
        <w:t>)</w:t>
      </w:r>
    </w:p>
    <w:p w:rsidR="006B0584" w:rsidRPr="0028471E" w:rsidRDefault="006B0584" w:rsidP="006B0584">
      <w:pPr>
        <w:spacing w:after="0" w:line="240" w:lineRule="auto"/>
        <w:jc w:val="both"/>
        <w:rPr>
          <w:rFonts w:ascii="Times New Roman" w:hAnsi="Times New Roman" w:cs="Times New Roman"/>
          <w:color w:val="000000"/>
          <w:sz w:val="24"/>
          <w:szCs w:val="24"/>
          <w:lang w:val="sr-Latn-CS"/>
        </w:rPr>
        <w:sectPr w:rsidR="006B0584" w:rsidRPr="0028471E" w:rsidSect="003D3A5A">
          <w:pgSz w:w="11906" w:h="16838"/>
          <w:pgMar w:top="1417" w:right="1134" w:bottom="1417" w:left="1701" w:header="708" w:footer="708" w:gutter="0"/>
          <w:cols w:space="708"/>
          <w:docGrid w:linePitch="360"/>
        </w:sectPr>
      </w:pP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t>M.P</w:t>
      </w:r>
    </w:p>
    <w:p w:rsidR="008C3174" w:rsidRPr="006B0584" w:rsidRDefault="008C3174" w:rsidP="008C3174">
      <w:pPr>
        <w:pStyle w:val="Heading2"/>
        <w:pBdr>
          <w:top w:val="single" w:sz="4" w:space="1" w:color="auto"/>
          <w:left w:val="single" w:sz="4" w:space="4" w:color="auto"/>
          <w:bottom w:val="single" w:sz="4" w:space="1" w:color="auto"/>
          <w:right w:val="single" w:sz="4" w:space="4" w:color="auto"/>
        </w:pBdr>
        <w:shd w:val="clear" w:color="auto" w:fill="D9D9D9"/>
        <w:spacing w:before="0" w:line="240" w:lineRule="auto"/>
        <w:jc w:val="both"/>
        <w:rPr>
          <w:rFonts w:ascii="Times New Roman" w:hAnsi="Times New Roman" w:cs="Times New Roman"/>
          <w:color w:val="000000"/>
        </w:rPr>
      </w:pPr>
      <w:r w:rsidRPr="0028471E">
        <w:rPr>
          <w:rFonts w:ascii="Times New Roman" w:hAnsi="Times New Roman" w:cs="Times New Roman"/>
          <w:color w:val="000000"/>
          <w:sz w:val="24"/>
          <w:szCs w:val="24"/>
        </w:rPr>
        <w:lastRenderedPageBreak/>
        <w:t>IZJAVA O NEPOSTOJANJU SUKOBA INTERESA NA STRANI PONUĐAČA</w:t>
      </w:r>
      <w:proofErr w:type="gramStart"/>
      <w:r w:rsidRPr="0028471E">
        <w:rPr>
          <w:rFonts w:ascii="Times New Roman" w:hAnsi="Times New Roman" w:cs="Times New Roman"/>
          <w:color w:val="000000"/>
          <w:sz w:val="24"/>
          <w:szCs w:val="24"/>
        </w:rPr>
        <w:t>,PODNOSIOCA</w:t>
      </w:r>
      <w:proofErr w:type="gramEnd"/>
      <w:r w:rsidRPr="0028471E">
        <w:rPr>
          <w:rFonts w:ascii="Times New Roman" w:hAnsi="Times New Roman" w:cs="Times New Roman"/>
          <w:color w:val="000000"/>
          <w:sz w:val="24"/>
          <w:szCs w:val="24"/>
        </w:rPr>
        <w:t xml:space="preserve"> ZAJEDNIČKE PONUDE, PODIZVOĐAČA /PODUGOVARAČA</w:t>
      </w:r>
      <w:r w:rsidRPr="0028471E">
        <w:rPr>
          <w:rStyle w:val="FootnoteReference"/>
          <w:rFonts w:ascii="Times New Roman" w:hAnsi="Times New Roman" w:cs="Times New Roman"/>
          <w:color w:val="000000"/>
        </w:rPr>
        <w:footnoteReference w:id="13"/>
      </w:r>
    </w:p>
    <w:p w:rsidR="008C3174" w:rsidRPr="0028471E" w:rsidRDefault="008C3174" w:rsidP="008C3174">
      <w:pPr>
        <w:spacing w:after="0" w:line="240" w:lineRule="auto"/>
        <w:jc w:val="both"/>
        <w:rPr>
          <w:rFonts w:ascii="Times New Roman" w:hAnsi="Times New Roman" w:cs="Times New Roman"/>
          <w:color w:val="000000"/>
          <w:lang w:val="it-IT"/>
        </w:rPr>
      </w:pPr>
    </w:p>
    <w:p w:rsidR="008C3174" w:rsidRPr="0028471E" w:rsidRDefault="008C3174" w:rsidP="008C3174">
      <w:pPr>
        <w:tabs>
          <w:tab w:val="right" w:pos="3828"/>
        </w:tabs>
        <w:spacing w:after="0" w:line="240" w:lineRule="auto"/>
        <w:jc w:val="both"/>
        <w:rPr>
          <w:rFonts w:ascii="Times New Roman" w:hAnsi="Times New Roman" w:cs="Times New Roman"/>
          <w:color w:val="000000"/>
          <w:sz w:val="24"/>
          <w:szCs w:val="24"/>
          <w:lang w:val="pl-PL"/>
        </w:rPr>
      </w:pPr>
      <w:r w:rsidRPr="0028471E">
        <w:rPr>
          <w:rFonts w:ascii="Times New Roman" w:hAnsi="Times New Roman" w:cs="Times New Roman"/>
          <w:color w:val="000000"/>
          <w:u w:val="single"/>
          <w:lang w:val="it-IT"/>
        </w:rPr>
        <w:t xml:space="preserve">                       </w:t>
      </w:r>
      <w:r w:rsidRPr="0028471E">
        <w:rPr>
          <w:rFonts w:ascii="Times New Roman" w:hAnsi="Times New Roman" w:cs="Times New Roman"/>
          <w:color w:val="000000"/>
          <w:sz w:val="24"/>
          <w:szCs w:val="24"/>
          <w:u w:val="single"/>
          <w:lang w:val="pl-PL"/>
        </w:rPr>
        <w:t xml:space="preserve"> (</w:t>
      </w:r>
      <w:r w:rsidRPr="0028471E">
        <w:rPr>
          <w:rFonts w:ascii="Times New Roman" w:hAnsi="Times New Roman" w:cs="Times New Roman"/>
          <w:i/>
          <w:iCs/>
          <w:color w:val="000000"/>
          <w:sz w:val="24"/>
          <w:szCs w:val="24"/>
          <w:u w:val="single"/>
          <w:lang w:val="pl-PL"/>
        </w:rPr>
        <w:t>ponuđač</w:t>
      </w:r>
      <w:r w:rsidRPr="0028471E">
        <w:rPr>
          <w:rFonts w:ascii="Times New Roman" w:hAnsi="Times New Roman" w:cs="Times New Roman"/>
          <w:color w:val="000000"/>
          <w:sz w:val="24"/>
          <w:szCs w:val="24"/>
          <w:u w:val="single"/>
          <w:lang w:val="pl-PL"/>
        </w:rPr>
        <w:t>)</w:t>
      </w:r>
      <w:r w:rsidRPr="0028471E">
        <w:rPr>
          <w:rFonts w:ascii="Times New Roman" w:hAnsi="Times New Roman" w:cs="Times New Roman"/>
          <w:color w:val="000000"/>
          <w:sz w:val="24"/>
          <w:szCs w:val="24"/>
          <w:u w:val="single"/>
          <w:lang w:val="pl-PL"/>
        </w:rPr>
        <w:tab/>
      </w:r>
    </w:p>
    <w:p w:rsidR="008C3174" w:rsidRPr="0028471E" w:rsidRDefault="008C3174" w:rsidP="008C3174">
      <w:pPr>
        <w:spacing w:after="0" w:line="240" w:lineRule="auto"/>
        <w:jc w:val="both"/>
        <w:rPr>
          <w:rFonts w:ascii="Times New Roman" w:hAnsi="Times New Roman" w:cs="Times New Roman"/>
          <w:color w:val="000000"/>
          <w:sz w:val="24"/>
          <w:szCs w:val="24"/>
          <w:lang w:val="pl-PL"/>
        </w:rPr>
      </w:pPr>
    </w:p>
    <w:p w:rsidR="008C3174" w:rsidRPr="0028471E" w:rsidRDefault="008C3174" w:rsidP="008C3174">
      <w:pPr>
        <w:jc w:val="both"/>
        <w:rPr>
          <w:rFonts w:ascii="Times New Roman" w:hAnsi="Times New Roman" w:cs="Times New Roman"/>
          <w:b/>
          <w:bCs/>
          <w:color w:val="000000"/>
          <w:sz w:val="24"/>
          <w:szCs w:val="24"/>
          <w:lang w:val="it-IT"/>
        </w:rPr>
      </w:pPr>
      <w:r w:rsidRPr="0028471E">
        <w:rPr>
          <w:rFonts w:ascii="Times New Roman" w:hAnsi="Times New Roman" w:cs="Times New Roman"/>
          <w:b/>
          <w:bCs/>
          <w:color w:val="000000"/>
          <w:sz w:val="24"/>
          <w:szCs w:val="24"/>
          <w:lang w:val="it-IT"/>
        </w:rPr>
        <w:t>Broj: ________________</w:t>
      </w:r>
    </w:p>
    <w:p w:rsidR="008C3174" w:rsidRPr="0028471E" w:rsidRDefault="008C3174" w:rsidP="008C3174">
      <w:pPr>
        <w:jc w:val="both"/>
        <w:rPr>
          <w:rFonts w:ascii="Times New Roman" w:hAnsi="Times New Roman" w:cs="Times New Roman"/>
          <w:b/>
          <w:bCs/>
          <w:color w:val="000000"/>
          <w:sz w:val="24"/>
          <w:szCs w:val="24"/>
          <w:lang w:val="it-IT"/>
        </w:rPr>
      </w:pPr>
      <w:r w:rsidRPr="0028471E">
        <w:rPr>
          <w:rFonts w:ascii="Times New Roman" w:hAnsi="Times New Roman" w:cs="Times New Roman"/>
          <w:b/>
          <w:bCs/>
          <w:color w:val="000000"/>
          <w:sz w:val="24"/>
          <w:szCs w:val="24"/>
          <w:lang w:val="it-IT"/>
        </w:rPr>
        <w:t>Mjesto i datum: _________________</w:t>
      </w:r>
    </w:p>
    <w:p w:rsidR="008C3174" w:rsidRPr="0028471E" w:rsidRDefault="008C3174" w:rsidP="008C3174">
      <w:pPr>
        <w:spacing w:after="0" w:line="240" w:lineRule="auto"/>
        <w:jc w:val="both"/>
        <w:rPr>
          <w:rFonts w:ascii="Times New Roman" w:hAnsi="Times New Roman" w:cs="Times New Roman"/>
          <w:color w:val="000000"/>
          <w:sz w:val="24"/>
          <w:szCs w:val="24"/>
          <w:lang w:val="sr-Latn-CS"/>
        </w:rPr>
      </w:pPr>
    </w:p>
    <w:p w:rsidR="008C3174" w:rsidRPr="0028471E" w:rsidRDefault="008C3174" w:rsidP="008C3174">
      <w:pPr>
        <w:spacing w:after="0" w:line="240" w:lineRule="auto"/>
        <w:jc w:val="both"/>
        <w:rPr>
          <w:rFonts w:ascii="Times New Roman" w:hAnsi="Times New Roman" w:cs="Times New Roman"/>
          <w:color w:val="000000"/>
          <w:sz w:val="24"/>
          <w:szCs w:val="24"/>
          <w:lang w:val="sr-Latn-CS"/>
        </w:rPr>
      </w:pPr>
    </w:p>
    <w:p w:rsidR="008C3174" w:rsidRPr="0028471E" w:rsidRDefault="008C3174" w:rsidP="008C3174">
      <w:pPr>
        <w:spacing w:after="0" w:line="240" w:lineRule="auto"/>
        <w:ind w:firstLine="567"/>
        <w:jc w:val="both"/>
        <w:rPr>
          <w:rFonts w:ascii="Times New Roman" w:hAnsi="Times New Roman" w:cs="Times New Roman"/>
          <w:color w:val="000000"/>
          <w:sz w:val="24"/>
          <w:szCs w:val="24"/>
          <w:lang w:val="sr-Latn-CS"/>
        </w:rPr>
      </w:pPr>
      <w:r w:rsidRPr="0028471E">
        <w:rPr>
          <w:rFonts w:ascii="Times New Roman" w:hAnsi="Times New Roman" w:cs="Times New Roman"/>
          <w:color w:val="000000"/>
          <w:sz w:val="24"/>
          <w:szCs w:val="24"/>
          <w:lang w:val="sr-Latn-CS"/>
        </w:rPr>
        <w:t>Ovlašćeno lice ponuđača/člana zajedničke ponude, podizvođača / podugovarača</w:t>
      </w:r>
      <w:r w:rsidRPr="0028471E">
        <w:rPr>
          <w:rFonts w:ascii="Times New Roman" w:hAnsi="Times New Roman" w:cs="Times New Roman"/>
          <w:color w:val="000000"/>
          <w:sz w:val="24"/>
          <w:szCs w:val="24"/>
          <w:lang w:val="sr-Latn-CS"/>
        </w:rPr>
        <w:br/>
      </w:r>
      <w:r w:rsidRPr="0028471E">
        <w:rPr>
          <w:rFonts w:ascii="Times New Roman" w:hAnsi="Times New Roman" w:cs="Times New Roman"/>
          <w:color w:val="000000"/>
          <w:sz w:val="24"/>
          <w:szCs w:val="24"/>
          <w:u w:val="single"/>
          <w:lang w:val="sr-Latn-CS"/>
        </w:rPr>
        <w:t xml:space="preserve">       (</w:t>
      </w:r>
      <w:r w:rsidRPr="0028471E">
        <w:rPr>
          <w:rFonts w:ascii="Times New Roman" w:hAnsi="Times New Roman" w:cs="Times New Roman"/>
          <w:i/>
          <w:iCs/>
          <w:color w:val="000000"/>
          <w:sz w:val="24"/>
          <w:szCs w:val="24"/>
          <w:u w:val="single"/>
          <w:lang w:val="sr-Latn-CS"/>
        </w:rPr>
        <w:t>ime i prezime i radno mjesto</w:t>
      </w:r>
      <w:r w:rsidRPr="0028471E">
        <w:rPr>
          <w:rFonts w:ascii="Times New Roman" w:hAnsi="Times New Roman" w:cs="Times New Roman"/>
          <w:color w:val="000000"/>
          <w:sz w:val="24"/>
          <w:szCs w:val="24"/>
          <w:u w:val="single"/>
          <w:lang w:val="sr-Latn-CS"/>
        </w:rPr>
        <w:t xml:space="preserve">)     </w:t>
      </w:r>
      <w:r w:rsidRPr="0028471E">
        <w:rPr>
          <w:rFonts w:ascii="Times New Roman" w:hAnsi="Times New Roman" w:cs="Times New Roman"/>
          <w:color w:val="000000"/>
          <w:sz w:val="24"/>
          <w:szCs w:val="24"/>
          <w:lang w:val="sr-Latn-CS"/>
        </w:rPr>
        <w:t xml:space="preserve">, u skladu sa članom 17 stav 3 Zakona o javnim nabavkama </w:t>
      </w:r>
      <w:r w:rsidRPr="0028471E">
        <w:rPr>
          <w:rFonts w:ascii="Times New Roman" w:hAnsi="Times New Roman" w:cs="Times New Roman"/>
          <w:sz w:val="24"/>
          <w:szCs w:val="24"/>
          <w:lang w:val="sr-Latn-CS"/>
        </w:rPr>
        <w:t xml:space="preserve">(„Službeni list CG“, br. </w:t>
      </w:r>
      <w:r w:rsidRPr="0028471E">
        <w:rPr>
          <w:rFonts w:ascii="Times New Roman" w:hAnsi="Times New Roman" w:cs="Times New Roman"/>
          <w:color w:val="000000"/>
          <w:sz w:val="24"/>
          <w:szCs w:val="24"/>
          <w:lang w:val="it-IT"/>
        </w:rPr>
        <w:t>42/11,  57/14</w:t>
      </w:r>
      <w:r>
        <w:rPr>
          <w:rFonts w:ascii="Times New Roman" w:hAnsi="Times New Roman" w:cs="Times New Roman"/>
          <w:color w:val="000000"/>
          <w:sz w:val="24"/>
          <w:szCs w:val="24"/>
          <w:lang w:val="it-IT"/>
        </w:rPr>
        <w:t>,</w:t>
      </w:r>
      <w:r w:rsidRPr="0028471E">
        <w:rPr>
          <w:rFonts w:ascii="Times New Roman" w:hAnsi="Times New Roman" w:cs="Times New Roman"/>
          <w:color w:val="000000"/>
          <w:sz w:val="24"/>
          <w:szCs w:val="24"/>
          <w:lang w:val="it-IT"/>
        </w:rPr>
        <w:t xml:space="preserve"> 28/15</w:t>
      </w:r>
      <w:r>
        <w:rPr>
          <w:rFonts w:ascii="Times New Roman" w:hAnsi="Times New Roman" w:cs="Times New Roman"/>
          <w:color w:val="000000"/>
          <w:sz w:val="24"/>
          <w:szCs w:val="24"/>
          <w:lang w:val="it-IT"/>
        </w:rPr>
        <w:t xml:space="preserve"> i 42/17</w:t>
      </w:r>
      <w:r w:rsidRPr="0028471E">
        <w:rPr>
          <w:rFonts w:ascii="Times New Roman" w:hAnsi="Times New Roman" w:cs="Times New Roman"/>
          <w:color w:val="000000"/>
          <w:sz w:val="24"/>
          <w:szCs w:val="24"/>
          <w:lang w:val="it-IT"/>
        </w:rPr>
        <w:t>) daje</w:t>
      </w:r>
    </w:p>
    <w:p w:rsidR="008C3174" w:rsidRPr="0028471E" w:rsidRDefault="008C3174" w:rsidP="008C3174">
      <w:pPr>
        <w:tabs>
          <w:tab w:val="left" w:pos="1950"/>
        </w:tabs>
        <w:jc w:val="both"/>
        <w:rPr>
          <w:rFonts w:ascii="Times New Roman" w:hAnsi="Times New Roman" w:cs="Times New Roman"/>
          <w:b/>
          <w:bCs/>
          <w:color w:val="000000"/>
          <w:sz w:val="28"/>
          <w:szCs w:val="28"/>
        </w:rPr>
      </w:pPr>
    </w:p>
    <w:p w:rsidR="008C3174" w:rsidRPr="0028471E" w:rsidRDefault="008C3174" w:rsidP="008C3174">
      <w:pPr>
        <w:spacing w:after="0" w:line="240" w:lineRule="auto"/>
        <w:jc w:val="center"/>
        <w:rPr>
          <w:rFonts w:ascii="Times New Roman" w:hAnsi="Times New Roman" w:cs="Times New Roman"/>
          <w:b/>
          <w:bCs/>
          <w:color w:val="000000"/>
          <w:sz w:val="32"/>
          <w:szCs w:val="32"/>
          <w:lang w:val="sr-Latn-CS"/>
        </w:rPr>
      </w:pPr>
      <w:r w:rsidRPr="0028471E">
        <w:rPr>
          <w:rFonts w:ascii="Times New Roman" w:hAnsi="Times New Roman" w:cs="Times New Roman"/>
          <w:b/>
          <w:bCs/>
          <w:color w:val="000000"/>
          <w:sz w:val="32"/>
          <w:szCs w:val="32"/>
          <w:lang w:val="sr-Latn-CS"/>
        </w:rPr>
        <w:t>Izjavu</w:t>
      </w:r>
    </w:p>
    <w:p w:rsidR="008C3174" w:rsidRPr="0028471E" w:rsidRDefault="008C3174" w:rsidP="008C3174">
      <w:pPr>
        <w:tabs>
          <w:tab w:val="left" w:pos="1950"/>
        </w:tabs>
        <w:jc w:val="both"/>
        <w:rPr>
          <w:rFonts w:ascii="Times New Roman" w:hAnsi="Times New Roman" w:cs="Times New Roman"/>
          <w:b/>
          <w:bCs/>
          <w:color w:val="000000"/>
          <w:sz w:val="28"/>
          <w:szCs w:val="28"/>
        </w:rPr>
      </w:pPr>
    </w:p>
    <w:p w:rsidR="008C3174" w:rsidRPr="00852493" w:rsidRDefault="008C3174" w:rsidP="008C3174">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da nije u sukobu interesa sa licima naručioca navedenim u izjavama o nepostojanju sukoba interesa na strani naručioca, koje su sastavni dio predmetne Tenderske dokumentacije broj ___ od ________ godine za nabavku </w:t>
      </w:r>
      <w:r w:rsidRPr="00852493">
        <w:rPr>
          <w:rFonts w:ascii="Times New Roman" w:hAnsi="Times New Roman" w:cs="Times New Roman"/>
          <w:color w:val="000000"/>
          <w:sz w:val="24"/>
          <w:szCs w:val="24"/>
          <w:u w:val="single"/>
        </w:rPr>
        <w:tab/>
        <w:t>(</w:t>
      </w:r>
      <w:r w:rsidRPr="00852493">
        <w:rPr>
          <w:rFonts w:ascii="Times New Roman" w:hAnsi="Times New Roman" w:cs="Times New Roman"/>
          <w:i/>
          <w:iCs/>
          <w:color w:val="000000"/>
          <w:sz w:val="24"/>
          <w:szCs w:val="24"/>
          <w:u w:val="single"/>
        </w:rPr>
        <w:t>opis predmeta</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color w:val="000000"/>
          <w:sz w:val="24"/>
          <w:szCs w:val="24"/>
        </w:rPr>
        <w:t xml:space="preserve">, u smislu člana 17 stav 1 </w:t>
      </w:r>
      <w:r w:rsidRPr="00852493">
        <w:rPr>
          <w:rFonts w:ascii="Times New Roman" w:hAnsi="Times New Roman" w:cs="Times New Roman"/>
          <w:color w:val="000000"/>
          <w:sz w:val="24"/>
          <w:szCs w:val="24"/>
          <w:lang w:val="pl-PL"/>
        </w:rPr>
        <w:t>Zakona o javnim nabavkama i da ne postoje razlozi za sukob interesa na strani ovog ponuđača, u smislu člana 17 stav 2 istog zakona.</w:t>
      </w:r>
    </w:p>
    <w:p w:rsidR="008C3174" w:rsidRPr="0028471E" w:rsidRDefault="008C3174" w:rsidP="008C3174">
      <w:pPr>
        <w:spacing w:after="0" w:line="240" w:lineRule="auto"/>
        <w:jc w:val="both"/>
        <w:rPr>
          <w:rFonts w:ascii="Times New Roman" w:hAnsi="Times New Roman" w:cs="Times New Roman"/>
          <w:color w:val="000000"/>
          <w:sz w:val="23"/>
          <w:szCs w:val="23"/>
        </w:rPr>
      </w:pPr>
    </w:p>
    <w:p w:rsidR="008C3174" w:rsidRPr="0028471E" w:rsidRDefault="008C3174" w:rsidP="008C3174">
      <w:pPr>
        <w:spacing w:after="0" w:line="240" w:lineRule="auto"/>
        <w:ind w:firstLine="426"/>
        <w:jc w:val="both"/>
        <w:rPr>
          <w:rFonts w:ascii="Times New Roman" w:hAnsi="Times New Roman" w:cs="Times New Roman"/>
          <w:color w:val="000000"/>
          <w:sz w:val="24"/>
          <w:szCs w:val="24"/>
          <w:lang w:val="sr-Latn-CS"/>
        </w:rPr>
      </w:pPr>
    </w:p>
    <w:p w:rsidR="008C3174" w:rsidRPr="0028471E" w:rsidRDefault="008C3174" w:rsidP="008C3174">
      <w:pPr>
        <w:spacing w:after="0" w:line="240" w:lineRule="auto"/>
        <w:ind w:right="574"/>
        <w:jc w:val="right"/>
        <w:rPr>
          <w:rFonts w:ascii="Times New Roman" w:hAnsi="Times New Roman" w:cs="Times New Roman"/>
          <w:color w:val="000000"/>
          <w:sz w:val="24"/>
          <w:szCs w:val="24"/>
          <w:lang w:val="sr-Latn-CS"/>
        </w:rPr>
      </w:pPr>
      <w:r w:rsidRPr="0028471E">
        <w:rPr>
          <w:rFonts w:ascii="Times New Roman" w:hAnsi="Times New Roman" w:cs="Times New Roman"/>
          <w:color w:val="000000"/>
          <w:sz w:val="24"/>
          <w:szCs w:val="24"/>
          <w:lang w:val="sr-Latn-CS"/>
        </w:rPr>
        <w:t xml:space="preserve">Ovlašćeno lice ponuđača  </w:t>
      </w:r>
    </w:p>
    <w:p w:rsidR="008C3174" w:rsidRPr="0028471E" w:rsidRDefault="008C3174" w:rsidP="008C3174">
      <w:pPr>
        <w:spacing w:after="0" w:line="240" w:lineRule="auto"/>
        <w:ind w:right="149"/>
        <w:jc w:val="right"/>
        <w:rPr>
          <w:rFonts w:ascii="Times New Roman" w:hAnsi="Times New Roman" w:cs="Times New Roman"/>
          <w:color w:val="000000"/>
          <w:sz w:val="24"/>
          <w:szCs w:val="24"/>
          <w:lang w:val="sr-Latn-CS"/>
        </w:rPr>
      </w:pPr>
    </w:p>
    <w:p w:rsidR="008C3174" w:rsidRPr="0028471E" w:rsidRDefault="008C3174" w:rsidP="008C3174">
      <w:pPr>
        <w:spacing w:after="0" w:line="240" w:lineRule="auto"/>
        <w:ind w:right="149"/>
        <w:jc w:val="right"/>
        <w:rPr>
          <w:rFonts w:ascii="Times New Roman" w:hAnsi="Times New Roman" w:cs="Times New Roman"/>
          <w:color w:val="000000"/>
          <w:sz w:val="24"/>
          <w:szCs w:val="24"/>
          <w:lang w:val="sr-Latn-CS"/>
        </w:rPr>
      </w:pPr>
      <w:r w:rsidRPr="0028471E">
        <w:rPr>
          <w:rFonts w:ascii="Times New Roman" w:hAnsi="Times New Roman" w:cs="Times New Roman"/>
          <w:color w:val="000000"/>
          <w:sz w:val="24"/>
          <w:szCs w:val="24"/>
          <w:lang w:val="sr-Latn-CS"/>
        </w:rPr>
        <w:t>___________________________</w:t>
      </w:r>
    </w:p>
    <w:p w:rsidR="008C3174" w:rsidRPr="0028471E" w:rsidRDefault="008C3174" w:rsidP="008C3174">
      <w:pPr>
        <w:spacing w:after="0" w:line="240" w:lineRule="auto"/>
        <w:ind w:right="574"/>
        <w:jc w:val="right"/>
        <w:rPr>
          <w:rFonts w:ascii="Times New Roman" w:hAnsi="Times New Roman" w:cs="Times New Roman"/>
          <w:color w:val="000000"/>
          <w:sz w:val="24"/>
          <w:szCs w:val="24"/>
          <w:lang w:val="sr-Latn-CS"/>
        </w:rPr>
      </w:pPr>
      <w:r w:rsidRPr="0028471E">
        <w:rPr>
          <w:rFonts w:ascii="Times New Roman" w:hAnsi="Times New Roman" w:cs="Times New Roman"/>
          <w:color w:val="000000"/>
          <w:sz w:val="24"/>
          <w:szCs w:val="24"/>
          <w:lang w:val="sr-Latn-CS"/>
        </w:rPr>
        <w:t>(</w:t>
      </w:r>
      <w:r w:rsidRPr="0028471E">
        <w:rPr>
          <w:rFonts w:ascii="Times New Roman" w:hAnsi="Times New Roman" w:cs="Times New Roman"/>
          <w:i/>
          <w:iCs/>
          <w:color w:val="000000"/>
          <w:sz w:val="24"/>
          <w:szCs w:val="24"/>
          <w:lang w:val="sr-Latn-CS"/>
        </w:rPr>
        <w:t>ime, prezime i funkcija</w:t>
      </w:r>
      <w:r w:rsidRPr="0028471E">
        <w:rPr>
          <w:rFonts w:ascii="Times New Roman" w:hAnsi="Times New Roman" w:cs="Times New Roman"/>
          <w:color w:val="000000"/>
          <w:sz w:val="24"/>
          <w:szCs w:val="24"/>
          <w:lang w:val="sr-Latn-CS"/>
        </w:rPr>
        <w:t>)</w:t>
      </w:r>
    </w:p>
    <w:p w:rsidR="008C3174" w:rsidRPr="0028471E" w:rsidRDefault="008C3174" w:rsidP="008C3174">
      <w:pPr>
        <w:spacing w:after="0" w:line="240" w:lineRule="auto"/>
        <w:ind w:right="149"/>
        <w:jc w:val="right"/>
        <w:rPr>
          <w:rFonts w:ascii="Times New Roman" w:hAnsi="Times New Roman" w:cs="Times New Roman"/>
          <w:color w:val="000000"/>
          <w:sz w:val="24"/>
          <w:szCs w:val="24"/>
          <w:lang w:val="sr-Latn-CS"/>
        </w:rPr>
      </w:pPr>
    </w:p>
    <w:p w:rsidR="008C3174" w:rsidRPr="0028471E" w:rsidRDefault="008C3174" w:rsidP="008C3174">
      <w:pPr>
        <w:spacing w:after="0" w:line="240" w:lineRule="auto"/>
        <w:ind w:right="149"/>
        <w:jc w:val="right"/>
        <w:rPr>
          <w:rFonts w:ascii="Times New Roman" w:hAnsi="Times New Roman" w:cs="Times New Roman"/>
          <w:color w:val="000000"/>
          <w:sz w:val="24"/>
          <w:szCs w:val="24"/>
          <w:lang w:val="sr-Latn-CS"/>
        </w:rPr>
      </w:pPr>
    </w:p>
    <w:p w:rsidR="008C3174" w:rsidRPr="0028471E" w:rsidRDefault="008C3174" w:rsidP="008C3174">
      <w:pPr>
        <w:spacing w:after="0" w:line="240" w:lineRule="auto"/>
        <w:ind w:right="149"/>
        <w:jc w:val="right"/>
        <w:rPr>
          <w:rFonts w:ascii="Times New Roman" w:hAnsi="Times New Roman" w:cs="Times New Roman"/>
          <w:color w:val="000000"/>
          <w:sz w:val="24"/>
          <w:szCs w:val="24"/>
          <w:lang w:val="sr-Latn-CS"/>
        </w:rPr>
      </w:pPr>
      <w:r w:rsidRPr="0028471E">
        <w:rPr>
          <w:rFonts w:ascii="Times New Roman" w:hAnsi="Times New Roman" w:cs="Times New Roman"/>
          <w:color w:val="000000"/>
          <w:sz w:val="24"/>
          <w:szCs w:val="24"/>
          <w:lang w:val="sr-Latn-CS"/>
        </w:rPr>
        <w:t>___________________________</w:t>
      </w:r>
    </w:p>
    <w:p w:rsidR="008C3174" w:rsidRPr="0028471E" w:rsidRDefault="008C3174" w:rsidP="008C3174">
      <w:pPr>
        <w:tabs>
          <w:tab w:val="left" w:pos="8364"/>
        </w:tabs>
        <w:spacing w:after="0" w:line="240" w:lineRule="auto"/>
        <w:ind w:right="857"/>
        <w:jc w:val="right"/>
        <w:rPr>
          <w:rFonts w:ascii="Times New Roman" w:hAnsi="Times New Roman" w:cs="Times New Roman"/>
          <w:color w:val="000000"/>
          <w:sz w:val="24"/>
          <w:szCs w:val="24"/>
          <w:lang w:val="sr-Latn-CS"/>
        </w:rPr>
      </w:pPr>
      <w:r w:rsidRPr="0028471E">
        <w:rPr>
          <w:rFonts w:ascii="Times New Roman" w:hAnsi="Times New Roman" w:cs="Times New Roman"/>
          <w:color w:val="000000"/>
          <w:sz w:val="24"/>
          <w:szCs w:val="24"/>
          <w:lang w:val="sr-Latn-CS"/>
        </w:rPr>
        <w:t>(</w:t>
      </w:r>
      <w:r w:rsidRPr="0028471E">
        <w:rPr>
          <w:rFonts w:ascii="Times New Roman" w:hAnsi="Times New Roman" w:cs="Times New Roman"/>
          <w:i/>
          <w:iCs/>
          <w:color w:val="000000"/>
          <w:sz w:val="24"/>
          <w:szCs w:val="24"/>
          <w:lang w:val="sr-Latn-CS"/>
        </w:rPr>
        <w:t>svojeručni potpis</w:t>
      </w:r>
      <w:r w:rsidRPr="0028471E">
        <w:rPr>
          <w:rFonts w:ascii="Times New Roman" w:hAnsi="Times New Roman" w:cs="Times New Roman"/>
          <w:color w:val="000000"/>
          <w:sz w:val="24"/>
          <w:szCs w:val="24"/>
          <w:lang w:val="sr-Latn-CS"/>
        </w:rPr>
        <w:t>)</w:t>
      </w:r>
    </w:p>
    <w:p w:rsidR="008C3174" w:rsidRPr="0028471E" w:rsidRDefault="008C3174" w:rsidP="008C3174">
      <w:pPr>
        <w:spacing w:after="0" w:line="240" w:lineRule="auto"/>
        <w:ind w:firstLine="426"/>
        <w:jc w:val="both"/>
        <w:rPr>
          <w:rFonts w:ascii="Times New Roman" w:hAnsi="Times New Roman" w:cs="Times New Roman"/>
          <w:color w:val="000000"/>
          <w:sz w:val="24"/>
          <w:szCs w:val="24"/>
          <w:lang w:val="sr-Latn-CS"/>
        </w:rPr>
      </w:pPr>
    </w:p>
    <w:p w:rsidR="008C3174" w:rsidRPr="0028471E" w:rsidRDefault="008C3174" w:rsidP="008C3174">
      <w:pPr>
        <w:spacing w:after="0" w:line="240" w:lineRule="auto"/>
        <w:jc w:val="both"/>
        <w:rPr>
          <w:rFonts w:ascii="Times New Roman" w:hAnsi="Times New Roman" w:cs="Times New Roman"/>
          <w:color w:val="000000"/>
          <w:sz w:val="24"/>
          <w:szCs w:val="24"/>
          <w:lang w:val="sr-Latn-CS"/>
        </w:rPr>
      </w:pPr>
      <w:r w:rsidRPr="0028471E">
        <w:rPr>
          <w:rFonts w:ascii="Times New Roman" w:hAnsi="Times New Roman" w:cs="Times New Roman"/>
          <w:color w:val="000000"/>
          <w:sz w:val="24"/>
          <w:szCs w:val="24"/>
          <w:lang w:val="sr-Latn-CS"/>
        </w:rPr>
        <w:tab/>
      </w:r>
      <w:r w:rsidRPr="0028471E">
        <w:rPr>
          <w:rFonts w:ascii="Times New Roman" w:hAnsi="Times New Roman" w:cs="Times New Roman"/>
          <w:color w:val="000000"/>
          <w:sz w:val="24"/>
          <w:szCs w:val="24"/>
          <w:lang w:val="sr-Latn-CS"/>
        </w:rPr>
        <w:tab/>
      </w:r>
      <w:r w:rsidRPr="0028471E">
        <w:rPr>
          <w:rFonts w:ascii="Times New Roman" w:hAnsi="Times New Roman" w:cs="Times New Roman"/>
          <w:color w:val="000000"/>
          <w:sz w:val="24"/>
          <w:szCs w:val="24"/>
          <w:lang w:val="sr-Latn-CS"/>
        </w:rPr>
        <w:tab/>
      </w:r>
      <w:r w:rsidRPr="0028471E">
        <w:rPr>
          <w:rFonts w:ascii="Times New Roman" w:hAnsi="Times New Roman" w:cs="Times New Roman"/>
          <w:color w:val="000000"/>
          <w:sz w:val="24"/>
          <w:szCs w:val="24"/>
          <w:lang w:val="sr-Latn-CS"/>
        </w:rPr>
        <w:tab/>
      </w:r>
      <w:r w:rsidRPr="0028471E">
        <w:rPr>
          <w:rFonts w:ascii="Times New Roman" w:hAnsi="Times New Roman" w:cs="Times New Roman"/>
          <w:color w:val="000000"/>
          <w:sz w:val="24"/>
          <w:szCs w:val="24"/>
          <w:lang w:val="sr-Latn-CS"/>
        </w:rPr>
        <w:tab/>
      </w:r>
      <w:r w:rsidRPr="0028471E">
        <w:rPr>
          <w:rFonts w:ascii="Times New Roman" w:hAnsi="Times New Roman" w:cs="Times New Roman"/>
          <w:color w:val="000000"/>
          <w:sz w:val="24"/>
          <w:szCs w:val="24"/>
          <w:lang w:val="sr-Latn-CS"/>
        </w:rPr>
        <w:tab/>
        <w:t>M.P.</w:t>
      </w:r>
    </w:p>
    <w:p w:rsidR="008C3174" w:rsidRPr="0028471E" w:rsidRDefault="008C3174" w:rsidP="008C3174">
      <w:pPr>
        <w:spacing w:after="0" w:line="240" w:lineRule="auto"/>
        <w:rPr>
          <w:rFonts w:ascii="Times New Roman" w:hAnsi="Times New Roman" w:cs="Times New Roman"/>
          <w:color w:val="000000"/>
          <w:sz w:val="24"/>
          <w:szCs w:val="24"/>
        </w:rPr>
      </w:pPr>
    </w:p>
    <w:p w:rsidR="008C3174" w:rsidRDefault="008C3174" w:rsidP="008C3174">
      <w:pPr>
        <w:rPr>
          <w:rFonts w:ascii="Times New Roman" w:hAnsi="Times New Roman" w:cs="Times New Roman"/>
          <w:b/>
          <w:bCs/>
          <w:color w:val="000000"/>
          <w:sz w:val="24"/>
          <w:szCs w:val="24"/>
          <w:lang w:val="sr-Latn-CS"/>
        </w:rPr>
      </w:pPr>
    </w:p>
    <w:p w:rsidR="008C3174" w:rsidRDefault="008C3174" w:rsidP="008C3174">
      <w:pPr>
        <w:rPr>
          <w:rFonts w:ascii="Times New Roman" w:hAnsi="Times New Roman" w:cs="Times New Roman"/>
          <w:b/>
          <w:bCs/>
          <w:color w:val="000000"/>
          <w:sz w:val="24"/>
          <w:szCs w:val="24"/>
          <w:lang w:val="sr-Latn-CS"/>
        </w:rPr>
      </w:pPr>
    </w:p>
    <w:p w:rsidR="00E50510" w:rsidRPr="0028471E" w:rsidRDefault="00E50510" w:rsidP="00B460F9">
      <w:pPr>
        <w:spacing w:after="0" w:line="240" w:lineRule="auto"/>
        <w:jc w:val="both"/>
        <w:rPr>
          <w:rFonts w:ascii="Times New Roman" w:hAnsi="Times New Roman" w:cs="Times New Roman"/>
          <w:color w:val="000000"/>
          <w:sz w:val="24"/>
          <w:szCs w:val="24"/>
          <w:lang w:val="sr-Latn-CS"/>
        </w:rPr>
        <w:sectPr w:rsidR="00E50510" w:rsidRPr="0028471E" w:rsidSect="003D3A5A">
          <w:pgSz w:w="11906" w:h="16838"/>
          <w:pgMar w:top="1417" w:right="1134" w:bottom="1417" w:left="1701" w:header="708" w:footer="708" w:gutter="0"/>
          <w:cols w:space="708"/>
          <w:docGrid w:linePitch="360"/>
        </w:sectPr>
      </w:pPr>
    </w:p>
    <w:p w:rsidR="005E2DED" w:rsidRPr="0028471E" w:rsidRDefault="005E2DED" w:rsidP="00B460F9">
      <w:pPr>
        <w:rPr>
          <w:rFonts w:ascii="Times New Roman" w:hAnsi="Times New Roman" w:cs="Times New Roman"/>
          <w:b/>
          <w:bCs/>
          <w:color w:val="000000"/>
          <w:sz w:val="24"/>
          <w:szCs w:val="24"/>
          <w:lang w:val="sr-Latn-CS"/>
        </w:rPr>
      </w:pPr>
    </w:p>
    <w:p w:rsidR="00B460F9" w:rsidRPr="0028471E" w:rsidRDefault="00B460F9" w:rsidP="00B460F9">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8"/>
          <w:szCs w:val="28"/>
          <w:lang w:val="sr-Latn-CS"/>
        </w:rPr>
      </w:pPr>
      <w:bookmarkStart w:id="23" w:name="_Toc416180146"/>
      <w:bookmarkStart w:id="24" w:name="_Toc489857691"/>
      <w:r w:rsidRPr="0028471E">
        <w:rPr>
          <w:rFonts w:ascii="Times New Roman" w:hAnsi="Times New Roman" w:cs="Times New Roman"/>
          <w:color w:val="000000"/>
          <w:sz w:val="28"/>
          <w:szCs w:val="28"/>
          <w:lang w:val="sr-Latn-CS"/>
        </w:rPr>
        <w:t>DOKAZI O ISPUNJENOSTI OBAVEZNIH USLOVA ZA UČEŠĆE U POSTUPKU JAVNOG NADMETANJA</w:t>
      </w:r>
      <w:bookmarkEnd w:id="23"/>
      <w:bookmarkEnd w:id="24"/>
    </w:p>
    <w:p w:rsidR="00B460F9" w:rsidRPr="0028471E" w:rsidRDefault="00B460F9" w:rsidP="00B460F9">
      <w:pPr>
        <w:spacing w:after="0" w:line="240" w:lineRule="auto"/>
        <w:rPr>
          <w:rFonts w:ascii="Times New Roman" w:hAnsi="Times New Roman" w:cs="Times New Roman"/>
          <w:b/>
          <w:bCs/>
          <w:color w:val="000000"/>
          <w:sz w:val="24"/>
          <w:szCs w:val="24"/>
          <w:lang w:val="sr-Latn-CS"/>
        </w:rPr>
      </w:pPr>
    </w:p>
    <w:p w:rsidR="00B460F9" w:rsidRPr="0028471E" w:rsidRDefault="00B460F9" w:rsidP="00B460F9">
      <w:pPr>
        <w:spacing w:after="0" w:line="240" w:lineRule="auto"/>
        <w:rPr>
          <w:rFonts w:ascii="Times New Roman" w:hAnsi="Times New Roman" w:cs="Times New Roman"/>
          <w:b/>
          <w:bCs/>
          <w:color w:val="000000"/>
          <w:sz w:val="24"/>
          <w:szCs w:val="24"/>
          <w:lang w:val="sr-Latn-CS"/>
        </w:rPr>
      </w:pPr>
    </w:p>
    <w:p w:rsidR="00B460F9" w:rsidRPr="0028471E" w:rsidRDefault="00B460F9" w:rsidP="00B460F9">
      <w:pPr>
        <w:spacing w:after="0" w:line="240" w:lineRule="auto"/>
        <w:rPr>
          <w:rFonts w:ascii="Times New Roman" w:hAnsi="Times New Roman" w:cs="Times New Roman"/>
          <w:color w:val="000000"/>
          <w:sz w:val="24"/>
          <w:szCs w:val="24"/>
          <w:lang w:val="sr-Latn-CS"/>
        </w:rPr>
      </w:pPr>
      <w:r w:rsidRPr="0028471E">
        <w:rPr>
          <w:rFonts w:ascii="Times New Roman" w:hAnsi="Times New Roman" w:cs="Times New Roman"/>
          <w:color w:val="000000"/>
          <w:sz w:val="24"/>
          <w:szCs w:val="24"/>
          <w:lang w:val="sr-Latn-CS"/>
        </w:rPr>
        <w:t>Dostaviti:</w:t>
      </w:r>
    </w:p>
    <w:p w:rsidR="00B460F9" w:rsidRPr="0028471E" w:rsidRDefault="00B460F9" w:rsidP="00B460F9">
      <w:pPr>
        <w:spacing w:after="0" w:line="240" w:lineRule="auto"/>
        <w:jc w:val="both"/>
        <w:rPr>
          <w:rFonts w:ascii="Times New Roman" w:hAnsi="Times New Roman" w:cs="Times New Roman"/>
          <w:color w:val="000000"/>
          <w:sz w:val="24"/>
          <w:szCs w:val="24"/>
          <w:lang w:val="sl-SI"/>
        </w:rPr>
      </w:pPr>
    </w:p>
    <w:p w:rsidR="00FD542F" w:rsidRPr="0028471E" w:rsidRDefault="00F236EF" w:rsidP="00FD542F">
      <w:pPr>
        <w:autoSpaceDE w:val="0"/>
        <w:autoSpaceDN w:val="0"/>
        <w:adjustRightInd w:val="0"/>
        <w:spacing w:after="0" w:line="240" w:lineRule="auto"/>
        <w:ind w:left="756" w:hanging="306"/>
        <w:jc w:val="both"/>
        <w:rPr>
          <w:rFonts w:ascii="Times New Roman" w:hAnsi="Times New Roman" w:cs="Times New Roman"/>
          <w:color w:val="000000"/>
          <w:sz w:val="24"/>
          <w:szCs w:val="24"/>
        </w:rPr>
      </w:pPr>
      <w:r w:rsidRPr="0028471E">
        <w:rPr>
          <w:rFonts w:ascii="Times New Roman" w:hAnsi="Times New Roman" w:cs="Times New Roman"/>
          <w:color w:val="000000"/>
          <w:sz w:val="24"/>
          <w:szCs w:val="24"/>
        </w:rPr>
        <w:t>1)</w:t>
      </w:r>
      <w:r w:rsidR="00B460F9" w:rsidRPr="0028471E">
        <w:rPr>
          <w:rFonts w:ascii="Times New Roman" w:hAnsi="Times New Roman" w:cs="Times New Roman"/>
          <w:color w:val="000000"/>
          <w:sz w:val="24"/>
          <w:szCs w:val="24"/>
        </w:rPr>
        <w:t xml:space="preserve"> </w:t>
      </w:r>
      <w:proofErr w:type="gramStart"/>
      <w:r w:rsidR="00B460F9" w:rsidRPr="0028471E">
        <w:rPr>
          <w:rFonts w:ascii="Times New Roman" w:hAnsi="Times New Roman" w:cs="Times New Roman"/>
          <w:color w:val="000000"/>
          <w:sz w:val="24"/>
          <w:szCs w:val="24"/>
        </w:rPr>
        <w:t>dokaz</w:t>
      </w:r>
      <w:proofErr w:type="gramEnd"/>
      <w:r w:rsidR="00B460F9" w:rsidRPr="0028471E">
        <w:rPr>
          <w:rFonts w:ascii="Times New Roman" w:hAnsi="Times New Roman" w:cs="Times New Roman"/>
          <w:color w:val="000000"/>
          <w:sz w:val="24"/>
          <w:szCs w:val="24"/>
        </w:rPr>
        <w:t xml:space="preserve"> o registraciji izdatog od organa nadležnog za registraciju privrednih subjekata sa </w:t>
      </w:r>
      <w:r w:rsidR="00FD542F" w:rsidRPr="0028471E">
        <w:rPr>
          <w:rFonts w:ascii="Times New Roman" w:hAnsi="Times New Roman" w:cs="Times New Roman"/>
          <w:color w:val="000000"/>
          <w:sz w:val="24"/>
          <w:szCs w:val="24"/>
        </w:rPr>
        <w:t>1) dokaza o registraciji kod organa nadležnog za registraciju privrednih subjekata sa podacima o ovlašćenim licima ponuđača;</w:t>
      </w:r>
    </w:p>
    <w:p w:rsidR="00FD542F" w:rsidRPr="0028471E" w:rsidRDefault="00FD542F" w:rsidP="00FD542F">
      <w:pPr>
        <w:autoSpaceDE w:val="0"/>
        <w:autoSpaceDN w:val="0"/>
        <w:adjustRightInd w:val="0"/>
        <w:spacing w:after="0" w:line="240" w:lineRule="auto"/>
        <w:ind w:left="756" w:hanging="306"/>
        <w:jc w:val="both"/>
        <w:rPr>
          <w:rFonts w:ascii="Times New Roman" w:hAnsi="Times New Roman" w:cs="Times New Roman"/>
          <w:color w:val="000000"/>
          <w:sz w:val="24"/>
          <w:szCs w:val="24"/>
        </w:rPr>
      </w:pPr>
      <w:r w:rsidRPr="0028471E">
        <w:rPr>
          <w:rFonts w:ascii="Times New Roman" w:hAnsi="Times New Roman" w:cs="Times New Roman"/>
          <w:color w:val="000000"/>
          <w:sz w:val="24"/>
          <w:szCs w:val="24"/>
        </w:rPr>
        <w:t xml:space="preserve">2) </w:t>
      </w:r>
      <w:proofErr w:type="gramStart"/>
      <w:r w:rsidRPr="0028471E">
        <w:rPr>
          <w:rFonts w:ascii="Times New Roman" w:hAnsi="Times New Roman" w:cs="Times New Roman"/>
          <w:color w:val="000000"/>
          <w:sz w:val="24"/>
          <w:szCs w:val="24"/>
        </w:rPr>
        <w:t>dokaza</w:t>
      </w:r>
      <w:proofErr w:type="gramEnd"/>
      <w:r w:rsidRPr="0028471E">
        <w:rPr>
          <w:rFonts w:ascii="Times New Roman" w:hAnsi="Times New Roman" w:cs="Times New Roman"/>
          <w:color w:val="000000"/>
          <w:sz w:val="24"/>
          <w:szCs w:val="24"/>
        </w:rPr>
        <w:t xml:space="preserve"> izdatog od organa nadležnog za poslove poreza </w:t>
      </w:r>
      <w:r w:rsidR="00BB58D8" w:rsidRPr="0028471E">
        <w:rPr>
          <w:rFonts w:ascii="Times New Roman" w:hAnsi="Times New Roman" w:cs="Times New Roman"/>
          <w:color w:val="000000"/>
          <w:sz w:val="24"/>
          <w:szCs w:val="24"/>
        </w:rPr>
        <w:t xml:space="preserve">(državne i lokalne uprave) </w:t>
      </w:r>
      <w:r w:rsidRPr="0028471E">
        <w:rPr>
          <w:rFonts w:ascii="Times New Roman" w:hAnsi="Times New Roman" w:cs="Times New Roman"/>
          <w:color w:val="000000"/>
          <w:sz w:val="24"/>
          <w:szCs w:val="24"/>
        </w:rPr>
        <w:t>da su uredno prijavljene, obračunate i izvršene sve obaveze po osnovu poreza i doprinosa do 90 dana prije dana javnog otvaranja ponuda, u skladu sa propisima Crne Gore, odnosno propisima države u kojoj ponuđač ima sjedište;</w:t>
      </w:r>
    </w:p>
    <w:p w:rsidR="00FD542F" w:rsidRPr="0028471E" w:rsidRDefault="00FD542F" w:rsidP="00FD542F">
      <w:pPr>
        <w:autoSpaceDE w:val="0"/>
        <w:autoSpaceDN w:val="0"/>
        <w:adjustRightInd w:val="0"/>
        <w:spacing w:after="0" w:line="240" w:lineRule="auto"/>
        <w:ind w:left="756" w:hanging="306"/>
        <w:jc w:val="both"/>
        <w:rPr>
          <w:rFonts w:ascii="Times New Roman" w:hAnsi="Times New Roman" w:cs="Times New Roman"/>
          <w:color w:val="000000"/>
          <w:sz w:val="24"/>
          <w:szCs w:val="24"/>
        </w:rPr>
      </w:pPr>
      <w:r w:rsidRPr="0028471E">
        <w:rPr>
          <w:rFonts w:ascii="Times New Roman" w:hAnsi="Times New Roman" w:cs="Times New Roman"/>
          <w:color w:val="000000"/>
          <w:sz w:val="24"/>
          <w:szCs w:val="24"/>
        </w:rPr>
        <w:t xml:space="preserve">3) </w:t>
      </w:r>
      <w:proofErr w:type="gramStart"/>
      <w:r w:rsidRPr="0028471E">
        <w:rPr>
          <w:rFonts w:ascii="Times New Roman" w:hAnsi="Times New Roman" w:cs="Times New Roman"/>
          <w:color w:val="000000"/>
          <w:sz w:val="24"/>
          <w:szCs w:val="24"/>
        </w:rPr>
        <w:t>dokaza</w:t>
      </w:r>
      <w:proofErr w:type="gramEnd"/>
      <w:r w:rsidRPr="0028471E">
        <w:rPr>
          <w:rFonts w:ascii="Times New Roman" w:hAnsi="Times New Roman" w:cs="Times New Roman"/>
          <w:color w:val="000000"/>
          <w:sz w:val="24"/>
          <w:szCs w:val="24"/>
        </w:rPr>
        <w:t xml:space="preserve"> nadležnog organa izdatog na osnovu kaznene evidencije, koji ne smije biti stariji od šest mjeseci do dana javnog otvaranja ponuda;</w:t>
      </w:r>
    </w:p>
    <w:p w:rsidR="00FD542F" w:rsidRPr="0028471E" w:rsidRDefault="00FD542F" w:rsidP="00FD542F">
      <w:pPr>
        <w:autoSpaceDE w:val="0"/>
        <w:autoSpaceDN w:val="0"/>
        <w:adjustRightInd w:val="0"/>
        <w:spacing w:after="0" w:line="240" w:lineRule="auto"/>
        <w:ind w:left="756" w:hanging="306"/>
        <w:jc w:val="both"/>
        <w:rPr>
          <w:rFonts w:ascii="Times New Roman" w:hAnsi="Times New Roman" w:cs="Times New Roman"/>
          <w:color w:val="000000"/>
          <w:sz w:val="24"/>
          <w:szCs w:val="24"/>
        </w:rPr>
      </w:pPr>
      <w:r w:rsidRPr="0028471E">
        <w:rPr>
          <w:rFonts w:ascii="Times New Roman" w:hAnsi="Times New Roman" w:cs="Times New Roman"/>
          <w:color w:val="000000"/>
          <w:sz w:val="24"/>
          <w:szCs w:val="24"/>
        </w:rPr>
        <w:t xml:space="preserve">4) </w:t>
      </w:r>
      <w:proofErr w:type="gramStart"/>
      <w:r w:rsidRPr="0028471E">
        <w:rPr>
          <w:rFonts w:ascii="Times New Roman" w:hAnsi="Times New Roman" w:cs="Times New Roman"/>
          <w:color w:val="000000"/>
          <w:sz w:val="24"/>
          <w:szCs w:val="24"/>
        </w:rPr>
        <w:t>dokaza</w:t>
      </w:r>
      <w:proofErr w:type="gramEnd"/>
      <w:r w:rsidRPr="0028471E">
        <w:rPr>
          <w:rFonts w:ascii="Times New Roman" w:hAnsi="Times New Roman" w:cs="Times New Roman"/>
          <w:color w:val="000000"/>
          <w:sz w:val="24"/>
          <w:szCs w:val="24"/>
        </w:rPr>
        <w:t xml:space="preserve"> o posjedovanju važeće dozvole, licence, odobrenja, odnosno drugog akta izdatog od nadležnog organa i to:</w:t>
      </w:r>
    </w:p>
    <w:p w:rsidR="00BB58D8" w:rsidRPr="0028471E" w:rsidRDefault="00BB58D8" w:rsidP="00BB58D8">
      <w:pPr>
        <w:pStyle w:val="ListParagraph"/>
        <w:spacing w:before="0" w:after="0" w:line="240" w:lineRule="auto"/>
        <w:ind w:left="0"/>
        <w:contextualSpacing/>
        <w:jc w:val="both"/>
        <w:rPr>
          <w:rFonts w:ascii="Times New Roman" w:hAnsi="Times New Roman" w:cs="Times New Roman"/>
          <w:i/>
          <w:sz w:val="24"/>
          <w:szCs w:val="24"/>
          <w:lang w:val="pl-PL"/>
        </w:rPr>
      </w:pPr>
    </w:p>
    <w:p w:rsidR="00FD542F" w:rsidRPr="0028471E" w:rsidRDefault="00FD542F"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67"/>
      </w:tblGrid>
      <w:tr w:rsidR="004E5CC4" w:rsidRPr="0028471E" w:rsidTr="00D629EF">
        <w:trPr>
          <w:trHeight w:val="451"/>
        </w:trPr>
        <w:tc>
          <w:tcPr>
            <w:tcW w:w="9287" w:type="dxa"/>
          </w:tcPr>
          <w:p w:rsidR="004E5CC4" w:rsidRPr="005D68CF" w:rsidRDefault="004E5CC4" w:rsidP="00D629EF">
            <w:pPr>
              <w:pStyle w:val="ListParagraph"/>
              <w:spacing w:before="0" w:after="0" w:line="240" w:lineRule="auto"/>
              <w:ind w:left="0"/>
              <w:contextualSpacing/>
              <w:jc w:val="both"/>
              <w:rPr>
                <w:rFonts w:ascii="Times New Roman" w:hAnsi="Times New Roman" w:cs="Times New Roman"/>
                <w:i/>
                <w:sz w:val="24"/>
                <w:szCs w:val="24"/>
                <w:lang w:val="pl-PL"/>
              </w:rPr>
            </w:pPr>
            <w:r w:rsidRPr="005D68CF">
              <w:rPr>
                <w:rFonts w:ascii="Times New Roman" w:hAnsi="Times New Roman" w:cs="Times New Roman"/>
                <w:i/>
                <w:sz w:val="24"/>
                <w:szCs w:val="24"/>
                <w:lang w:val="pl-PL"/>
              </w:rPr>
              <w:t>Ponuđači su u predmetnom postupku javne</w:t>
            </w:r>
            <w:r w:rsidRPr="005D68CF">
              <w:rPr>
                <w:rFonts w:ascii="Times New Roman" w:hAnsi="Times New Roman" w:cs="Times New Roman"/>
                <w:sz w:val="24"/>
                <w:szCs w:val="24"/>
                <w:lang w:val="pl-PL"/>
              </w:rPr>
              <w:t xml:space="preserve"> </w:t>
            </w:r>
            <w:r w:rsidRPr="005D68CF">
              <w:rPr>
                <w:rFonts w:ascii="Times New Roman" w:hAnsi="Times New Roman" w:cs="Times New Roman"/>
                <w:i/>
                <w:sz w:val="24"/>
                <w:szCs w:val="24"/>
                <w:lang w:val="pl-PL"/>
              </w:rPr>
              <w:t>nabavke du</w:t>
            </w:r>
            <w:r w:rsidR="008C3174">
              <w:rPr>
                <w:rFonts w:ascii="Times New Roman" w:hAnsi="Times New Roman" w:cs="Times New Roman"/>
                <w:i/>
                <w:sz w:val="24"/>
                <w:szCs w:val="24"/>
                <w:lang w:val="pl-PL"/>
              </w:rPr>
              <w:t>žni da dostave sljedeće dokaze za partije 1 i 2:</w:t>
            </w:r>
          </w:p>
          <w:p w:rsidR="00C6318D" w:rsidRPr="00C6318D" w:rsidRDefault="00C6318D" w:rsidP="00C6318D">
            <w:pPr>
              <w:pStyle w:val="ListParagraph"/>
              <w:spacing w:after="0" w:line="240" w:lineRule="auto"/>
              <w:contextualSpacing/>
              <w:jc w:val="both"/>
              <w:rPr>
                <w:rFonts w:ascii="Times New Roman" w:hAnsi="Times New Roman" w:cs="Times New Roman"/>
                <w:i/>
                <w:sz w:val="24"/>
                <w:szCs w:val="24"/>
                <w:lang w:val="pl-PL"/>
              </w:rPr>
            </w:pPr>
            <w:r w:rsidRPr="00C6318D">
              <w:rPr>
                <w:rFonts w:ascii="Times New Roman" w:hAnsi="Times New Roman" w:cs="Times New Roman"/>
                <w:i/>
                <w:sz w:val="24"/>
                <w:szCs w:val="24"/>
                <w:lang w:val="pl-PL"/>
              </w:rPr>
              <w:t>•</w:t>
            </w:r>
            <w:r w:rsidRPr="00C6318D">
              <w:rPr>
                <w:rFonts w:ascii="Times New Roman" w:hAnsi="Times New Roman" w:cs="Times New Roman"/>
                <w:i/>
                <w:sz w:val="24"/>
                <w:szCs w:val="24"/>
                <w:lang w:val="pl-PL"/>
              </w:rPr>
              <w:tab/>
              <w:t>Izvođenje građevinskih i građevinsko zanatskih radova na objektima viskokogradnje</w:t>
            </w:r>
          </w:p>
          <w:p w:rsidR="00EE6ACC" w:rsidRPr="0004252A" w:rsidRDefault="00C6318D" w:rsidP="0004252A">
            <w:pPr>
              <w:pStyle w:val="ListParagraph"/>
              <w:spacing w:after="0" w:line="240" w:lineRule="auto"/>
              <w:contextualSpacing/>
              <w:jc w:val="both"/>
              <w:rPr>
                <w:rFonts w:ascii="Times New Roman" w:hAnsi="Times New Roman" w:cs="Times New Roman"/>
                <w:i/>
                <w:sz w:val="24"/>
                <w:szCs w:val="24"/>
                <w:lang w:val="pl-PL"/>
              </w:rPr>
            </w:pPr>
            <w:r w:rsidRPr="00C6318D">
              <w:rPr>
                <w:rFonts w:ascii="Times New Roman" w:hAnsi="Times New Roman" w:cs="Times New Roman"/>
                <w:i/>
                <w:sz w:val="24"/>
                <w:szCs w:val="24"/>
                <w:lang w:val="pl-PL"/>
              </w:rPr>
              <w:t>•</w:t>
            </w:r>
            <w:r w:rsidRPr="00C6318D">
              <w:rPr>
                <w:rFonts w:ascii="Times New Roman" w:hAnsi="Times New Roman" w:cs="Times New Roman"/>
                <w:i/>
                <w:sz w:val="24"/>
                <w:szCs w:val="24"/>
                <w:lang w:val="pl-PL"/>
              </w:rPr>
              <w:tab/>
              <w:t xml:space="preserve">Izvođenje elektro instalacija jake struje. </w:t>
            </w:r>
          </w:p>
          <w:p w:rsidR="0089779A" w:rsidRPr="0089779A" w:rsidRDefault="0089779A" w:rsidP="0089779A">
            <w:pPr>
              <w:pStyle w:val="ListParagraph"/>
              <w:spacing w:after="0" w:line="240" w:lineRule="auto"/>
              <w:contextualSpacing/>
              <w:jc w:val="both"/>
              <w:rPr>
                <w:rFonts w:ascii="Times New Roman" w:hAnsi="Times New Roman" w:cs="Times New Roman"/>
                <w:i/>
                <w:sz w:val="24"/>
                <w:szCs w:val="24"/>
                <w:lang w:val="pl-PL"/>
              </w:rPr>
            </w:pPr>
            <w:r w:rsidRPr="0089779A">
              <w:rPr>
                <w:rFonts w:ascii="Times New Roman" w:hAnsi="Times New Roman" w:cs="Times New Roman"/>
                <w:i/>
                <w:sz w:val="24"/>
                <w:szCs w:val="24"/>
                <w:lang w:val="pl-PL"/>
              </w:rPr>
              <w:t>•</w:t>
            </w:r>
            <w:r w:rsidRPr="0089779A">
              <w:rPr>
                <w:rFonts w:ascii="Times New Roman" w:hAnsi="Times New Roman" w:cs="Times New Roman"/>
                <w:i/>
                <w:sz w:val="24"/>
                <w:szCs w:val="24"/>
                <w:lang w:val="pl-PL"/>
              </w:rPr>
              <w:tab/>
              <w:t>Izvođenje geodetskih radova;</w:t>
            </w:r>
          </w:p>
          <w:p w:rsidR="0089779A" w:rsidRDefault="0089779A" w:rsidP="0089779A">
            <w:pPr>
              <w:pStyle w:val="ListParagraph"/>
              <w:spacing w:after="0" w:line="240" w:lineRule="auto"/>
              <w:contextualSpacing/>
              <w:jc w:val="both"/>
              <w:rPr>
                <w:rFonts w:ascii="Times New Roman" w:hAnsi="Times New Roman" w:cs="Times New Roman"/>
                <w:i/>
                <w:sz w:val="24"/>
                <w:szCs w:val="24"/>
                <w:lang w:val="pl-PL"/>
              </w:rPr>
            </w:pPr>
            <w:r w:rsidRPr="0089779A">
              <w:rPr>
                <w:rFonts w:ascii="Times New Roman" w:hAnsi="Times New Roman" w:cs="Times New Roman"/>
                <w:i/>
                <w:sz w:val="24"/>
                <w:szCs w:val="24"/>
                <w:lang w:val="pl-PL"/>
              </w:rPr>
              <w:t>•</w:t>
            </w:r>
            <w:r w:rsidRPr="0089779A">
              <w:rPr>
                <w:rFonts w:ascii="Times New Roman" w:hAnsi="Times New Roman" w:cs="Times New Roman"/>
                <w:i/>
                <w:sz w:val="24"/>
                <w:szCs w:val="24"/>
                <w:lang w:val="pl-PL"/>
              </w:rPr>
              <w:tab/>
              <w:t>Izradu geodetskih podloga,elaborata i/ili projekta</w:t>
            </w:r>
          </w:p>
          <w:p w:rsidR="008C3174" w:rsidRPr="00C6318D" w:rsidRDefault="008C3174" w:rsidP="0089779A">
            <w:pPr>
              <w:pStyle w:val="ListParagraph"/>
              <w:spacing w:after="0" w:line="240" w:lineRule="auto"/>
              <w:contextualSpacing/>
              <w:jc w:val="both"/>
              <w:rPr>
                <w:rFonts w:ascii="Times New Roman" w:hAnsi="Times New Roman" w:cs="Times New Roman"/>
                <w:i/>
                <w:sz w:val="24"/>
                <w:szCs w:val="24"/>
                <w:lang w:val="pl-PL"/>
              </w:rPr>
            </w:pPr>
            <w:r>
              <w:rPr>
                <w:rFonts w:ascii="Times New Roman" w:hAnsi="Times New Roman" w:cs="Times New Roman"/>
                <w:i/>
                <w:sz w:val="24"/>
                <w:szCs w:val="24"/>
                <w:lang w:val="pl-PL"/>
              </w:rPr>
              <w:t>Izrada projekta elektro instalacija jake struje</w:t>
            </w:r>
          </w:p>
          <w:p w:rsidR="00C6318D" w:rsidRPr="00C6318D" w:rsidRDefault="00C6318D" w:rsidP="00C6318D">
            <w:pPr>
              <w:pStyle w:val="ListParagraph"/>
              <w:spacing w:after="0" w:line="240" w:lineRule="auto"/>
              <w:contextualSpacing/>
              <w:jc w:val="both"/>
              <w:rPr>
                <w:rFonts w:ascii="Times New Roman" w:hAnsi="Times New Roman" w:cs="Times New Roman"/>
                <w:i/>
                <w:sz w:val="24"/>
                <w:szCs w:val="24"/>
                <w:lang w:val="pl-PL"/>
              </w:rPr>
            </w:pPr>
          </w:p>
          <w:p w:rsidR="00C6318D" w:rsidRPr="00C6318D" w:rsidRDefault="00C6318D" w:rsidP="00C6318D">
            <w:pPr>
              <w:pStyle w:val="ListParagraph"/>
              <w:spacing w:after="0" w:line="240" w:lineRule="auto"/>
              <w:contextualSpacing/>
              <w:jc w:val="both"/>
              <w:rPr>
                <w:rFonts w:ascii="Times New Roman" w:hAnsi="Times New Roman" w:cs="Times New Roman"/>
                <w:i/>
                <w:sz w:val="24"/>
                <w:szCs w:val="24"/>
                <w:lang w:val="pl-PL"/>
              </w:rPr>
            </w:pPr>
            <w:r w:rsidRPr="00C6318D">
              <w:rPr>
                <w:rFonts w:ascii="Times New Roman" w:hAnsi="Times New Roman" w:cs="Times New Roman"/>
                <w:i/>
                <w:sz w:val="24"/>
                <w:szCs w:val="24"/>
                <w:lang w:val="pl-PL"/>
              </w:rPr>
              <w:t xml:space="preserve">Ponuđač tj. privredno društvo, pravno lice odnosno preduzetnik treba da ima zaposlene inženjere koji posjeduje licencu za: </w:t>
            </w:r>
          </w:p>
          <w:p w:rsidR="00EE6ACC" w:rsidRPr="0004252A" w:rsidRDefault="00C6318D" w:rsidP="0004252A">
            <w:pPr>
              <w:pStyle w:val="ListParagraph"/>
              <w:spacing w:after="0" w:line="240" w:lineRule="auto"/>
              <w:contextualSpacing/>
              <w:jc w:val="both"/>
              <w:rPr>
                <w:rFonts w:ascii="Times New Roman" w:hAnsi="Times New Roman" w:cs="Times New Roman"/>
                <w:i/>
                <w:sz w:val="24"/>
                <w:szCs w:val="24"/>
                <w:lang w:val="pl-PL"/>
              </w:rPr>
            </w:pPr>
            <w:r w:rsidRPr="00C6318D">
              <w:rPr>
                <w:rFonts w:ascii="Times New Roman" w:hAnsi="Times New Roman" w:cs="Times New Roman"/>
                <w:i/>
                <w:sz w:val="24"/>
                <w:szCs w:val="24"/>
                <w:lang w:val="pl-PL"/>
              </w:rPr>
              <w:t>•</w:t>
            </w:r>
            <w:r w:rsidRPr="00C6318D">
              <w:rPr>
                <w:rFonts w:ascii="Times New Roman" w:hAnsi="Times New Roman" w:cs="Times New Roman"/>
                <w:i/>
                <w:sz w:val="24"/>
                <w:szCs w:val="24"/>
                <w:lang w:val="pl-PL"/>
              </w:rPr>
              <w:tab/>
              <w:t>Rukovođenje izvođenjem građevinskih i građevinsko zanatskih radova na objektima viskokogradnje</w:t>
            </w:r>
          </w:p>
          <w:p w:rsidR="00C6318D" w:rsidRDefault="00C6318D" w:rsidP="00C6318D">
            <w:pPr>
              <w:pStyle w:val="ListParagraph"/>
              <w:spacing w:after="0" w:line="240" w:lineRule="auto"/>
              <w:contextualSpacing/>
              <w:jc w:val="both"/>
              <w:rPr>
                <w:rFonts w:ascii="Times New Roman" w:hAnsi="Times New Roman" w:cs="Times New Roman"/>
                <w:i/>
                <w:sz w:val="24"/>
                <w:szCs w:val="24"/>
                <w:lang w:val="pl-PL"/>
              </w:rPr>
            </w:pPr>
            <w:r w:rsidRPr="00C6318D">
              <w:rPr>
                <w:rFonts w:ascii="Times New Roman" w:hAnsi="Times New Roman" w:cs="Times New Roman"/>
                <w:i/>
                <w:sz w:val="24"/>
                <w:szCs w:val="24"/>
                <w:lang w:val="pl-PL"/>
              </w:rPr>
              <w:t>•</w:t>
            </w:r>
            <w:r w:rsidRPr="00C6318D">
              <w:rPr>
                <w:rFonts w:ascii="Times New Roman" w:hAnsi="Times New Roman" w:cs="Times New Roman"/>
                <w:i/>
                <w:sz w:val="24"/>
                <w:szCs w:val="24"/>
                <w:lang w:val="pl-PL"/>
              </w:rPr>
              <w:tab/>
              <w:t>Rukovođenje izvođenjem elektro instalacija jake struje.</w:t>
            </w:r>
          </w:p>
          <w:p w:rsidR="0089779A" w:rsidRPr="005830A0" w:rsidRDefault="0089779A" w:rsidP="0089779A">
            <w:pPr>
              <w:pStyle w:val="ListParagraph"/>
              <w:numPr>
                <w:ilvl w:val="0"/>
                <w:numId w:val="6"/>
              </w:numPr>
              <w:spacing w:after="0" w:line="240" w:lineRule="auto"/>
              <w:jc w:val="both"/>
              <w:rPr>
                <w:rFonts w:ascii="Times New Roman" w:hAnsi="Times New Roman" w:cs="Times New Roman"/>
                <w:i/>
                <w:sz w:val="24"/>
                <w:szCs w:val="24"/>
                <w:lang w:val="pl-PL"/>
              </w:rPr>
            </w:pPr>
            <w:r w:rsidRPr="005D68CF">
              <w:rPr>
                <w:rFonts w:ascii="Times New Roman" w:hAnsi="Times New Roman" w:cs="Times New Roman"/>
                <w:i/>
                <w:sz w:val="24"/>
                <w:szCs w:val="24"/>
                <w:lang w:val="pl-PL"/>
              </w:rPr>
              <w:t>.</w:t>
            </w:r>
            <w:r>
              <w:t xml:space="preserve"> </w:t>
            </w:r>
            <w:r w:rsidRPr="005830A0">
              <w:rPr>
                <w:rFonts w:ascii="Times New Roman" w:hAnsi="Times New Roman" w:cs="Times New Roman"/>
                <w:i/>
                <w:sz w:val="24"/>
                <w:szCs w:val="24"/>
                <w:lang w:val="pl-PL"/>
              </w:rPr>
              <w:t>Rukovođenje izvođenjem geodetskih radova</w:t>
            </w:r>
          </w:p>
          <w:p w:rsidR="0089779A" w:rsidRDefault="0089779A" w:rsidP="0089779A">
            <w:pPr>
              <w:pStyle w:val="ListParagraph"/>
              <w:numPr>
                <w:ilvl w:val="0"/>
                <w:numId w:val="6"/>
              </w:numPr>
              <w:spacing w:after="0" w:line="240" w:lineRule="auto"/>
              <w:jc w:val="both"/>
              <w:rPr>
                <w:rFonts w:ascii="Times New Roman" w:hAnsi="Times New Roman" w:cs="Times New Roman"/>
                <w:i/>
                <w:sz w:val="24"/>
                <w:szCs w:val="24"/>
                <w:lang w:val="pl-PL"/>
              </w:rPr>
            </w:pPr>
            <w:r w:rsidRPr="005830A0">
              <w:rPr>
                <w:rFonts w:ascii="Times New Roman" w:hAnsi="Times New Roman" w:cs="Times New Roman"/>
                <w:i/>
                <w:sz w:val="24"/>
                <w:szCs w:val="24"/>
                <w:lang w:val="pl-PL"/>
              </w:rPr>
              <w:t>Izradu geodetskih podloga,elaborata i/ili projekta</w:t>
            </w:r>
          </w:p>
          <w:p w:rsidR="008C3174" w:rsidRPr="0089779A" w:rsidRDefault="008C3174" w:rsidP="0089779A">
            <w:pPr>
              <w:pStyle w:val="ListParagraph"/>
              <w:numPr>
                <w:ilvl w:val="0"/>
                <w:numId w:val="6"/>
              </w:numPr>
              <w:spacing w:after="0" w:line="240" w:lineRule="auto"/>
              <w:jc w:val="both"/>
              <w:rPr>
                <w:rFonts w:ascii="Times New Roman" w:hAnsi="Times New Roman" w:cs="Times New Roman"/>
                <w:i/>
                <w:sz w:val="24"/>
                <w:szCs w:val="24"/>
                <w:lang w:val="pl-PL"/>
              </w:rPr>
            </w:pPr>
            <w:r>
              <w:rPr>
                <w:rFonts w:ascii="Times New Roman" w:hAnsi="Times New Roman" w:cs="Times New Roman"/>
                <w:i/>
                <w:sz w:val="24"/>
                <w:szCs w:val="24"/>
                <w:lang w:val="pl-PL"/>
              </w:rPr>
              <w:t>Izrada projekta elektro instalacija jake struje</w:t>
            </w:r>
          </w:p>
          <w:p w:rsidR="004E5CC4" w:rsidRPr="0028471E" w:rsidRDefault="004E5CC4" w:rsidP="00D629EF">
            <w:pPr>
              <w:spacing w:after="0" w:line="240" w:lineRule="auto"/>
              <w:jc w:val="both"/>
              <w:rPr>
                <w:rFonts w:ascii="Times New Roman" w:hAnsi="Times New Roman" w:cs="Times New Roman"/>
                <w:i/>
                <w:sz w:val="24"/>
                <w:szCs w:val="24"/>
                <w:lang w:val="pl-PL"/>
              </w:rPr>
            </w:pPr>
          </w:p>
        </w:tc>
      </w:tr>
    </w:tbl>
    <w:p w:rsidR="00FD542F" w:rsidRPr="0028471E" w:rsidRDefault="00FD542F"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rsidR="00FD542F" w:rsidRPr="0028471E" w:rsidRDefault="00FD542F"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rsidR="00FD542F" w:rsidRPr="0028471E" w:rsidRDefault="00FD542F"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rsidR="00FD542F" w:rsidRPr="0028471E" w:rsidRDefault="00FD542F"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rsidR="00FD542F" w:rsidRPr="0028471E" w:rsidRDefault="00FD542F"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rsidR="00FD542F" w:rsidRDefault="00FD542F"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rsidR="005E2DED" w:rsidRDefault="005E2DED"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rsidR="005E2DED" w:rsidRPr="0028471E" w:rsidRDefault="005E2DED"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rsidR="00FD542F" w:rsidRPr="0028471E" w:rsidRDefault="00FD542F"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rsidR="00FD542F" w:rsidRPr="0028471E" w:rsidRDefault="00FD542F"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rsidR="00FD542F" w:rsidRPr="0028471E" w:rsidRDefault="00FD542F"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rsidR="003D3A5A" w:rsidRPr="0028471E" w:rsidRDefault="003D3A5A"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rsidR="003D3A5A" w:rsidRPr="0028471E" w:rsidRDefault="003D3A5A"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rsidR="00FD542F" w:rsidRPr="0028471E" w:rsidRDefault="00FD542F"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rsidR="00FD542F" w:rsidRPr="0028471E" w:rsidRDefault="00FD542F"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rsidR="00E17F92" w:rsidRPr="0028471E" w:rsidRDefault="00E17F92" w:rsidP="00E17F92">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lang w:val="pl-PL"/>
        </w:rPr>
      </w:pPr>
      <w:bookmarkStart w:id="25" w:name="_Toc416180147"/>
      <w:bookmarkStart w:id="26" w:name="_Toc443638813"/>
      <w:bookmarkStart w:id="27" w:name="_Toc489857692"/>
      <w:r w:rsidRPr="0028471E">
        <w:rPr>
          <w:i w:val="0"/>
          <w:iCs w:val="0"/>
          <w:u w:val="none"/>
          <w:lang w:val="pl-PL"/>
        </w:rPr>
        <w:t>DOKAZI O ISPUNJAVANJU USLOVA EKONOMSKO-FINANSIJSKE SPOSOBNOSTI</w:t>
      </w:r>
      <w:bookmarkEnd w:id="25"/>
      <w:bookmarkEnd w:id="26"/>
      <w:bookmarkEnd w:id="27"/>
    </w:p>
    <w:p w:rsidR="00E17F92" w:rsidRPr="0028471E" w:rsidRDefault="00E17F92" w:rsidP="00E17F92">
      <w:pPr>
        <w:spacing w:after="0" w:line="240" w:lineRule="auto"/>
        <w:jc w:val="both"/>
        <w:rPr>
          <w:rFonts w:ascii="Times New Roman" w:hAnsi="Times New Roman" w:cs="Times New Roman"/>
          <w:b/>
          <w:bCs/>
          <w:color w:val="000000"/>
          <w:sz w:val="24"/>
          <w:szCs w:val="24"/>
          <w:lang w:val="pl-PL"/>
        </w:rPr>
      </w:pPr>
    </w:p>
    <w:p w:rsidR="00E17F92" w:rsidRPr="0028471E" w:rsidRDefault="00E17F92" w:rsidP="00E17F92">
      <w:pPr>
        <w:autoSpaceDE w:val="0"/>
        <w:autoSpaceDN w:val="0"/>
        <w:adjustRightInd w:val="0"/>
        <w:spacing w:after="0" w:line="240" w:lineRule="auto"/>
        <w:jc w:val="both"/>
        <w:rPr>
          <w:rFonts w:ascii="Times New Roman" w:hAnsi="Times New Roman" w:cs="Times New Roman"/>
          <w:color w:val="000000"/>
          <w:sz w:val="24"/>
          <w:szCs w:val="24"/>
        </w:rPr>
      </w:pPr>
    </w:p>
    <w:p w:rsidR="00E17F92" w:rsidRPr="0028471E" w:rsidRDefault="00E17F92" w:rsidP="00E17F92">
      <w:pPr>
        <w:autoSpaceDE w:val="0"/>
        <w:autoSpaceDN w:val="0"/>
        <w:adjustRightInd w:val="0"/>
        <w:spacing w:after="0" w:line="240" w:lineRule="auto"/>
        <w:ind w:left="742" w:hanging="292"/>
        <w:jc w:val="both"/>
        <w:rPr>
          <w:rFonts w:ascii="Times New Roman" w:hAnsi="Times New Roman" w:cs="Times New Roman"/>
          <w:color w:val="000000"/>
          <w:sz w:val="24"/>
          <w:szCs w:val="24"/>
        </w:rPr>
      </w:pPr>
      <w:r w:rsidRPr="0028471E">
        <w:rPr>
          <w:rFonts w:ascii="Times New Roman" w:hAnsi="Times New Roman" w:cs="Times New Roman"/>
          <w:color w:val="000000"/>
          <w:sz w:val="24"/>
          <w:szCs w:val="24"/>
        </w:rPr>
        <w:t>- Nije potrebno.</w:t>
      </w:r>
    </w:p>
    <w:p w:rsidR="00FD542F" w:rsidRPr="0028471E" w:rsidRDefault="00FD542F"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rsidR="00E17F92" w:rsidRPr="0028471E" w:rsidRDefault="00E17F92"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rsidR="00E17F92" w:rsidRPr="0028471E" w:rsidRDefault="00E17F92"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rsidR="00E17F92" w:rsidRPr="0028471E" w:rsidRDefault="00E17F92"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rsidR="00E17F92" w:rsidRPr="0028471E" w:rsidRDefault="00E17F92"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rsidR="00E17F92" w:rsidRPr="0028471E" w:rsidRDefault="00E17F92"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rsidR="00E17F92" w:rsidRPr="0028471E" w:rsidRDefault="00E17F92"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rsidR="00E17F92" w:rsidRPr="0028471E" w:rsidRDefault="00E17F92"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rsidR="00E17F92" w:rsidRPr="0028471E" w:rsidRDefault="00E17F92"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rsidR="00E17F92" w:rsidRPr="0028471E" w:rsidRDefault="00E17F92"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rsidR="00E17F92" w:rsidRPr="0028471E" w:rsidRDefault="00E17F92"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rsidR="00E17F92" w:rsidRPr="0028471E" w:rsidRDefault="00E17F92"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rsidR="00E17F92" w:rsidRPr="0028471E" w:rsidRDefault="00E17F92"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rsidR="00E17F92" w:rsidRPr="0028471E" w:rsidRDefault="00E17F92"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rsidR="00E17F92" w:rsidRPr="0028471E" w:rsidRDefault="00E17F92"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rsidR="00E17F92" w:rsidRPr="0028471E" w:rsidRDefault="00E17F92"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rsidR="00E17F92" w:rsidRPr="0028471E" w:rsidRDefault="00E17F92"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rsidR="00E17F92" w:rsidRPr="0028471E" w:rsidRDefault="00E17F92"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rsidR="00E17F92" w:rsidRPr="0028471E" w:rsidRDefault="00E17F92"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rsidR="00E17F92" w:rsidRPr="0028471E" w:rsidRDefault="00E17F92"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rsidR="00E17F92" w:rsidRPr="0028471E" w:rsidRDefault="00E17F92"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rsidR="00E17F92" w:rsidRPr="0028471E" w:rsidRDefault="00E17F92"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rsidR="00E17F92" w:rsidRPr="0028471E" w:rsidRDefault="00E17F92"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rsidR="00E17F92" w:rsidRPr="0028471E" w:rsidRDefault="00E17F92"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rsidR="00E17F92" w:rsidRPr="0028471E" w:rsidRDefault="00E17F92"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rsidR="00E17F92" w:rsidRPr="0028471E" w:rsidRDefault="00E17F92"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rsidR="00E17F92" w:rsidRPr="0028471E" w:rsidRDefault="00E17F92"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rsidR="00E17F92" w:rsidRPr="0028471E" w:rsidRDefault="00E17F92"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rsidR="00E17F92" w:rsidRPr="0028471E" w:rsidRDefault="00E17F92"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rsidR="00E17F92" w:rsidRPr="0028471E" w:rsidRDefault="00E17F92"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rsidR="00E17F92" w:rsidRPr="0028471E" w:rsidRDefault="00E17F92"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rsidR="00E17F92" w:rsidRPr="0028471E" w:rsidRDefault="00E17F92"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rsidR="00FD542F" w:rsidRPr="0028471E" w:rsidRDefault="00FD542F"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rsidR="00FD542F" w:rsidRPr="0028471E" w:rsidRDefault="00FD542F" w:rsidP="00FD542F">
      <w:pPr>
        <w:autoSpaceDE w:val="0"/>
        <w:autoSpaceDN w:val="0"/>
        <w:adjustRightInd w:val="0"/>
        <w:spacing w:after="0" w:line="240" w:lineRule="auto"/>
        <w:ind w:left="616" w:hanging="166"/>
        <w:jc w:val="both"/>
        <w:rPr>
          <w:rFonts w:ascii="Times New Roman" w:hAnsi="Times New Roman" w:cs="Times New Roman"/>
          <w:b/>
          <w:bCs/>
          <w:color w:val="000000"/>
          <w:sz w:val="24"/>
          <w:szCs w:val="24"/>
          <w:lang w:val="sr-Latn-CS"/>
        </w:rPr>
      </w:pPr>
    </w:p>
    <w:p w:rsidR="00B460F9" w:rsidRPr="0028471E" w:rsidRDefault="00B460F9" w:rsidP="00B460F9">
      <w:pPr>
        <w:spacing w:after="0" w:line="240" w:lineRule="auto"/>
        <w:rPr>
          <w:rFonts w:ascii="Times New Roman" w:hAnsi="Times New Roman" w:cs="Times New Roman"/>
          <w:b/>
          <w:bCs/>
          <w:color w:val="000000"/>
          <w:sz w:val="24"/>
          <w:szCs w:val="24"/>
          <w:lang w:val="sr-Latn-CS"/>
        </w:rPr>
      </w:pPr>
    </w:p>
    <w:p w:rsidR="00B460F9" w:rsidRPr="0028471E" w:rsidRDefault="00B460F9" w:rsidP="00B460F9">
      <w:pPr>
        <w:spacing w:after="0" w:line="240" w:lineRule="auto"/>
        <w:rPr>
          <w:rFonts w:ascii="Times New Roman" w:hAnsi="Times New Roman" w:cs="Times New Roman"/>
          <w:b/>
          <w:bCs/>
          <w:color w:val="000000"/>
          <w:sz w:val="24"/>
          <w:szCs w:val="24"/>
          <w:lang w:val="sr-Latn-CS"/>
        </w:rPr>
      </w:pPr>
    </w:p>
    <w:p w:rsidR="00B460F9" w:rsidRPr="0028471E" w:rsidRDefault="00B460F9" w:rsidP="00B460F9">
      <w:pPr>
        <w:spacing w:after="0" w:line="240" w:lineRule="auto"/>
        <w:rPr>
          <w:rFonts w:ascii="Times New Roman" w:hAnsi="Times New Roman" w:cs="Times New Roman"/>
          <w:b/>
          <w:bCs/>
          <w:color w:val="000000"/>
          <w:sz w:val="24"/>
          <w:szCs w:val="24"/>
          <w:lang w:val="sr-Latn-CS"/>
        </w:rPr>
      </w:pPr>
    </w:p>
    <w:p w:rsidR="00B460F9" w:rsidRPr="0028471E" w:rsidRDefault="00B460F9" w:rsidP="00B460F9">
      <w:pPr>
        <w:spacing w:after="0" w:line="240" w:lineRule="auto"/>
        <w:rPr>
          <w:rFonts w:ascii="Times New Roman" w:hAnsi="Times New Roman" w:cs="Times New Roman"/>
          <w:b/>
          <w:bCs/>
          <w:color w:val="000000"/>
          <w:sz w:val="24"/>
          <w:szCs w:val="24"/>
          <w:lang w:val="sr-Latn-CS"/>
        </w:rPr>
      </w:pPr>
    </w:p>
    <w:p w:rsidR="00B460F9" w:rsidRPr="0028471E" w:rsidRDefault="00B460F9" w:rsidP="00B460F9">
      <w:pPr>
        <w:rPr>
          <w:rFonts w:ascii="Times New Roman" w:hAnsi="Times New Roman" w:cs="Times New Roman"/>
          <w:b/>
          <w:bCs/>
          <w:color w:val="000000"/>
          <w:sz w:val="24"/>
          <w:szCs w:val="24"/>
          <w:lang w:val="sr-Latn-CS"/>
        </w:rPr>
      </w:pPr>
    </w:p>
    <w:p w:rsidR="00996451" w:rsidRPr="0028471E" w:rsidRDefault="00996451" w:rsidP="00B460F9">
      <w:pPr>
        <w:rPr>
          <w:rFonts w:ascii="Times New Roman" w:hAnsi="Times New Roman" w:cs="Times New Roman"/>
          <w:b/>
          <w:bCs/>
          <w:color w:val="000000"/>
          <w:sz w:val="24"/>
          <w:szCs w:val="24"/>
          <w:lang w:val="sr-Latn-CS"/>
        </w:rPr>
      </w:pPr>
    </w:p>
    <w:p w:rsidR="00996451" w:rsidRPr="0028471E" w:rsidRDefault="00996451" w:rsidP="00B460F9">
      <w:pPr>
        <w:rPr>
          <w:rFonts w:ascii="Times New Roman" w:hAnsi="Times New Roman" w:cs="Times New Roman"/>
          <w:b/>
          <w:bCs/>
          <w:color w:val="000000"/>
          <w:sz w:val="24"/>
          <w:szCs w:val="24"/>
          <w:lang w:val="sr-Latn-CS"/>
        </w:rPr>
      </w:pPr>
    </w:p>
    <w:p w:rsidR="00B460F9" w:rsidRPr="0028471E" w:rsidRDefault="00B460F9" w:rsidP="00B460F9">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8"/>
          <w:szCs w:val="28"/>
        </w:rPr>
      </w:pPr>
      <w:bookmarkStart w:id="28" w:name="_Toc416180148"/>
      <w:bookmarkStart w:id="29" w:name="_Toc489857693"/>
      <w:r w:rsidRPr="0028471E">
        <w:rPr>
          <w:rFonts w:ascii="Times New Roman" w:hAnsi="Times New Roman" w:cs="Times New Roman"/>
          <w:color w:val="000000"/>
          <w:sz w:val="28"/>
          <w:szCs w:val="28"/>
        </w:rPr>
        <w:t>DOKAZI O ISPUNJAVANJU USLOVA STRUČNO-TEHNIČKE I KADROVSKE OSPOSOBLJENOSTI</w:t>
      </w:r>
      <w:bookmarkEnd w:id="28"/>
      <w:bookmarkEnd w:id="29"/>
    </w:p>
    <w:p w:rsidR="00B460F9" w:rsidRPr="0028471E" w:rsidRDefault="00B460F9" w:rsidP="0059208A">
      <w:pPr>
        <w:spacing w:after="0"/>
        <w:rPr>
          <w:rFonts w:ascii="Times New Roman" w:hAnsi="Times New Roman" w:cs="Times New Roman"/>
          <w:color w:val="000000"/>
        </w:rPr>
      </w:pPr>
    </w:p>
    <w:p w:rsidR="00B460F9" w:rsidRPr="0028471E" w:rsidRDefault="00B460F9" w:rsidP="00B460F9">
      <w:pPr>
        <w:rPr>
          <w:rFonts w:ascii="Times New Roman" w:hAnsi="Times New Roman" w:cs="Times New Roman"/>
          <w:color w:val="000000"/>
        </w:rPr>
      </w:pPr>
      <w:r w:rsidRPr="0028471E">
        <w:rPr>
          <w:rFonts w:ascii="Times New Roman" w:hAnsi="Times New Roman" w:cs="Times New Roman"/>
          <w:color w:val="000000"/>
        </w:rPr>
        <w:t>Dostaviti:</w:t>
      </w:r>
    </w:p>
    <w:p w:rsidR="00AC3462" w:rsidRPr="0028471E" w:rsidRDefault="00AC3462" w:rsidP="00AC3462">
      <w:pPr>
        <w:spacing w:after="0" w:line="240" w:lineRule="auto"/>
        <w:ind w:firstLine="426"/>
        <w:jc w:val="both"/>
        <w:rPr>
          <w:rFonts w:ascii="Times New Roman" w:hAnsi="Times New Roman" w:cs="Times New Roman"/>
          <w:color w:val="000000"/>
          <w:sz w:val="24"/>
          <w:szCs w:val="24"/>
        </w:rPr>
      </w:pPr>
      <w:r w:rsidRPr="0028471E">
        <w:rPr>
          <w:rFonts w:ascii="Times New Roman" w:hAnsi="Times New Roman" w:cs="Times New Roman"/>
          <w:color w:val="000000"/>
          <w:sz w:val="24"/>
          <w:szCs w:val="24"/>
        </w:rPr>
        <w:sym w:font="Wingdings" w:char="F078"/>
      </w:r>
      <w:r w:rsidR="005E2DED">
        <w:rPr>
          <w:rFonts w:ascii="Times New Roman" w:hAnsi="Times New Roman" w:cs="Times New Roman"/>
          <w:color w:val="000000"/>
          <w:sz w:val="24"/>
          <w:szCs w:val="24"/>
        </w:rPr>
        <w:t xml:space="preserve"> </w:t>
      </w:r>
      <w:proofErr w:type="gramStart"/>
      <w:r w:rsidR="005E2DED">
        <w:rPr>
          <w:rFonts w:ascii="Times New Roman" w:hAnsi="Times New Roman" w:cs="Times New Roman"/>
          <w:color w:val="000000"/>
          <w:sz w:val="24"/>
          <w:szCs w:val="24"/>
        </w:rPr>
        <w:t>listu</w:t>
      </w:r>
      <w:proofErr w:type="gramEnd"/>
      <w:r w:rsidRPr="0028471E">
        <w:rPr>
          <w:rFonts w:ascii="Times New Roman" w:hAnsi="Times New Roman" w:cs="Times New Roman"/>
          <w:color w:val="000000"/>
          <w:sz w:val="24"/>
          <w:szCs w:val="24"/>
        </w:rPr>
        <w:t xml:space="preserve"> radova koji su izvedeni u posljednjih dvije godine, sa rokovima izvođenja radova, uključujući vrijednost, vrijeme i lokaciju izvođenja</w:t>
      </w:r>
    </w:p>
    <w:p w:rsidR="00AC3462" w:rsidRPr="0028471E" w:rsidRDefault="00AC3462" w:rsidP="00AC3462">
      <w:pPr>
        <w:spacing w:after="0" w:line="240" w:lineRule="auto"/>
        <w:ind w:firstLine="426"/>
        <w:jc w:val="both"/>
        <w:rPr>
          <w:rFonts w:ascii="Times New Roman" w:hAnsi="Times New Roman" w:cs="Times New Roman"/>
          <w:color w:val="000000"/>
          <w:sz w:val="24"/>
          <w:szCs w:val="24"/>
        </w:rPr>
      </w:pPr>
      <w:r w:rsidRPr="0028471E">
        <w:rPr>
          <w:rFonts w:ascii="Times New Roman" w:hAnsi="Times New Roman" w:cs="Times New Roman"/>
          <w:color w:val="000000"/>
          <w:sz w:val="24"/>
          <w:szCs w:val="24"/>
        </w:rPr>
        <w:sym w:font="Wingdings" w:char="F078"/>
      </w:r>
      <w:r w:rsidRPr="0028471E">
        <w:rPr>
          <w:rFonts w:ascii="Times New Roman" w:hAnsi="Times New Roman" w:cs="Times New Roman"/>
          <w:color w:val="000000"/>
          <w:sz w:val="24"/>
          <w:szCs w:val="24"/>
        </w:rPr>
        <w:t xml:space="preserve"> </w:t>
      </w:r>
      <w:proofErr w:type="gramStart"/>
      <w:r w:rsidRPr="0028471E">
        <w:rPr>
          <w:rFonts w:ascii="Times New Roman" w:hAnsi="Times New Roman" w:cs="Times New Roman"/>
          <w:color w:val="000000"/>
          <w:sz w:val="24"/>
          <w:szCs w:val="24"/>
        </w:rPr>
        <w:t>izjave</w:t>
      </w:r>
      <w:proofErr w:type="gramEnd"/>
      <w:r w:rsidRPr="0028471E">
        <w:rPr>
          <w:rFonts w:ascii="Times New Roman" w:hAnsi="Times New Roman" w:cs="Times New Roman"/>
          <w:color w:val="000000"/>
          <w:sz w:val="24"/>
          <w:szCs w:val="24"/>
        </w:rPr>
        <w:t xml:space="preserve"> o namjeri i predmetu podugovaranja, odnosno angažovanja podizvođača sa spiskom podugovarača, odnosno podizvođača sa bližim podacima (naziv, adresa, procentualno učešće i sl.);</w:t>
      </w:r>
    </w:p>
    <w:p w:rsidR="0089779A" w:rsidRPr="0089779A" w:rsidRDefault="00B15E1C" w:rsidP="0089779A">
      <w:pPr>
        <w:numPr>
          <w:ilvl w:val="0"/>
          <w:numId w:val="42"/>
        </w:numPr>
        <w:spacing w:before="96" w:after="0" w:line="240" w:lineRule="auto"/>
        <w:jc w:val="both"/>
        <w:rPr>
          <w:rFonts w:ascii="Times New Roman" w:hAnsi="Times New Roman" w:cs="Times New Roman"/>
          <w:color w:val="000000"/>
          <w:sz w:val="24"/>
          <w:szCs w:val="24"/>
          <w:lang w:val="sr-Latn-CS"/>
        </w:rPr>
      </w:pPr>
      <w:r>
        <w:rPr>
          <w:rFonts w:ascii="Times New Roman" w:hAnsi="Times New Roman" w:cs="Times New Roman"/>
          <w:bCs/>
          <w:color w:val="000000"/>
          <w:sz w:val="24"/>
          <w:szCs w:val="24"/>
        </w:rPr>
        <w:t xml:space="preserve">       </w:t>
      </w:r>
      <w:r w:rsidR="0089779A" w:rsidRPr="0089779A">
        <w:rPr>
          <w:rFonts w:ascii="Times New Roman" w:hAnsi="Times New Roman" w:cs="Times New Roman"/>
          <w:color w:val="000000"/>
          <w:sz w:val="24"/>
          <w:szCs w:val="24"/>
          <w:lang w:val="sr-Latn-CS"/>
        </w:rPr>
        <w:t>uzoraka, opisa, odnosno fotografija roba koje su predmet isporuke, a čiju je vjerodostojnost ponuđač obavezan potvrditi, ukoliko to naručilac zahtijeva:</w:t>
      </w:r>
    </w:p>
    <w:p w:rsidR="0089779A" w:rsidRPr="0089779A" w:rsidRDefault="0089779A" w:rsidP="0089779A">
      <w:pPr>
        <w:spacing w:after="0" w:line="240" w:lineRule="auto"/>
        <w:ind w:firstLine="426"/>
        <w:jc w:val="both"/>
        <w:rPr>
          <w:rFonts w:ascii="Times New Roman" w:hAnsi="Times New Roman" w:cs="Times New Roman"/>
          <w:iCs/>
          <w:color w:val="000000"/>
          <w:sz w:val="24"/>
          <w:szCs w:val="24"/>
          <w:lang w:val="sr-Latn-CS"/>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59"/>
      </w:tblGrid>
      <w:tr w:rsidR="0089779A" w:rsidRPr="0089779A" w:rsidTr="00AB2190">
        <w:trPr>
          <w:trHeight w:val="354"/>
        </w:trPr>
        <w:tc>
          <w:tcPr>
            <w:tcW w:w="9286" w:type="dxa"/>
          </w:tcPr>
          <w:p w:rsidR="0089779A" w:rsidRDefault="0089779A" w:rsidP="0089779A">
            <w:pPr>
              <w:numPr>
                <w:ilvl w:val="0"/>
                <w:numId w:val="19"/>
              </w:numPr>
              <w:spacing w:before="96" w:after="120" w:line="360" w:lineRule="atLeast"/>
              <w:rPr>
                <w:rFonts w:ascii="Times New Roman" w:hAnsi="Times New Roman" w:cs="Times New Roman"/>
                <w:bCs/>
                <w:lang w:val="it-IT" w:eastAsia="zh-TW"/>
              </w:rPr>
            </w:pPr>
            <w:r w:rsidRPr="0089779A">
              <w:rPr>
                <w:rFonts w:ascii="Times New Roman" w:hAnsi="Times New Roman" w:cs="Times New Roman"/>
                <w:bCs/>
                <w:lang w:val="it-IT" w:eastAsia="zh-TW"/>
              </w:rPr>
              <w:t>detaljan opis kablova</w:t>
            </w:r>
            <w:r w:rsidR="0004252A">
              <w:rPr>
                <w:rFonts w:ascii="Times New Roman" w:hAnsi="Times New Roman" w:cs="Times New Roman"/>
                <w:bCs/>
                <w:lang w:val="it-IT" w:eastAsia="zh-TW"/>
              </w:rPr>
              <w:t xml:space="preserve"> i kablovskog pribora </w:t>
            </w:r>
            <w:r w:rsidRPr="0089779A">
              <w:rPr>
                <w:rFonts w:ascii="Times New Roman" w:hAnsi="Times New Roman" w:cs="Times New Roman"/>
                <w:bCs/>
                <w:lang w:val="it-IT" w:eastAsia="zh-TW"/>
              </w:rPr>
              <w:t xml:space="preserve"> (kataloška dokumnetacija)</w:t>
            </w:r>
          </w:p>
          <w:p w:rsidR="00C706D4" w:rsidRPr="00C706D4" w:rsidRDefault="00C706D4" w:rsidP="00C706D4">
            <w:pPr>
              <w:numPr>
                <w:ilvl w:val="0"/>
                <w:numId w:val="19"/>
              </w:numPr>
              <w:spacing w:before="96" w:after="120" w:line="360" w:lineRule="atLeast"/>
              <w:rPr>
                <w:rFonts w:ascii="Times New Roman" w:hAnsi="Times New Roman" w:cs="Times New Roman"/>
                <w:bCs/>
                <w:lang w:val="it-IT" w:eastAsia="zh-TW"/>
              </w:rPr>
            </w:pPr>
            <w:r w:rsidRPr="00C706D4">
              <w:rPr>
                <w:rFonts w:ascii="Times New Roman" w:hAnsi="Times New Roman" w:cs="Times New Roman"/>
                <w:bCs/>
                <w:lang w:val="it-IT" w:eastAsia="zh-TW"/>
              </w:rPr>
              <w:t>Detaljan opis (kataloška dokumentacija sa crtežom i opisom tehničkih  karakteristika) željeznih konzola;</w:t>
            </w:r>
          </w:p>
          <w:p w:rsidR="00C706D4" w:rsidRPr="00C706D4" w:rsidRDefault="00C706D4" w:rsidP="00C706D4">
            <w:pPr>
              <w:numPr>
                <w:ilvl w:val="0"/>
                <w:numId w:val="19"/>
              </w:numPr>
              <w:spacing w:before="96" w:after="120" w:line="360" w:lineRule="atLeast"/>
              <w:rPr>
                <w:rFonts w:ascii="Times New Roman" w:hAnsi="Times New Roman" w:cs="Times New Roman"/>
                <w:bCs/>
                <w:lang w:val="it-IT" w:eastAsia="zh-TW"/>
              </w:rPr>
            </w:pPr>
            <w:r w:rsidRPr="00C706D4">
              <w:rPr>
                <w:rFonts w:ascii="Times New Roman" w:hAnsi="Times New Roman" w:cs="Times New Roman"/>
                <w:bCs/>
                <w:lang w:val="it-IT" w:eastAsia="zh-TW"/>
              </w:rPr>
              <w:t>Detaljan opis (kataloška dokumentacija sa crtežom i opisom tehničkih  karakteristika) izolatorskog lanca;</w:t>
            </w:r>
          </w:p>
          <w:p w:rsidR="00C706D4" w:rsidRPr="00C706D4" w:rsidRDefault="00C706D4" w:rsidP="00C706D4">
            <w:pPr>
              <w:numPr>
                <w:ilvl w:val="0"/>
                <w:numId w:val="19"/>
              </w:numPr>
              <w:spacing w:before="96" w:after="120" w:line="360" w:lineRule="atLeast"/>
              <w:rPr>
                <w:rFonts w:ascii="Times New Roman" w:hAnsi="Times New Roman" w:cs="Times New Roman"/>
                <w:bCs/>
                <w:lang w:val="it-IT" w:eastAsia="zh-TW"/>
              </w:rPr>
            </w:pPr>
            <w:r w:rsidRPr="00C706D4">
              <w:rPr>
                <w:rFonts w:ascii="Times New Roman" w:hAnsi="Times New Roman" w:cs="Times New Roman"/>
                <w:bCs/>
                <w:lang w:val="it-IT" w:eastAsia="zh-TW"/>
              </w:rPr>
              <w:t>Detaljan opis (kataloška dokumentacija sa crtežom i opisom tehničkih  karakteristika) čelično rešetkastog stuba;</w:t>
            </w:r>
          </w:p>
          <w:p w:rsidR="00C706D4" w:rsidRPr="0089779A" w:rsidRDefault="00C706D4" w:rsidP="00C706D4">
            <w:pPr>
              <w:numPr>
                <w:ilvl w:val="0"/>
                <w:numId w:val="19"/>
              </w:numPr>
              <w:spacing w:before="96" w:after="120" w:line="360" w:lineRule="atLeast"/>
              <w:rPr>
                <w:rFonts w:ascii="Times New Roman" w:hAnsi="Times New Roman" w:cs="Times New Roman"/>
                <w:bCs/>
                <w:lang w:val="it-IT" w:eastAsia="zh-TW"/>
              </w:rPr>
            </w:pPr>
            <w:r w:rsidRPr="00C706D4">
              <w:rPr>
                <w:rFonts w:ascii="Times New Roman" w:hAnsi="Times New Roman" w:cs="Times New Roman"/>
                <w:bCs/>
                <w:lang w:val="it-IT" w:eastAsia="zh-TW"/>
              </w:rPr>
              <w:t>Detaljan opis (kataloška dokumentacija sa crtežom i opisom tehničkih  karakteristika) odvodnika prenapona 10kV;</w:t>
            </w:r>
          </w:p>
        </w:tc>
      </w:tr>
    </w:tbl>
    <w:p w:rsidR="0089779A" w:rsidRPr="0089779A" w:rsidRDefault="0089779A" w:rsidP="0089779A">
      <w:pPr>
        <w:spacing w:after="0" w:line="240" w:lineRule="auto"/>
        <w:ind w:firstLine="426"/>
        <w:jc w:val="both"/>
        <w:rPr>
          <w:rFonts w:ascii="Times New Roman" w:hAnsi="Times New Roman" w:cs="Times New Roman"/>
          <w:iCs/>
          <w:color w:val="000000"/>
          <w:sz w:val="24"/>
          <w:szCs w:val="24"/>
          <w:lang w:val="sr-Latn-CS"/>
        </w:rPr>
      </w:pPr>
    </w:p>
    <w:p w:rsidR="0089779A" w:rsidRPr="0089779A" w:rsidRDefault="0089779A" w:rsidP="0089779A">
      <w:pPr>
        <w:numPr>
          <w:ilvl w:val="0"/>
          <w:numId w:val="42"/>
        </w:numPr>
        <w:spacing w:before="96" w:after="0" w:line="240" w:lineRule="auto"/>
        <w:jc w:val="both"/>
        <w:rPr>
          <w:rFonts w:ascii="Times New Roman" w:hAnsi="Times New Roman" w:cs="Times New Roman"/>
          <w:color w:val="000000"/>
          <w:sz w:val="24"/>
          <w:szCs w:val="24"/>
          <w:lang w:val="sr-Latn-CS"/>
        </w:rPr>
      </w:pPr>
      <w:r w:rsidRPr="0089779A">
        <w:rPr>
          <w:rFonts w:ascii="Times New Roman" w:hAnsi="Times New Roman" w:cs="Times New Roman"/>
          <w:color w:val="000000"/>
          <w:sz w:val="24"/>
          <w:szCs w:val="24"/>
          <w:lang w:val="sr-Latn-CS"/>
        </w:rPr>
        <w:t>drugih uvjerenja, sertifikata (potvrda) koji su izdati od organa ili tijela za ocjenu usaglašenosti čija je kompetentnost priznata, a kojima se jasno utvrđenim referentnim navođenjem odgovarajućih specifikacija ili standarda potvrđuje podobnost roba:</w:t>
      </w:r>
    </w:p>
    <w:p w:rsidR="0089779A" w:rsidRPr="0089779A" w:rsidRDefault="0089779A" w:rsidP="0089779A">
      <w:pPr>
        <w:spacing w:after="0" w:line="240" w:lineRule="auto"/>
        <w:ind w:firstLine="426"/>
        <w:jc w:val="both"/>
        <w:rPr>
          <w:rFonts w:ascii="Times New Roman" w:hAnsi="Times New Roman" w:cs="Times New Roman"/>
          <w:iCs/>
          <w:color w:val="000000"/>
          <w:sz w:val="24"/>
          <w:szCs w:val="24"/>
          <w:lang w:val="sr-Latn-CS"/>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59"/>
      </w:tblGrid>
      <w:tr w:rsidR="009A7C54" w:rsidRPr="0052342F" w:rsidTr="00CA4B97">
        <w:trPr>
          <w:trHeight w:val="354"/>
        </w:trPr>
        <w:tc>
          <w:tcPr>
            <w:tcW w:w="9287" w:type="dxa"/>
          </w:tcPr>
          <w:p w:rsidR="00E01525" w:rsidRDefault="00E01525" w:rsidP="00C706D4">
            <w:pPr>
              <w:spacing w:after="60" w:line="240" w:lineRule="auto"/>
              <w:jc w:val="both"/>
              <w:rPr>
                <w:rFonts w:ascii="Times New Roman" w:hAnsi="Times New Roman" w:cs="Times New Roman"/>
                <w:b/>
                <w:sz w:val="24"/>
                <w:szCs w:val="24"/>
                <w:lang w:val="sr-Latn-CS"/>
              </w:rPr>
            </w:pPr>
            <w:r>
              <w:rPr>
                <w:rFonts w:ascii="Times New Roman" w:hAnsi="Times New Roman" w:cs="Times New Roman"/>
                <w:b/>
                <w:sz w:val="24"/>
                <w:szCs w:val="24"/>
                <w:lang w:val="sr-Latn-CS"/>
              </w:rPr>
              <w:t>Ponuđači su dužni da dostave tehničku dokumnetaciju za partije 1 i 2:</w:t>
            </w:r>
          </w:p>
          <w:p w:rsidR="00C706D4" w:rsidRPr="00C706D4" w:rsidRDefault="00C706D4" w:rsidP="00C706D4">
            <w:pPr>
              <w:spacing w:after="60" w:line="240" w:lineRule="auto"/>
              <w:jc w:val="both"/>
              <w:rPr>
                <w:rFonts w:ascii="Times New Roman" w:hAnsi="Times New Roman" w:cs="Times New Roman"/>
                <w:b/>
                <w:sz w:val="24"/>
                <w:szCs w:val="24"/>
                <w:lang w:val="sr-Latn-CS"/>
              </w:rPr>
            </w:pPr>
            <w:r w:rsidRPr="00C706D4">
              <w:rPr>
                <w:rFonts w:ascii="Times New Roman" w:hAnsi="Times New Roman" w:cs="Times New Roman"/>
                <w:b/>
                <w:sz w:val="24"/>
                <w:szCs w:val="24"/>
                <w:lang w:val="sr-Latn-CS"/>
              </w:rPr>
              <w:t>Kablovi</w:t>
            </w:r>
          </w:p>
          <w:p w:rsidR="00C706D4" w:rsidRPr="00C706D4" w:rsidRDefault="00C706D4" w:rsidP="00C706D4">
            <w:pPr>
              <w:spacing w:after="60" w:line="240" w:lineRule="auto"/>
              <w:jc w:val="both"/>
              <w:rPr>
                <w:rFonts w:ascii="Times New Roman" w:hAnsi="Times New Roman" w:cs="Times New Roman"/>
                <w:sz w:val="24"/>
                <w:szCs w:val="24"/>
                <w:lang w:val="sr-Latn-CS"/>
              </w:rPr>
            </w:pPr>
            <w:r w:rsidRPr="00C706D4">
              <w:rPr>
                <w:rFonts w:ascii="Times New Roman" w:hAnsi="Times New Roman" w:cs="Times New Roman"/>
                <w:sz w:val="24"/>
                <w:szCs w:val="24"/>
                <w:lang w:val="sr-Latn-CS"/>
              </w:rPr>
              <w:t>NA2XS(F)2Y oznaka po DIN VDE (XHE-49 -A oznaka po JUS)</w:t>
            </w:r>
          </w:p>
          <w:p w:rsidR="00C706D4" w:rsidRPr="00C706D4" w:rsidRDefault="00C706D4" w:rsidP="00C706D4">
            <w:pPr>
              <w:spacing w:after="60" w:line="240" w:lineRule="auto"/>
              <w:jc w:val="both"/>
              <w:rPr>
                <w:rFonts w:ascii="Times New Roman" w:hAnsi="Times New Roman" w:cs="Times New Roman"/>
                <w:sz w:val="24"/>
                <w:szCs w:val="24"/>
                <w:lang w:val="sr-Latn-CS"/>
              </w:rPr>
            </w:pPr>
            <w:r w:rsidRPr="00C706D4">
              <w:rPr>
                <w:rFonts w:ascii="Times New Roman" w:hAnsi="Times New Roman" w:cs="Times New Roman"/>
                <w:sz w:val="24"/>
                <w:szCs w:val="24"/>
                <w:lang w:val="sr-Latn-CS"/>
              </w:rPr>
              <w:t>Ponuđeni energetski kablovi tipa NA2XS(F)2Y treba da su u skladu sa standardom DIN VDE 0276T620, (IEC 60502-2,JUS N.C.230,HD 620 S2:2010 Part 10-C), izolacija kablova treba da je izrađena primjenom postupka "suvog umrežavanja".</w:t>
            </w:r>
          </w:p>
          <w:p w:rsidR="00C706D4" w:rsidRPr="00C706D4" w:rsidRDefault="00C706D4" w:rsidP="00C706D4">
            <w:pPr>
              <w:spacing w:after="60" w:line="240" w:lineRule="auto"/>
              <w:jc w:val="both"/>
              <w:rPr>
                <w:rFonts w:ascii="Times New Roman" w:hAnsi="Times New Roman" w:cs="Times New Roman"/>
                <w:sz w:val="24"/>
                <w:szCs w:val="24"/>
                <w:lang w:val="sr-Latn-CS"/>
              </w:rPr>
            </w:pPr>
            <w:r w:rsidRPr="00C706D4">
              <w:rPr>
                <w:rFonts w:ascii="Times New Roman" w:hAnsi="Times New Roman" w:cs="Times New Roman"/>
                <w:sz w:val="24"/>
                <w:szCs w:val="24"/>
                <w:lang w:val="sr-Latn-CS"/>
              </w:rPr>
              <w:t>Ponuđači su obavezni da za ponuđene kablove tipa NA2XS(F)2Y uz ponudu dostave:</w:t>
            </w:r>
          </w:p>
          <w:p w:rsidR="00C706D4" w:rsidRPr="00C706D4" w:rsidRDefault="00C706D4" w:rsidP="00C706D4">
            <w:pPr>
              <w:spacing w:after="60" w:line="240" w:lineRule="auto"/>
              <w:jc w:val="both"/>
              <w:rPr>
                <w:rFonts w:ascii="Times New Roman" w:hAnsi="Times New Roman" w:cs="Times New Roman"/>
                <w:sz w:val="24"/>
                <w:szCs w:val="24"/>
                <w:lang w:val="sr-Latn-CS"/>
              </w:rPr>
            </w:pPr>
            <w:r w:rsidRPr="00C706D4">
              <w:rPr>
                <w:rFonts w:ascii="Times New Roman" w:hAnsi="Times New Roman" w:cs="Times New Roman"/>
                <w:sz w:val="24"/>
                <w:szCs w:val="24"/>
                <w:lang w:val="sr-Latn-CS"/>
              </w:rPr>
              <w:t>•</w:t>
            </w:r>
            <w:r w:rsidRPr="00C706D4">
              <w:rPr>
                <w:rFonts w:ascii="Times New Roman" w:hAnsi="Times New Roman" w:cs="Times New Roman"/>
                <w:sz w:val="24"/>
                <w:szCs w:val="24"/>
                <w:lang w:val="sr-Latn-CS"/>
              </w:rPr>
              <w:tab/>
              <w:t>Certifikat tipskog ispitivanja izdat od ovlaštene ustanove da su kablovi ispitivani po standardima DIN VDE 0276T620, (HD 620 S2:2010 Part 10-C), ili JUS N.C5.225, (JUS N.C5.225,( JUS N.C5.235,  IEC 60502-2, HD 620 S2:2010 Part 10-C)</w:t>
            </w:r>
          </w:p>
          <w:p w:rsidR="00C706D4" w:rsidRPr="00C706D4" w:rsidRDefault="00C706D4" w:rsidP="00C706D4">
            <w:pPr>
              <w:spacing w:after="60" w:line="240" w:lineRule="auto"/>
              <w:jc w:val="both"/>
              <w:rPr>
                <w:rFonts w:ascii="Times New Roman" w:hAnsi="Times New Roman" w:cs="Times New Roman"/>
                <w:sz w:val="24"/>
                <w:szCs w:val="24"/>
                <w:lang w:val="sr-Latn-CS"/>
              </w:rPr>
            </w:pPr>
            <w:r w:rsidRPr="00C706D4">
              <w:rPr>
                <w:rFonts w:ascii="Times New Roman" w:hAnsi="Times New Roman" w:cs="Times New Roman"/>
                <w:sz w:val="24"/>
                <w:szCs w:val="24"/>
                <w:lang w:val="sr-Latn-CS"/>
              </w:rPr>
              <w:lastRenderedPageBreak/>
              <w:t>•</w:t>
            </w:r>
            <w:r w:rsidRPr="00C706D4">
              <w:rPr>
                <w:rFonts w:ascii="Times New Roman" w:hAnsi="Times New Roman" w:cs="Times New Roman"/>
                <w:sz w:val="24"/>
                <w:szCs w:val="24"/>
                <w:lang w:val="sr-Latn-CS"/>
              </w:rPr>
              <w:tab/>
              <w:t>Izjavu proizvođača kojom se potvrđuje da je tehnologija izrade izvedena suvim postupkom umrežavanja (NA2XS(F)2Y kablovi),</w:t>
            </w:r>
          </w:p>
          <w:p w:rsidR="00C706D4" w:rsidRPr="00C706D4" w:rsidRDefault="00C706D4" w:rsidP="00C706D4">
            <w:pPr>
              <w:spacing w:after="60" w:line="240" w:lineRule="auto"/>
              <w:jc w:val="both"/>
              <w:rPr>
                <w:rFonts w:ascii="Times New Roman" w:hAnsi="Times New Roman" w:cs="Times New Roman"/>
                <w:sz w:val="24"/>
                <w:szCs w:val="24"/>
                <w:lang w:val="sr-Latn-CS"/>
              </w:rPr>
            </w:pPr>
            <w:r w:rsidRPr="00C706D4">
              <w:rPr>
                <w:rFonts w:ascii="Times New Roman" w:hAnsi="Times New Roman" w:cs="Times New Roman"/>
                <w:sz w:val="24"/>
                <w:szCs w:val="24"/>
                <w:lang w:val="sr-Latn-CS"/>
              </w:rPr>
              <w:t>•</w:t>
            </w:r>
            <w:r w:rsidRPr="00C706D4">
              <w:rPr>
                <w:rFonts w:ascii="Times New Roman" w:hAnsi="Times New Roman" w:cs="Times New Roman"/>
                <w:sz w:val="24"/>
                <w:szCs w:val="24"/>
                <w:lang w:val="sr-Latn-CS"/>
              </w:rPr>
              <w:tab/>
              <w:t>Tipska ispitivanja</w:t>
            </w:r>
          </w:p>
          <w:p w:rsidR="00C706D4" w:rsidRPr="00C706D4" w:rsidRDefault="00C706D4" w:rsidP="00C706D4">
            <w:pPr>
              <w:spacing w:after="60" w:line="240" w:lineRule="auto"/>
              <w:jc w:val="both"/>
              <w:rPr>
                <w:rFonts w:ascii="Times New Roman" w:hAnsi="Times New Roman" w:cs="Times New Roman"/>
                <w:sz w:val="24"/>
                <w:szCs w:val="24"/>
                <w:lang w:val="sr-Latn-CS"/>
              </w:rPr>
            </w:pPr>
            <w:r w:rsidRPr="00C706D4">
              <w:rPr>
                <w:rFonts w:ascii="Times New Roman" w:hAnsi="Times New Roman" w:cs="Times New Roman"/>
                <w:sz w:val="24"/>
                <w:szCs w:val="24"/>
                <w:lang w:val="sr-Latn-CS"/>
              </w:rPr>
              <w:tab/>
              <w:t>Tipska ispitivanja-električna</w:t>
            </w:r>
          </w:p>
          <w:p w:rsidR="00C706D4" w:rsidRPr="00C706D4" w:rsidRDefault="00C706D4" w:rsidP="00C706D4">
            <w:pPr>
              <w:spacing w:after="60" w:line="240" w:lineRule="auto"/>
              <w:jc w:val="both"/>
              <w:rPr>
                <w:rFonts w:ascii="Times New Roman" w:hAnsi="Times New Roman" w:cs="Times New Roman"/>
                <w:sz w:val="24"/>
                <w:szCs w:val="24"/>
                <w:lang w:val="sr-Latn-CS"/>
              </w:rPr>
            </w:pPr>
            <w:r w:rsidRPr="00C706D4">
              <w:rPr>
                <w:rFonts w:ascii="Times New Roman" w:hAnsi="Times New Roman" w:cs="Times New Roman"/>
                <w:sz w:val="24"/>
                <w:szCs w:val="24"/>
                <w:lang w:val="sr-Latn-CS"/>
              </w:rPr>
              <w:t>•</w:t>
            </w:r>
            <w:r w:rsidRPr="00C706D4">
              <w:rPr>
                <w:rFonts w:ascii="Times New Roman" w:hAnsi="Times New Roman" w:cs="Times New Roman"/>
                <w:sz w:val="24"/>
                <w:szCs w:val="24"/>
                <w:lang w:val="sr-Latn-CS"/>
              </w:rPr>
              <w:tab/>
              <w:t xml:space="preserve">Mjerenje parcijalnih pražnjenja kod 2 U0: </w:t>
            </w:r>
          </w:p>
          <w:p w:rsidR="00C706D4" w:rsidRPr="00C706D4" w:rsidRDefault="00C706D4" w:rsidP="00C706D4">
            <w:pPr>
              <w:spacing w:after="60" w:line="240" w:lineRule="auto"/>
              <w:jc w:val="both"/>
              <w:rPr>
                <w:rFonts w:ascii="Times New Roman" w:hAnsi="Times New Roman" w:cs="Times New Roman"/>
                <w:sz w:val="24"/>
                <w:szCs w:val="24"/>
                <w:lang w:val="sr-Latn-CS"/>
              </w:rPr>
            </w:pPr>
            <w:r w:rsidRPr="00C706D4">
              <w:rPr>
                <w:rFonts w:ascii="Times New Roman" w:hAnsi="Times New Roman" w:cs="Times New Roman"/>
                <w:sz w:val="24"/>
                <w:szCs w:val="24"/>
                <w:lang w:val="sr-Latn-CS"/>
              </w:rPr>
              <w:t>•</w:t>
            </w:r>
            <w:r w:rsidRPr="00C706D4">
              <w:rPr>
                <w:rFonts w:ascii="Times New Roman" w:hAnsi="Times New Roman" w:cs="Times New Roman"/>
                <w:sz w:val="24"/>
                <w:szCs w:val="24"/>
                <w:lang w:val="sr-Latn-CS"/>
              </w:rPr>
              <w:tab/>
              <w:t xml:space="preserve">Mjerenje parcijalnih pražnjenja nakon savijanja, kod 2 U0: </w:t>
            </w:r>
          </w:p>
          <w:p w:rsidR="00C706D4" w:rsidRPr="00C706D4" w:rsidRDefault="00C706D4" w:rsidP="00C706D4">
            <w:pPr>
              <w:spacing w:after="60" w:line="240" w:lineRule="auto"/>
              <w:jc w:val="both"/>
              <w:rPr>
                <w:rFonts w:ascii="Times New Roman" w:hAnsi="Times New Roman" w:cs="Times New Roman"/>
                <w:sz w:val="24"/>
                <w:szCs w:val="24"/>
                <w:lang w:val="sr-Latn-CS"/>
              </w:rPr>
            </w:pPr>
            <w:r w:rsidRPr="00C706D4">
              <w:rPr>
                <w:rFonts w:ascii="Times New Roman" w:hAnsi="Times New Roman" w:cs="Times New Roman"/>
                <w:sz w:val="24"/>
                <w:szCs w:val="24"/>
                <w:lang w:val="sr-Latn-CS"/>
              </w:rPr>
              <w:t>•</w:t>
            </w:r>
            <w:r w:rsidRPr="00C706D4">
              <w:rPr>
                <w:rFonts w:ascii="Times New Roman" w:hAnsi="Times New Roman" w:cs="Times New Roman"/>
                <w:sz w:val="24"/>
                <w:szCs w:val="24"/>
                <w:lang w:val="sr-Latn-CS"/>
              </w:rPr>
              <w:tab/>
              <w:t>Mjerenje tan δ u zavisnosti od temperature:</w:t>
            </w:r>
          </w:p>
          <w:p w:rsidR="00C706D4" w:rsidRPr="00C706D4" w:rsidRDefault="00C706D4" w:rsidP="00C706D4">
            <w:pPr>
              <w:spacing w:after="60" w:line="240" w:lineRule="auto"/>
              <w:jc w:val="both"/>
              <w:rPr>
                <w:rFonts w:ascii="Times New Roman" w:hAnsi="Times New Roman" w:cs="Times New Roman"/>
                <w:sz w:val="24"/>
                <w:szCs w:val="24"/>
                <w:lang w:val="sr-Latn-CS"/>
              </w:rPr>
            </w:pPr>
            <w:r w:rsidRPr="00C706D4">
              <w:rPr>
                <w:rFonts w:ascii="Times New Roman" w:hAnsi="Times New Roman" w:cs="Times New Roman"/>
                <w:sz w:val="24"/>
                <w:szCs w:val="24"/>
                <w:lang w:val="sr-Latn-CS"/>
              </w:rPr>
              <w:t>-</w:t>
            </w:r>
            <w:r w:rsidRPr="00C706D4">
              <w:rPr>
                <w:rFonts w:ascii="Times New Roman" w:hAnsi="Times New Roman" w:cs="Times New Roman"/>
                <w:sz w:val="24"/>
                <w:szCs w:val="24"/>
                <w:lang w:val="sr-Latn-CS"/>
              </w:rPr>
              <w:tab/>
              <w:t>na 20 0C</w:t>
            </w:r>
          </w:p>
          <w:p w:rsidR="00C706D4" w:rsidRPr="00C706D4" w:rsidRDefault="00C706D4" w:rsidP="00C706D4">
            <w:pPr>
              <w:spacing w:after="60" w:line="240" w:lineRule="auto"/>
              <w:jc w:val="both"/>
              <w:rPr>
                <w:rFonts w:ascii="Times New Roman" w:hAnsi="Times New Roman" w:cs="Times New Roman"/>
                <w:sz w:val="24"/>
                <w:szCs w:val="24"/>
                <w:lang w:val="sr-Latn-CS"/>
              </w:rPr>
            </w:pPr>
            <w:r w:rsidRPr="00C706D4">
              <w:rPr>
                <w:rFonts w:ascii="Times New Roman" w:hAnsi="Times New Roman" w:cs="Times New Roman"/>
                <w:sz w:val="24"/>
                <w:szCs w:val="24"/>
                <w:lang w:val="sr-Latn-CS"/>
              </w:rPr>
              <w:t>-</w:t>
            </w:r>
            <w:r w:rsidRPr="00C706D4">
              <w:rPr>
                <w:rFonts w:ascii="Times New Roman" w:hAnsi="Times New Roman" w:cs="Times New Roman"/>
                <w:sz w:val="24"/>
                <w:szCs w:val="24"/>
                <w:lang w:val="sr-Latn-CS"/>
              </w:rPr>
              <w:tab/>
              <w:t>na 95 0C – 100 0C</w:t>
            </w:r>
          </w:p>
          <w:p w:rsidR="00C706D4" w:rsidRPr="00C706D4" w:rsidRDefault="00C706D4" w:rsidP="00C706D4">
            <w:pPr>
              <w:spacing w:after="60" w:line="240" w:lineRule="auto"/>
              <w:jc w:val="both"/>
              <w:rPr>
                <w:rFonts w:ascii="Times New Roman" w:hAnsi="Times New Roman" w:cs="Times New Roman"/>
                <w:sz w:val="24"/>
                <w:szCs w:val="24"/>
                <w:lang w:val="sr-Latn-CS"/>
              </w:rPr>
            </w:pPr>
            <w:r w:rsidRPr="00C706D4">
              <w:rPr>
                <w:rFonts w:ascii="Times New Roman" w:hAnsi="Times New Roman" w:cs="Times New Roman"/>
                <w:sz w:val="24"/>
                <w:szCs w:val="24"/>
                <w:lang w:val="sr-Latn-CS"/>
              </w:rPr>
              <w:t>•</w:t>
            </w:r>
            <w:r w:rsidRPr="00C706D4">
              <w:rPr>
                <w:rFonts w:ascii="Times New Roman" w:hAnsi="Times New Roman" w:cs="Times New Roman"/>
                <w:sz w:val="24"/>
                <w:szCs w:val="24"/>
                <w:lang w:val="sr-Latn-CS"/>
              </w:rPr>
              <w:tab/>
              <w:t xml:space="preserve">Mjerenje parcijalnih pražnjenja nakon:cikličkih zagrijavanja/hlađenja, kod 2 U0: </w:t>
            </w:r>
          </w:p>
          <w:p w:rsidR="00C706D4" w:rsidRPr="00C706D4" w:rsidRDefault="00C706D4" w:rsidP="00C706D4">
            <w:pPr>
              <w:spacing w:after="60" w:line="240" w:lineRule="auto"/>
              <w:jc w:val="both"/>
              <w:rPr>
                <w:rFonts w:ascii="Times New Roman" w:hAnsi="Times New Roman" w:cs="Times New Roman"/>
                <w:sz w:val="24"/>
                <w:szCs w:val="24"/>
                <w:lang w:val="sr-Latn-CS"/>
              </w:rPr>
            </w:pPr>
            <w:r w:rsidRPr="00C706D4">
              <w:rPr>
                <w:rFonts w:ascii="Times New Roman" w:hAnsi="Times New Roman" w:cs="Times New Roman"/>
                <w:sz w:val="24"/>
                <w:szCs w:val="24"/>
                <w:lang w:val="sr-Latn-CS"/>
              </w:rPr>
              <w:t>•</w:t>
            </w:r>
            <w:r w:rsidRPr="00C706D4">
              <w:rPr>
                <w:rFonts w:ascii="Times New Roman" w:hAnsi="Times New Roman" w:cs="Times New Roman"/>
                <w:sz w:val="24"/>
                <w:szCs w:val="24"/>
                <w:lang w:val="sr-Latn-CS"/>
              </w:rPr>
              <w:tab/>
              <w:t xml:space="preserve">Ispitivanje udarnim naponom, bez proboja: kV </w:t>
            </w:r>
          </w:p>
          <w:p w:rsidR="00C706D4" w:rsidRPr="00C706D4" w:rsidRDefault="00C706D4" w:rsidP="00C706D4">
            <w:pPr>
              <w:spacing w:after="60" w:line="240" w:lineRule="auto"/>
              <w:jc w:val="both"/>
              <w:rPr>
                <w:rFonts w:ascii="Times New Roman" w:hAnsi="Times New Roman" w:cs="Times New Roman"/>
                <w:sz w:val="24"/>
                <w:szCs w:val="24"/>
                <w:lang w:val="sr-Latn-CS"/>
              </w:rPr>
            </w:pPr>
            <w:r w:rsidRPr="00C706D4">
              <w:rPr>
                <w:rFonts w:ascii="Times New Roman" w:hAnsi="Times New Roman" w:cs="Times New Roman"/>
                <w:sz w:val="24"/>
                <w:szCs w:val="24"/>
                <w:lang w:val="sr-Latn-CS"/>
              </w:rPr>
              <w:t>•</w:t>
            </w:r>
            <w:r w:rsidRPr="00C706D4">
              <w:rPr>
                <w:rFonts w:ascii="Times New Roman" w:hAnsi="Times New Roman" w:cs="Times New Roman"/>
                <w:sz w:val="24"/>
                <w:szCs w:val="24"/>
                <w:lang w:val="sr-Latn-CS"/>
              </w:rPr>
              <w:tab/>
              <w:t>Ispitivanje naizmjeničnim naponom, bez proboja: kV 3 U0, 4 sata</w:t>
            </w:r>
          </w:p>
          <w:p w:rsidR="00C706D4" w:rsidRPr="00C706D4" w:rsidRDefault="00C706D4" w:rsidP="00C706D4">
            <w:pPr>
              <w:spacing w:after="60" w:line="240" w:lineRule="auto"/>
              <w:jc w:val="both"/>
              <w:rPr>
                <w:rFonts w:ascii="Times New Roman" w:hAnsi="Times New Roman" w:cs="Times New Roman"/>
                <w:sz w:val="24"/>
                <w:szCs w:val="24"/>
                <w:lang w:val="sr-Latn-CS"/>
              </w:rPr>
            </w:pPr>
            <w:r w:rsidRPr="00C706D4">
              <w:rPr>
                <w:rFonts w:ascii="Times New Roman" w:hAnsi="Times New Roman" w:cs="Times New Roman"/>
                <w:sz w:val="24"/>
                <w:szCs w:val="24"/>
                <w:lang w:val="sr-Latn-CS"/>
              </w:rPr>
              <w:t>•</w:t>
            </w:r>
            <w:r w:rsidRPr="00C706D4">
              <w:rPr>
                <w:rFonts w:ascii="Times New Roman" w:hAnsi="Times New Roman" w:cs="Times New Roman"/>
                <w:sz w:val="24"/>
                <w:szCs w:val="24"/>
                <w:lang w:val="sr-Latn-CS"/>
              </w:rPr>
              <w:tab/>
              <w:t xml:space="preserve">Harmonizirano dugotrajno ispitivanje (Long durationtest): </w:t>
            </w:r>
          </w:p>
          <w:p w:rsidR="00C706D4" w:rsidRPr="00C706D4" w:rsidRDefault="00C706D4" w:rsidP="00C706D4">
            <w:pPr>
              <w:spacing w:after="60" w:line="240" w:lineRule="auto"/>
              <w:jc w:val="both"/>
              <w:rPr>
                <w:rFonts w:ascii="Times New Roman" w:hAnsi="Times New Roman" w:cs="Times New Roman"/>
                <w:sz w:val="24"/>
                <w:szCs w:val="24"/>
                <w:lang w:val="sr-Latn-CS"/>
              </w:rPr>
            </w:pPr>
            <w:r w:rsidRPr="00C706D4">
              <w:rPr>
                <w:rFonts w:ascii="Times New Roman" w:hAnsi="Times New Roman" w:cs="Times New Roman"/>
                <w:sz w:val="24"/>
                <w:szCs w:val="24"/>
                <w:lang w:val="sr-Latn-CS"/>
              </w:rPr>
              <w:tab/>
              <w:t>Tipska ispitivanja-neelektrična</w:t>
            </w:r>
          </w:p>
          <w:p w:rsidR="00C706D4" w:rsidRPr="00C706D4" w:rsidRDefault="00C706D4" w:rsidP="00C706D4">
            <w:pPr>
              <w:spacing w:after="60" w:line="240" w:lineRule="auto"/>
              <w:jc w:val="both"/>
              <w:rPr>
                <w:rFonts w:ascii="Times New Roman" w:hAnsi="Times New Roman" w:cs="Times New Roman"/>
                <w:sz w:val="24"/>
                <w:szCs w:val="24"/>
                <w:lang w:val="sr-Latn-CS"/>
              </w:rPr>
            </w:pPr>
            <w:r w:rsidRPr="00C706D4">
              <w:rPr>
                <w:rFonts w:ascii="Times New Roman" w:hAnsi="Times New Roman" w:cs="Times New Roman"/>
                <w:sz w:val="24"/>
                <w:szCs w:val="24"/>
                <w:lang w:val="sr-Latn-CS"/>
              </w:rPr>
              <w:t>•</w:t>
            </w:r>
            <w:r w:rsidRPr="00C706D4">
              <w:rPr>
                <w:rFonts w:ascii="Times New Roman" w:hAnsi="Times New Roman" w:cs="Times New Roman"/>
                <w:sz w:val="24"/>
                <w:szCs w:val="24"/>
                <w:lang w:val="sr-Latn-CS"/>
              </w:rPr>
              <w:tab/>
              <w:t>Mehaničke osobine XLPE izolacije prije i nakon starenja 168 h / 135 0C:</w:t>
            </w:r>
          </w:p>
          <w:p w:rsidR="00C706D4" w:rsidRPr="00C706D4" w:rsidRDefault="00C706D4" w:rsidP="00C706D4">
            <w:pPr>
              <w:spacing w:after="60" w:line="240" w:lineRule="auto"/>
              <w:jc w:val="both"/>
              <w:rPr>
                <w:rFonts w:ascii="Times New Roman" w:hAnsi="Times New Roman" w:cs="Times New Roman"/>
                <w:sz w:val="24"/>
                <w:szCs w:val="24"/>
                <w:lang w:val="sr-Latn-CS"/>
              </w:rPr>
            </w:pPr>
            <w:r w:rsidRPr="00C706D4">
              <w:rPr>
                <w:rFonts w:ascii="Times New Roman" w:hAnsi="Times New Roman" w:cs="Times New Roman"/>
                <w:sz w:val="24"/>
                <w:szCs w:val="24"/>
                <w:lang w:val="sr-Latn-CS"/>
              </w:rPr>
              <w:t>•</w:t>
            </w:r>
            <w:r w:rsidRPr="00C706D4">
              <w:rPr>
                <w:rFonts w:ascii="Times New Roman" w:hAnsi="Times New Roman" w:cs="Times New Roman"/>
                <w:sz w:val="24"/>
                <w:szCs w:val="24"/>
                <w:lang w:val="sr-Latn-CS"/>
              </w:rPr>
              <w:tab/>
              <w:t>Upijanje vode XLPE izolacije</w:t>
            </w:r>
          </w:p>
          <w:p w:rsidR="00C706D4" w:rsidRPr="00C706D4" w:rsidRDefault="00C706D4" w:rsidP="00C706D4">
            <w:pPr>
              <w:spacing w:after="60" w:line="240" w:lineRule="auto"/>
              <w:jc w:val="both"/>
              <w:rPr>
                <w:rFonts w:ascii="Times New Roman" w:hAnsi="Times New Roman" w:cs="Times New Roman"/>
                <w:sz w:val="24"/>
                <w:szCs w:val="24"/>
                <w:lang w:val="sr-Latn-CS"/>
              </w:rPr>
            </w:pPr>
            <w:r w:rsidRPr="00C706D4">
              <w:rPr>
                <w:rFonts w:ascii="Times New Roman" w:hAnsi="Times New Roman" w:cs="Times New Roman"/>
                <w:sz w:val="24"/>
                <w:szCs w:val="24"/>
                <w:lang w:val="sr-Latn-CS"/>
              </w:rPr>
              <w:t>•</w:t>
            </w:r>
            <w:r w:rsidRPr="00C706D4">
              <w:rPr>
                <w:rFonts w:ascii="Times New Roman" w:hAnsi="Times New Roman" w:cs="Times New Roman"/>
                <w:sz w:val="24"/>
                <w:szCs w:val="24"/>
                <w:lang w:val="sr-Latn-CS"/>
              </w:rPr>
              <w:tab/>
              <w:t xml:space="preserve">Skupljanje XLPE izolacije, 6 h / 130 0C </w:t>
            </w:r>
          </w:p>
          <w:p w:rsidR="00C706D4" w:rsidRPr="00C706D4" w:rsidRDefault="00C706D4" w:rsidP="00C706D4">
            <w:pPr>
              <w:spacing w:after="60" w:line="240" w:lineRule="auto"/>
              <w:jc w:val="both"/>
              <w:rPr>
                <w:rFonts w:ascii="Times New Roman" w:hAnsi="Times New Roman" w:cs="Times New Roman"/>
                <w:sz w:val="24"/>
                <w:szCs w:val="24"/>
                <w:lang w:val="sr-Latn-CS"/>
              </w:rPr>
            </w:pPr>
            <w:r w:rsidRPr="00C706D4">
              <w:rPr>
                <w:rFonts w:ascii="Times New Roman" w:hAnsi="Times New Roman" w:cs="Times New Roman"/>
                <w:sz w:val="24"/>
                <w:szCs w:val="24"/>
                <w:lang w:val="sr-Latn-CS"/>
              </w:rPr>
              <w:t>•</w:t>
            </w:r>
            <w:r w:rsidRPr="00C706D4">
              <w:rPr>
                <w:rFonts w:ascii="Times New Roman" w:hAnsi="Times New Roman" w:cs="Times New Roman"/>
                <w:sz w:val="24"/>
                <w:szCs w:val="24"/>
                <w:lang w:val="sr-Latn-CS"/>
              </w:rPr>
              <w:tab/>
              <w:t>Umreženje ekrana provodnika i ekrana izolacije,15 min / 200 0C:</w:t>
            </w:r>
          </w:p>
          <w:p w:rsidR="00C706D4" w:rsidRPr="00C706D4" w:rsidRDefault="00C706D4" w:rsidP="00C706D4">
            <w:pPr>
              <w:spacing w:after="60" w:line="240" w:lineRule="auto"/>
              <w:jc w:val="both"/>
              <w:rPr>
                <w:rFonts w:ascii="Times New Roman" w:hAnsi="Times New Roman" w:cs="Times New Roman"/>
                <w:sz w:val="24"/>
                <w:szCs w:val="24"/>
                <w:lang w:val="sr-Latn-CS"/>
              </w:rPr>
            </w:pPr>
            <w:r w:rsidRPr="00C706D4">
              <w:rPr>
                <w:rFonts w:ascii="Times New Roman" w:hAnsi="Times New Roman" w:cs="Times New Roman"/>
                <w:sz w:val="24"/>
                <w:szCs w:val="24"/>
                <w:lang w:val="sr-Latn-CS"/>
              </w:rPr>
              <w:t>•</w:t>
            </w:r>
            <w:r w:rsidRPr="00C706D4">
              <w:rPr>
                <w:rFonts w:ascii="Times New Roman" w:hAnsi="Times New Roman" w:cs="Times New Roman"/>
                <w:sz w:val="24"/>
                <w:szCs w:val="24"/>
                <w:lang w:val="sr-Latn-CS"/>
              </w:rPr>
              <w:tab/>
              <w:t>Mehaničke osobine HDPE plašta prije i nakon starenja, 14 dana / 110 0C:</w:t>
            </w:r>
          </w:p>
          <w:p w:rsidR="00C706D4" w:rsidRPr="00C706D4" w:rsidRDefault="00C706D4" w:rsidP="00C706D4">
            <w:pPr>
              <w:spacing w:after="60" w:line="240" w:lineRule="auto"/>
              <w:jc w:val="both"/>
              <w:rPr>
                <w:rFonts w:ascii="Times New Roman" w:hAnsi="Times New Roman" w:cs="Times New Roman"/>
                <w:sz w:val="24"/>
                <w:szCs w:val="24"/>
                <w:lang w:val="sr-Latn-CS"/>
              </w:rPr>
            </w:pPr>
            <w:r w:rsidRPr="00C706D4">
              <w:rPr>
                <w:rFonts w:ascii="Times New Roman" w:hAnsi="Times New Roman" w:cs="Times New Roman"/>
                <w:sz w:val="24"/>
                <w:szCs w:val="24"/>
                <w:lang w:val="sr-Latn-CS"/>
              </w:rPr>
              <w:t>•</w:t>
            </w:r>
            <w:r w:rsidRPr="00C706D4">
              <w:rPr>
                <w:rFonts w:ascii="Times New Roman" w:hAnsi="Times New Roman" w:cs="Times New Roman"/>
                <w:sz w:val="24"/>
                <w:szCs w:val="24"/>
                <w:lang w:val="sr-Latn-CS"/>
              </w:rPr>
              <w:tab/>
              <w:t xml:space="preserve">Termoplastičnost HDPE plašta, 6 h / 115 0C, dubina utiskivanja: </w:t>
            </w:r>
          </w:p>
          <w:p w:rsidR="00C706D4" w:rsidRPr="00C706D4" w:rsidRDefault="00C706D4" w:rsidP="00C706D4">
            <w:pPr>
              <w:spacing w:after="60" w:line="240" w:lineRule="auto"/>
              <w:jc w:val="both"/>
              <w:rPr>
                <w:rFonts w:ascii="Times New Roman" w:hAnsi="Times New Roman" w:cs="Times New Roman"/>
                <w:sz w:val="24"/>
                <w:szCs w:val="24"/>
                <w:lang w:val="sr-Latn-CS"/>
              </w:rPr>
            </w:pPr>
            <w:r w:rsidRPr="00C706D4">
              <w:rPr>
                <w:rFonts w:ascii="Times New Roman" w:hAnsi="Times New Roman" w:cs="Times New Roman"/>
                <w:sz w:val="24"/>
                <w:szCs w:val="24"/>
                <w:lang w:val="sr-Latn-CS"/>
              </w:rPr>
              <w:t>•</w:t>
            </w:r>
            <w:r w:rsidRPr="00C706D4">
              <w:rPr>
                <w:rFonts w:ascii="Times New Roman" w:hAnsi="Times New Roman" w:cs="Times New Roman"/>
                <w:sz w:val="24"/>
                <w:szCs w:val="24"/>
                <w:lang w:val="sr-Latn-CS"/>
              </w:rPr>
              <w:tab/>
              <w:t xml:space="preserve">Lom u mediju (SCR) za HDPE plašt, 1 000 h: </w:t>
            </w:r>
          </w:p>
          <w:p w:rsidR="00C706D4" w:rsidRPr="00C706D4" w:rsidRDefault="00C706D4" w:rsidP="00C706D4">
            <w:pPr>
              <w:spacing w:after="60" w:line="240" w:lineRule="auto"/>
              <w:jc w:val="both"/>
              <w:rPr>
                <w:rFonts w:ascii="Times New Roman" w:hAnsi="Times New Roman" w:cs="Times New Roman"/>
                <w:sz w:val="24"/>
                <w:szCs w:val="24"/>
                <w:lang w:val="sr-Latn-CS"/>
              </w:rPr>
            </w:pPr>
            <w:r w:rsidRPr="00C706D4">
              <w:rPr>
                <w:rFonts w:ascii="Times New Roman" w:hAnsi="Times New Roman" w:cs="Times New Roman"/>
                <w:sz w:val="24"/>
                <w:szCs w:val="24"/>
                <w:lang w:val="sr-Latn-CS"/>
              </w:rPr>
              <w:t>•</w:t>
            </w:r>
            <w:r w:rsidRPr="00C706D4">
              <w:rPr>
                <w:rFonts w:ascii="Times New Roman" w:hAnsi="Times New Roman" w:cs="Times New Roman"/>
                <w:sz w:val="24"/>
                <w:szCs w:val="24"/>
                <w:lang w:val="sr-Latn-CS"/>
              </w:rPr>
              <w:tab/>
              <w:t>Sadržaj čađe u HDPE plaštu</w:t>
            </w:r>
          </w:p>
          <w:p w:rsidR="00C706D4" w:rsidRPr="00C706D4" w:rsidRDefault="00C706D4" w:rsidP="00C706D4">
            <w:pPr>
              <w:spacing w:after="60" w:line="240" w:lineRule="auto"/>
              <w:jc w:val="both"/>
              <w:rPr>
                <w:rFonts w:ascii="Times New Roman" w:hAnsi="Times New Roman" w:cs="Times New Roman"/>
                <w:sz w:val="24"/>
                <w:szCs w:val="24"/>
                <w:lang w:val="sr-Latn-CS"/>
              </w:rPr>
            </w:pPr>
            <w:r w:rsidRPr="00C706D4">
              <w:rPr>
                <w:rFonts w:ascii="Times New Roman" w:hAnsi="Times New Roman" w:cs="Times New Roman"/>
                <w:sz w:val="24"/>
                <w:szCs w:val="24"/>
                <w:lang w:val="sr-Latn-CS"/>
              </w:rPr>
              <w:t>•</w:t>
            </w:r>
            <w:r w:rsidRPr="00C706D4">
              <w:rPr>
                <w:rFonts w:ascii="Times New Roman" w:hAnsi="Times New Roman" w:cs="Times New Roman"/>
                <w:sz w:val="24"/>
                <w:szCs w:val="24"/>
                <w:lang w:val="sr-Latn-CS"/>
              </w:rPr>
              <w:tab/>
              <w:t xml:space="preserve">Tvrdoća HDPE plašta: </w:t>
            </w:r>
          </w:p>
          <w:p w:rsidR="00C706D4" w:rsidRPr="00C706D4" w:rsidRDefault="00C706D4" w:rsidP="00C706D4">
            <w:pPr>
              <w:spacing w:after="60" w:line="240" w:lineRule="auto"/>
              <w:jc w:val="both"/>
              <w:rPr>
                <w:rFonts w:ascii="Times New Roman" w:hAnsi="Times New Roman" w:cs="Times New Roman"/>
                <w:sz w:val="24"/>
                <w:szCs w:val="24"/>
                <w:lang w:val="sr-Latn-CS"/>
              </w:rPr>
            </w:pPr>
            <w:r w:rsidRPr="00C706D4">
              <w:rPr>
                <w:rFonts w:ascii="Times New Roman" w:hAnsi="Times New Roman" w:cs="Times New Roman"/>
                <w:sz w:val="24"/>
                <w:szCs w:val="24"/>
                <w:lang w:val="sr-Latn-CS"/>
              </w:rPr>
              <w:t>•</w:t>
            </w:r>
            <w:r w:rsidRPr="00C706D4">
              <w:rPr>
                <w:rFonts w:ascii="Times New Roman" w:hAnsi="Times New Roman" w:cs="Times New Roman"/>
                <w:sz w:val="24"/>
                <w:szCs w:val="24"/>
                <w:lang w:val="sr-Latn-CS"/>
              </w:rPr>
              <w:tab/>
              <w:t>Starenje na kompletnom kablu 168 h / 100 0C, izolacija i plašt:</w:t>
            </w:r>
          </w:p>
          <w:p w:rsidR="00C706D4" w:rsidRPr="00C706D4" w:rsidRDefault="00C706D4" w:rsidP="00C706D4">
            <w:pPr>
              <w:spacing w:after="60" w:line="240" w:lineRule="auto"/>
              <w:jc w:val="both"/>
              <w:rPr>
                <w:rFonts w:ascii="Times New Roman" w:hAnsi="Times New Roman" w:cs="Times New Roman"/>
                <w:sz w:val="24"/>
                <w:szCs w:val="24"/>
                <w:lang w:val="sr-Latn-CS"/>
              </w:rPr>
            </w:pPr>
            <w:r w:rsidRPr="00C706D4">
              <w:rPr>
                <w:rFonts w:ascii="Times New Roman" w:hAnsi="Times New Roman" w:cs="Times New Roman"/>
                <w:sz w:val="24"/>
                <w:szCs w:val="24"/>
                <w:lang w:val="sr-Latn-CS"/>
              </w:rPr>
              <w:t>•</w:t>
            </w:r>
            <w:r w:rsidRPr="00C706D4">
              <w:rPr>
                <w:rFonts w:ascii="Times New Roman" w:hAnsi="Times New Roman" w:cs="Times New Roman"/>
                <w:sz w:val="24"/>
                <w:szCs w:val="24"/>
                <w:lang w:val="sr-Latn-CS"/>
              </w:rPr>
              <w:tab/>
              <w:t>Uzdužna vodonepropusnost ekrana kabla</w:t>
            </w:r>
          </w:p>
          <w:p w:rsidR="00C706D4" w:rsidRPr="00C706D4" w:rsidRDefault="00C706D4" w:rsidP="00C706D4">
            <w:pPr>
              <w:spacing w:after="60" w:line="240" w:lineRule="auto"/>
              <w:jc w:val="both"/>
              <w:rPr>
                <w:rFonts w:ascii="Times New Roman" w:hAnsi="Times New Roman" w:cs="Times New Roman"/>
                <w:sz w:val="24"/>
                <w:szCs w:val="24"/>
                <w:lang w:val="sr-Latn-CS"/>
              </w:rPr>
            </w:pPr>
            <w:r w:rsidRPr="00C706D4">
              <w:rPr>
                <w:rFonts w:ascii="Times New Roman" w:hAnsi="Times New Roman" w:cs="Times New Roman"/>
                <w:sz w:val="24"/>
                <w:szCs w:val="24"/>
                <w:lang w:val="sr-Latn-CS"/>
              </w:rPr>
              <w:t>Kablovski pribor i adapteri</w:t>
            </w:r>
          </w:p>
          <w:p w:rsidR="00C706D4" w:rsidRPr="00C706D4" w:rsidRDefault="00C706D4" w:rsidP="00C706D4">
            <w:pPr>
              <w:spacing w:after="60" w:line="240" w:lineRule="auto"/>
              <w:jc w:val="both"/>
              <w:rPr>
                <w:rFonts w:ascii="Times New Roman" w:hAnsi="Times New Roman" w:cs="Times New Roman"/>
                <w:sz w:val="24"/>
                <w:szCs w:val="24"/>
                <w:lang w:val="sr-Latn-CS"/>
              </w:rPr>
            </w:pPr>
            <w:r w:rsidRPr="00C706D4">
              <w:rPr>
                <w:rFonts w:ascii="Times New Roman" w:hAnsi="Times New Roman" w:cs="Times New Roman"/>
                <w:sz w:val="24"/>
                <w:szCs w:val="24"/>
                <w:lang w:val="sr-Latn-CS"/>
              </w:rPr>
              <w:t>•</w:t>
            </w:r>
            <w:r w:rsidRPr="00C706D4">
              <w:rPr>
                <w:rFonts w:ascii="Times New Roman" w:hAnsi="Times New Roman" w:cs="Times New Roman"/>
                <w:sz w:val="24"/>
                <w:szCs w:val="24"/>
                <w:lang w:val="sr-Latn-CS"/>
              </w:rPr>
              <w:tab/>
              <w:t>Certifikat tipskog ispitivanja izdat od ovlaštene ustanove</w:t>
            </w:r>
          </w:p>
          <w:p w:rsidR="00C706D4" w:rsidRPr="00C706D4" w:rsidRDefault="00C706D4" w:rsidP="00C706D4">
            <w:pPr>
              <w:spacing w:after="60" w:line="240" w:lineRule="auto"/>
              <w:jc w:val="both"/>
              <w:rPr>
                <w:rFonts w:ascii="Times New Roman" w:hAnsi="Times New Roman" w:cs="Times New Roman"/>
                <w:sz w:val="24"/>
                <w:szCs w:val="24"/>
                <w:lang w:val="sr-Latn-CS"/>
              </w:rPr>
            </w:pPr>
            <w:r w:rsidRPr="00C706D4">
              <w:rPr>
                <w:rFonts w:ascii="Times New Roman" w:hAnsi="Times New Roman" w:cs="Times New Roman"/>
                <w:sz w:val="24"/>
                <w:szCs w:val="24"/>
                <w:lang w:val="sr-Latn-CS"/>
              </w:rPr>
              <w:t>Ponuđeni kablovski pribor i adapteri treba da su u skladu sa CENELEC standardima.</w:t>
            </w:r>
          </w:p>
          <w:p w:rsidR="00C706D4" w:rsidRPr="00C706D4" w:rsidRDefault="00C706D4" w:rsidP="00C706D4">
            <w:pPr>
              <w:spacing w:after="60" w:line="240" w:lineRule="auto"/>
              <w:jc w:val="both"/>
              <w:rPr>
                <w:rFonts w:ascii="Times New Roman" w:hAnsi="Times New Roman" w:cs="Times New Roman"/>
                <w:sz w:val="24"/>
                <w:szCs w:val="24"/>
                <w:lang w:val="sr-Latn-CS"/>
              </w:rPr>
            </w:pPr>
            <w:r w:rsidRPr="00C706D4">
              <w:rPr>
                <w:rFonts w:ascii="Times New Roman" w:hAnsi="Times New Roman" w:cs="Times New Roman"/>
                <w:sz w:val="24"/>
                <w:szCs w:val="24"/>
                <w:lang w:val="sr-Latn-CS"/>
              </w:rPr>
              <w:t>Čelično-rešetkasti stubovi</w:t>
            </w:r>
          </w:p>
          <w:p w:rsidR="00C706D4" w:rsidRPr="00C706D4" w:rsidRDefault="00C706D4" w:rsidP="00C706D4">
            <w:pPr>
              <w:spacing w:after="60" w:line="240" w:lineRule="auto"/>
              <w:jc w:val="both"/>
              <w:rPr>
                <w:rFonts w:ascii="Times New Roman" w:hAnsi="Times New Roman" w:cs="Times New Roman"/>
                <w:sz w:val="24"/>
                <w:szCs w:val="24"/>
                <w:lang w:val="sr-Latn-CS"/>
              </w:rPr>
            </w:pPr>
            <w:r w:rsidRPr="00C706D4">
              <w:rPr>
                <w:rFonts w:ascii="Times New Roman" w:hAnsi="Times New Roman" w:cs="Times New Roman"/>
                <w:sz w:val="24"/>
                <w:szCs w:val="24"/>
                <w:lang w:val="sr-Latn-CS"/>
              </w:rPr>
              <w:t>•</w:t>
            </w:r>
            <w:r w:rsidRPr="00C706D4">
              <w:rPr>
                <w:rFonts w:ascii="Times New Roman" w:hAnsi="Times New Roman" w:cs="Times New Roman"/>
                <w:sz w:val="24"/>
                <w:szCs w:val="24"/>
                <w:lang w:val="sr-Latn-CS"/>
              </w:rPr>
              <w:tab/>
              <w:t>Atest-Izvještaj o provjeri mehaničkih osobina stuba;</w:t>
            </w:r>
          </w:p>
          <w:p w:rsidR="00C706D4" w:rsidRPr="00C706D4" w:rsidRDefault="00C706D4" w:rsidP="00C706D4">
            <w:pPr>
              <w:spacing w:after="60" w:line="240" w:lineRule="auto"/>
              <w:jc w:val="both"/>
              <w:rPr>
                <w:rFonts w:ascii="Times New Roman" w:hAnsi="Times New Roman" w:cs="Times New Roman"/>
                <w:sz w:val="24"/>
                <w:szCs w:val="24"/>
                <w:lang w:val="sr-Latn-CS"/>
              </w:rPr>
            </w:pPr>
            <w:r w:rsidRPr="00C706D4">
              <w:rPr>
                <w:rFonts w:ascii="Times New Roman" w:hAnsi="Times New Roman" w:cs="Times New Roman"/>
                <w:sz w:val="24"/>
                <w:szCs w:val="24"/>
                <w:lang w:val="sr-Latn-CS"/>
              </w:rPr>
              <w:t>•</w:t>
            </w:r>
            <w:r w:rsidRPr="00C706D4">
              <w:rPr>
                <w:rFonts w:ascii="Times New Roman" w:hAnsi="Times New Roman" w:cs="Times New Roman"/>
                <w:sz w:val="24"/>
                <w:szCs w:val="24"/>
                <w:lang w:val="sr-Latn-CS"/>
              </w:rPr>
              <w:tab/>
              <w:t>Certifikat o zaštiti od korozije stabla i konzola od čelika postupkom toplog cinkovanja, prema Pravilniku o tehničkim mjerama i uslovima za zaštitu čeličnih konstrukcija od korozije i EN ISO 1461;</w:t>
            </w:r>
          </w:p>
          <w:p w:rsidR="00C706D4" w:rsidRPr="00C706D4" w:rsidRDefault="00C706D4" w:rsidP="00C706D4">
            <w:pPr>
              <w:spacing w:after="60" w:line="240" w:lineRule="auto"/>
              <w:jc w:val="both"/>
              <w:rPr>
                <w:rFonts w:ascii="Times New Roman" w:hAnsi="Times New Roman" w:cs="Times New Roman"/>
                <w:sz w:val="24"/>
                <w:szCs w:val="24"/>
                <w:lang w:val="sr-Latn-CS"/>
              </w:rPr>
            </w:pPr>
            <w:r w:rsidRPr="00C706D4">
              <w:rPr>
                <w:rFonts w:ascii="Times New Roman" w:hAnsi="Times New Roman" w:cs="Times New Roman"/>
                <w:sz w:val="24"/>
                <w:szCs w:val="24"/>
                <w:lang w:val="sr-Latn-CS"/>
              </w:rPr>
              <w:t>Konzole DV za stubove:</w:t>
            </w:r>
          </w:p>
          <w:p w:rsidR="00C706D4" w:rsidRPr="00C706D4" w:rsidRDefault="00C706D4" w:rsidP="00C706D4">
            <w:pPr>
              <w:spacing w:after="60" w:line="240" w:lineRule="auto"/>
              <w:jc w:val="both"/>
              <w:rPr>
                <w:rFonts w:ascii="Times New Roman" w:hAnsi="Times New Roman" w:cs="Times New Roman"/>
                <w:sz w:val="24"/>
                <w:szCs w:val="24"/>
                <w:lang w:val="sr-Latn-CS"/>
              </w:rPr>
            </w:pPr>
            <w:r w:rsidRPr="00C706D4">
              <w:rPr>
                <w:rFonts w:ascii="Times New Roman" w:hAnsi="Times New Roman" w:cs="Times New Roman"/>
                <w:sz w:val="24"/>
                <w:szCs w:val="24"/>
                <w:lang w:val="sr-Latn-CS"/>
              </w:rPr>
              <w:t>•</w:t>
            </w:r>
            <w:r w:rsidRPr="00C706D4">
              <w:rPr>
                <w:rFonts w:ascii="Times New Roman" w:hAnsi="Times New Roman" w:cs="Times New Roman"/>
                <w:sz w:val="24"/>
                <w:szCs w:val="24"/>
                <w:lang w:val="sr-Latn-CS"/>
              </w:rPr>
              <w:tab/>
              <w:t>Sertifikat (uvjerenje)  tipskog ispitivanja izdat od ovlaštene ustanove da je konzola ispitana za sile opterećenje date u tehničkim karakteristikama proizvođača;</w:t>
            </w:r>
          </w:p>
          <w:p w:rsidR="00C706D4" w:rsidRPr="00C706D4" w:rsidRDefault="00C706D4" w:rsidP="00C706D4">
            <w:pPr>
              <w:spacing w:after="60" w:line="240" w:lineRule="auto"/>
              <w:jc w:val="both"/>
              <w:rPr>
                <w:rFonts w:ascii="Times New Roman" w:hAnsi="Times New Roman" w:cs="Times New Roman"/>
                <w:sz w:val="24"/>
                <w:szCs w:val="24"/>
                <w:lang w:val="sr-Latn-CS"/>
              </w:rPr>
            </w:pPr>
            <w:r w:rsidRPr="00C706D4">
              <w:rPr>
                <w:rFonts w:ascii="Times New Roman" w:hAnsi="Times New Roman" w:cs="Times New Roman"/>
                <w:sz w:val="24"/>
                <w:szCs w:val="24"/>
                <w:lang w:val="sr-Latn-CS"/>
              </w:rPr>
              <w:t>•</w:t>
            </w:r>
            <w:r w:rsidRPr="00C706D4">
              <w:rPr>
                <w:rFonts w:ascii="Times New Roman" w:hAnsi="Times New Roman" w:cs="Times New Roman"/>
                <w:sz w:val="24"/>
                <w:szCs w:val="24"/>
                <w:lang w:val="sr-Latn-CS"/>
              </w:rPr>
              <w:tab/>
              <w:t>Sertifikat (uvjerenje) tipskog ispitivanja izdat da je kozola o zaštiti od korozije prema Pravilniku o tehničkim mjerama i uslovima za zaštitu čeličnih konstrukcija od korozije i EN ISO 1461;</w:t>
            </w:r>
          </w:p>
          <w:p w:rsidR="00C706D4" w:rsidRPr="00C706D4" w:rsidRDefault="00C706D4" w:rsidP="00C706D4">
            <w:pPr>
              <w:spacing w:after="60" w:line="240" w:lineRule="auto"/>
              <w:jc w:val="both"/>
              <w:rPr>
                <w:rFonts w:ascii="Times New Roman" w:hAnsi="Times New Roman" w:cs="Times New Roman"/>
                <w:sz w:val="24"/>
                <w:szCs w:val="24"/>
                <w:lang w:val="sr-Latn-CS"/>
              </w:rPr>
            </w:pPr>
            <w:r w:rsidRPr="00C706D4">
              <w:rPr>
                <w:rFonts w:ascii="Times New Roman" w:hAnsi="Times New Roman" w:cs="Times New Roman"/>
                <w:sz w:val="24"/>
                <w:szCs w:val="24"/>
                <w:lang w:val="sr-Latn-CS"/>
              </w:rPr>
              <w:t>Izolatorski lanci:</w:t>
            </w:r>
          </w:p>
          <w:p w:rsidR="00C706D4" w:rsidRPr="00C706D4" w:rsidRDefault="00C706D4" w:rsidP="00C706D4">
            <w:pPr>
              <w:spacing w:after="60" w:line="240" w:lineRule="auto"/>
              <w:jc w:val="both"/>
              <w:rPr>
                <w:rFonts w:ascii="Times New Roman" w:hAnsi="Times New Roman" w:cs="Times New Roman"/>
                <w:sz w:val="24"/>
                <w:szCs w:val="24"/>
                <w:lang w:val="sr-Latn-CS"/>
              </w:rPr>
            </w:pPr>
            <w:r w:rsidRPr="00C706D4">
              <w:rPr>
                <w:rFonts w:ascii="Times New Roman" w:hAnsi="Times New Roman" w:cs="Times New Roman"/>
                <w:sz w:val="24"/>
                <w:szCs w:val="24"/>
                <w:lang w:val="sr-Latn-CS"/>
              </w:rPr>
              <w:t>•</w:t>
            </w:r>
            <w:r w:rsidRPr="00C706D4">
              <w:rPr>
                <w:rFonts w:ascii="Times New Roman" w:hAnsi="Times New Roman" w:cs="Times New Roman"/>
                <w:sz w:val="24"/>
                <w:szCs w:val="24"/>
                <w:lang w:val="sr-Latn-CS"/>
              </w:rPr>
              <w:tab/>
              <w:t>Sertifikat (uvjerenje) tipskog ispitivanja izdat od ovlaštene usta</w:t>
            </w:r>
            <w:r w:rsidR="00F8441E">
              <w:rPr>
                <w:rFonts w:ascii="Times New Roman" w:hAnsi="Times New Roman" w:cs="Times New Roman"/>
                <w:sz w:val="24"/>
                <w:szCs w:val="24"/>
                <w:lang w:val="sr-Latn-CS"/>
              </w:rPr>
              <w:t>nove</w:t>
            </w:r>
          </w:p>
          <w:p w:rsidR="00C706D4" w:rsidRPr="00C706D4" w:rsidRDefault="00C706D4" w:rsidP="00C706D4">
            <w:pPr>
              <w:spacing w:after="60" w:line="240" w:lineRule="auto"/>
              <w:jc w:val="both"/>
              <w:rPr>
                <w:rFonts w:ascii="Times New Roman" w:hAnsi="Times New Roman" w:cs="Times New Roman"/>
                <w:sz w:val="24"/>
                <w:szCs w:val="24"/>
                <w:lang w:val="sr-Latn-CS"/>
              </w:rPr>
            </w:pPr>
            <w:r w:rsidRPr="00C706D4">
              <w:rPr>
                <w:rFonts w:ascii="Times New Roman" w:hAnsi="Times New Roman" w:cs="Times New Roman"/>
                <w:sz w:val="24"/>
                <w:szCs w:val="24"/>
                <w:lang w:val="sr-Latn-CS"/>
              </w:rPr>
              <w:t>Odvodnik prenapona 10kV:</w:t>
            </w:r>
          </w:p>
          <w:p w:rsidR="00C706D4" w:rsidRPr="00C706D4" w:rsidRDefault="00C706D4" w:rsidP="00C706D4">
            <w:pPr>
              <w:spacing w:after="60" w:line="240" w:lineRule="auto"/>
              <w:jc w:val="both"/>
              <w:rPr>
                <w:rFonts w:ascii="Times New Roman" w:hAnsi="Times New Roman" w:cs="Times New Roman"/>
                <w:sz w:val="24"/>
                <w:szCs w:val="24"/>
                <w:lang w:val="sr-Latn-CS"/>
              </w:rPr>
            </w:pPr>
            <w:r w:rsidRPr="00C706D4">
              <w:rPr>
                <w:rFonts w:ascii="Times New Roman" w:hAnsi="Times New Roman" w:cs="Times New Roman"/>
                <w:sz w:val="24"/>
                <w:szCs w:val="24"/>
                <w:lang w:val="sr-Latn-CS"/>
              </w:rPr>
              <w:lastRenderedPageBreak/>
              <w:t>•</w:t>
            </w:r>
            <w:r w:rsidRPr="00C706D4">
              <w:rPr>
                <w:rFonts w:ascii="Times New Roman" w:hAnsi="Times New Roman" w:cs="Times New Roman"/>
                <w:sz w:val="24"/>
                <w:szCs w:val="24"/>
                <w:lang w:val="sr-Latn-CS"/>
              </w:rPr>
              <w:tab/>
              <w:t xml:space="preserve">Certifikat, izdat od ovlaštene ustanove, tipskog ispitivanja </w:t>
            </w:r>
          </w:p>
          <w:p w:rsidR="0004252A" w:rsidRPr="0004252A" w:rsidRDefault="00C706D4" w:rsidP="00C706D4">
            <w:pPr>
              <w:spacing w:after="60" w:line="240" w:lineRule="auto"/>
              <w:jc w:val="both"/>
              <w:rPr>
                <w:rFonts w:ascii="Times New Roman" w:hAnsi="Times New Roman" w:cs="Times New Roman"/>
                <w:sz w:val="24"/>
                <w:szCs w:val="24"/>
                <w:lang w:val="sr-Latn-CS"/>
              </w:rPr>
            </w:pPr>
            <w:r w:rsidRPr="00C706D4">
              <w:rPr>
                <w:rFonts w:ascii="Times New Roman" w:hAnsi="Times New Roman" w:cs="Times New Roman"/>
                <w:sz w:val="24"/>
                <w:szCs w:val="24"/>
                <w:lang w:val="sr-Latn-CS"/>
              </w:rPr>
              <w:t>NAPOMENA: Uz ponudu se moraju dostaviti izvještaji o tipskim ispitivanjima koji su gore navedeni ili jedinstveni ispitni Sertifikat koji sadrži listu gore navedenih izvještaja.</w:t>
            </w:r>
          </w:p>
          <w:p w:rsidR="009A7C54" w:rsidRPr="00246DF2" w:rsidRDefault="0004252A" w:rsidP="00C706D4">
            <w:pPr>
              <w:spacing w:after="60" w:line="240" w:lineRule="auto"/>
              <w:jc w:val="both"/>
              <w:rPr>
                <w:rFonts w:ascii="Times New Roman" w:hAnsi="Times New Roman" w:cs="Times New Roman"/>
                <w:sz w:val="24"/>
                <w:szCs w:val="24"/>
                <w:lang w:val="sr-Latn-CS"/>
              </w:rPr>
            </w:pPr>
            <w:r w:rsidRPr="0004252A">
              <w:rPr>
                <w:rFonts w:ascii="Times New Roman" w:hAnsi="Times New Roman" w:cs="Times New Roman"/>
                <w:sz w:val="24"/>
                <w:szCs w:val="24"/>
                <w:lang w:val="sr-Latn-CS"/>
              </w:rPr>
              <w:t>•</w:t>
            </w:r>
            <w:r w:rsidRPr="0004252A">
              <w:rPr>
                <w:rFonts w:ascii="Times New Roman" w:hAnsi="Times New Roman" w:cs="Times New Roman"/>
                <w:sz w:val="24"/>
                <w:szCs w:val="24"/>
                <w:lang w:val="sr-Latn-CS"/>
              </w:rPr>
              <w:tab/>
            </w:r>
          </w:p>
        </w:tc>
      </w:tr>
      <w:tr w:rsidR="009A7C54" w:rsidRPr="0052342F" w:rsidTr="00CA4B97">
        <w:trPr>
          <w:trHeight w:val="354"/>
        </w:trPr>
        <w:tc>
          <w:tcPr>
            <w:tcW w:w="9287" w:type="dxa"/>
          </w:tcPr>
          <w:p w:rsidR="009A7C54" w:rsidRPr="0052342F" w:rsidRDefault="009A7C54" w:rsidP="00CA4B97">
            <w:pPr>
              <w:spacing w:after="120"/>
              <w:jc w:val="both"/>
              <w:rPr>
                <w:rFonts w:ascii="Myriad Pro" w:hAnsi="Myriad Pro"/>
                <w:b/>
                <w:sz w:val="24"/>
                <w:szCs w:val="24"/>
                <w:u w:val="double"/>
                <w:lang w:val="sr-Latn-CS"/>
              </w:rPr>
            </w:pPr>
          </w:p>
        </w:tc>
      </w:tr>
    </w:tbl>
    <w:p w:rsidR="0004252A" w:rsidRDefault="0004252A" w:rsidP="00200990">
      <w:pPr>
        <w:rPr>
          <w:rStyle w:val="SubtleEmphasis"/>
          <w:rFonts w:ascii="Times New Roman" w:hAnsi="Times New Roman" w:cs="Times New Roman"/>
          <w:i w:val="0"/>
          <w:iCs w:val="0"/>
          <w:color w:val="000000"/>
        </w:rPr>
      </w:pPr>
    </w:p>
    <w:p w:rsidR="008C3174" w:rsidRDefault="008C3174" w:rsidP="00200990">
      <w:pPr>
        <w:rPr>
          <w:rStyle w:val="SubtleEmphasis"/>
          <w:rFonts w:ascii="Times New Roman" w:hAnsi="Times New Roman" w:cs="Times New Roman"/>
          <w:i w:val="0"/>
          <w:iCs w:val="0"/>
          <w:color w:val="000000"/>
        </w:rPr>
      </w:pPr>
    </w:p>
    <w:p w:rsidR="008C3174" w:rsidRDefault="008C3174" w:rsidP="00200990">
      <w:pPr>
        <w:rPr>
          <w:rStyle w:val="SubtleEmphasis"/>
          <w:rFonts w:ascii="Times New Roman" w:hAnsi="Times New Roman" w:cs="Times New Roman"/>
          <w:i w:val="0"/>
          <w:iCs w:val="0"/>
          <w:color w:val="000000"/>
        </w:rPr>
      </w:pPr>
    </w:p>
    <w:p w:rsidR="008C3174" w:rsidRDefault="008C3174" w:rsidP="00200990">
      <w:pPr>
        <w:rPr>
          <w:rStyle w:val="SubtleEmphasis"/>
          <w:rFonts w:ascii="Times New Roman" w:hAnsi="Times New Roman" w:cs="Times New Roman"/>
          <w:i w:val="0"/>
          <w:iCs w:val="0"/>
          <w:color w:val="000000"/>
        </w:rPr>
      </w:pPr>
    </w:p>
    <w:p w:rsidR="008C3174" w:rsidRDefault="008C3174" w:rsidP="00200990">
      <w:pPr>
        <w:rPr>
          <w:rStyle w:val="SubtleEmphasis"/>
          <w:rFonts w:ascii="Times New Roman" w:hAnsi="Times New Roman" w:cs="Times New Roman"/>
          <w:i w:val="0"/>
          <w:iCs w:val="0"/>
          <w:color w:val="000000"/>
        </w:rPr>
      </w:pPr>
    </w:p>
    <w:p w:rsidR="008C3174" w:rsidRDefault="008C3174" w:rsidP="00200990">
      <w:pPr>
        <w:rPr>
          <w:rStyle w:val="SubtleEmphasis"/>
          <w:rFonts w:ascii="Times New Roman" w:hAnsi="Times New Roman" w:cs="Times New Roman"/>
          <w:i w:val="0"/>
          <w:iCs w:val="0"/>
          <w:color w:val="000000"/>
        </w:rPr>
      </w:pPr>
    </w:p>
    <w:p w:rsidR="008C3174" w:rsidRDefault="008C3174" w:rsidP="00200990">
      <w:pPr>
        <w:rPr>
          <w:rStyle w:val="SubtleEmphasis"/>
          <w:rFonts w:ascii="Times New Roman" w:hAnsi="Times New Roman" w:cs="Times New Roman"/>
          <w:i w:val="0"/>
          <w:iCs w:val="0"/>
          <w:color w:val="000000"/>
        </w:rPr>
      </w:pPr>
    </w:p>
    <w:p w:rsidR="008C3174" w:rsidRDefault="008C3174" w:rsidP="00200990">
      <w:pPr>
        <w:rPr>
          <w:rStyle w:val="SubtleEmphasis"/>
          <w:rFonts w:ascii="Times New Roman" w:hAnsi="Times New Roman" w:cs="Times New Roman"/>
          <w:i w:val="0"/>
          <w:iCs w:val="0"/>
          <w:color w:val="000000"/>
        </w:rPr>
      </w:pPr>
    </w:p>
    <w:p w:rsidR="008C3174" w:rsidRDefault="008C3174" w:rsidP="00200990">
      <w:pPr>
        <w:rPr>
          <w:rStyle w:val="SubtleEmphasis"/>
          <w:rFonts w:ascii="Times New Roman" w:hAnsi="Times New Roman" w:cs="Times New Roman"/>
          <w:i w:val="0"/>
          <w:iCs w:val="0"/>
          <w:color w:val="000000"/>
        </w:rPr>
      </w:pPr>
    </w:p>
    <w:p w:rsidR="008C3174" w:rsidRDefault="008C3174" w:rsidP="00200990">
      <w:pPr>
        <w:rPr>
          <w:rStyle w:val="SubtleEmphasis"/>
          <w:rFonts w:ascii="Times New Roman" w:hAnsi="Times New Roman" w:cs="Times New Roman"/>
          <w:i w:val="0"/>
          <w:iCs w:val="0"/>
          <w:color w:val="000000"/>
        </w:rPr>
      </w:pPr>
    </w:p>
    <w:p w:rsidR="008C3174" w:rsidRDefault="008C3174" w:rsidP="00200990">
      <w:pPr>
        <w:rPr>
          <w:rStyle w:val="SubtleEmphasis"/>
          <w:rFonts w:ascii="Times New Roman" w:hAnsi="Times New Roman" w:cs="Times New Roman"/>
          <w:i w:val="0"/>
          <w:iCs w:val="0"/>
          <w:color w:val="000000"/>
        </w:rPr>
      </w:pPr>
    </w:p>
    <w:p w:rsidR="008C3174" w:rsidRDefault="008C3174" w:rsidP="00200990">
      <w:pPr>
        <w:rPr>
          <w:rStyle w:val="SubtleEmphasis"/>
          <w:rFonts w:ascii="Times New Roman" w:hAnsi="Times New Roman" w:cs="Times New Roman"/>
          <w:i w:val="0"/>
          <w:iCs w:val="0"/>
          <w:color w:val="000000"/>
        </w:rPr>
      </w:pPr>
    </w:p>
    <w:p w:rsidR="008C3174" w:rsidRDefault="008C3174" w:rsidP="00200990">
      <w:pPr>
        <w:rPr>
          <w:rStyle w:val="SubtleEmphasis"/>
          <w:rFonts w:ascii="Times New Roman" w:hAnsi="Times New Roman" w:cs="Times New Roman"/>
          <w:i w:val="0"/>
          <w:iCs w:val="0"/>
          <w:color w:val="000000"/>
        </w:rPr>
      </w:pPr>
    </w:p>
    <w:p w:rsidR="008C3174" w:rsidRDefault="008C3174" w:rsidP="00200990">
      <w:pPr>
        <w:rPr>
          <w:rStyle w:val="SubtleEmphasis"/>
          <w:rFonts w:ascii="Times New Roman" w:hAnsi="Times New Roman" w:cs="Times New Roman"/>
          <w:i w:val="0"/>
          <w:iCs w:val="0"/>
          <w:color w:val="000000"/>
        </w:rPr>
      </w:pPr>
    </w:p>
    <w:p w:rsidR="008C3174" w:rsidRDefault="008C3174" w:rsidP="00200990">
      <w:pPr>
        <w:rPr>
          <w:rStyle w:val="SubtleEmphasis"/>
          <w:rFonts w:ascii="Times New Roman" w:hAnsi="Times New Roman" w:cs="Times New Roman"/>
          <w:i w:val="0"/>
          <w:iCs w:val="0"/>
          <w:color w:val="000000"/>
        </w:rPr>
      </w:pPr>
    </w:p>
    <w:p w:rsidR="008C3174" w:rsidRDefault="008C3174" w:rsidP="00200990">
      <w:pPr>
        <w:rPr>
          <w:rStyle w:val="SubtleEmphasis"/>
          <w:rFonts w:ascii="Times New Roman" w:hAnsi="Times New Roman" w:cs="Times New Roman"/>
          <w:i w:val="0"/>
          <w:iCs w:val="0"/>
          <w:color w:val="000000"/>
        </w:rPr>
      </w:pPr>
    </w:p>
    <w:p w:rsidR="008C3174" w:rsidRDefault="008C3174" w:rsidP="00200990">
      <w:pPr>
        <w:rPr>
          <w:rStyle w:val="SubtleEmphasis"/>
          <w:rFonts w:ascii="Times New Roman" w:hAnsi="Times New Roman" w:cs="Times New Roman"/>
          <w:i w:val="0"/>
          <w:iCs w:val="0"/>
          <w:color w:val="000000"/>
        </w:rPr>
      </w:pPr>
    </w:p>
    <w:p w:rsidR="008C3174" w:rsidRDefault="008C3174" w:rsidP="00200990">
      <w:pPr>
        <w:rPr>
          <w:rStyle w:val="SubtleEmphasis"/>
          <w:rFonts w:ascii="Times New Roman" w:hAnsi="Times New Roman" w:cs="Times New Roman"/>
          <w:i w:val="0"/>
          <w:iCs w:val="0"/>
          <w:color w:val="000000"/>
        </w:rPr>
      </w:pPr>
    </w:p>
    <w:p w:rsidR="008C3174" w:rsidRDefault="008C3174" w:rsidP="00200990">
      <w:pPr>
        <w:rPr>
          <w:rStyle w:val="SubtleEmphasis"/>
          <w:rFonts w:ascii="Times New Roman" w:hAnsi="Times New Roman" w:cs="Times New Roman"/>
          <w:i w:val="0"/>
          <w:iCs w:val="0"/>
          <w:color w:val="000000"/>
        </w:rPr>
      </w:pPr>
    </w:p>
    <w:p w:rsidR="008C3174" w:rsidRDefault="008C3174" w:rsidP="00200990">
      <w:pPr>
        <w:rPr>
          <w:rStyle w:val="SubtleEmphasis"/>
          <w:rFonts w:ascii="Times New Roman" w:hAnsi="Times New Roman" w:cs="Times New Roman"/>
          <w:i w:val="0"/>
          <w:iCs w:val="0"/>
          <w:color w:val="000000"/>
        </w:rPr>
      </w:pPr>
    </w:p>
    <w:p w:rsidR="008C3174" w:rsidRDefault="008C3174" w:rsidP="00200990">
      <w:pPr>
        <w:rPr>
          <w:rStyle w:val="SubtleEmphasis"/>
          <w:rFonts w:ascii="Times New Roman" w:hAnsi="Times New Roman" w:cs="Times New Roman"/>
          <w:i w:val="0"/>
          <w:iCs w:val="0"/>
          <w:color w:val="000000"/>
        </w:rPr>
      </w:pPr>
    </w:p>
    <w:p w:rsidR="008C3174" w:rsidRDefault="008C3174" w:rsidP="00200990">
      <w:pPr>
        <w:rPr>
          <w:rStyle w:val="SubtleEmphasis"/>
          <w:rFonts w:ascii="Times New Roman" w:hAnsi="Times New Roman" w:cs="Times New Roman"/>
          <w:i w:val="0"/>
          <w:iCs w:val="0"/>
          <w:color w:val="000000"/>
        </w:rPr>
      </w:pPr>
    </w:p>
    <w:p w:rsidR="008C3174" w:rsidRDefault="008C3174" w:rsidP="00200990">
      <w:pPr>
        <w:rPr>
          <w:rStyle w:val="SubtleEmphasis"/>
          <w:rFonts w:ascii="Times New Roman" w:hAnsi="Times New Roman" w:cs="Times New Roman"/>
          <w:i w:val="0"/>
          <w:iCs w:val="0"/>
          <w:color w:val="000000"/>
        </w:rPr>
      </w:pPr>
    </w:p>
    <w:p w:rsidR="008C3174" w:rsidRDefault="008C3174" w:rsidP="00200990">
      <w:pPr>
        <w:rPr>
          <w:rStyle w:val="SubtleEmphasis"/>
          <w:rFonts w:ascii="Times New Roman" w:hAnsi="Times New Roman" w:cs="Times New Roman"/>
          <w:i w:val="0"/>
          <w:iCs w:val="0"/>
          <w:color w:val="000000"/>
        </w:rPr>
      </w:pPr>
    </w:p>
    <w:p w:rsidR="008C3174" w:rsidRDefault="008C3174" w:rsidP="00200990">
      <w:pPr>
        <w:rPr>
          <w:rStyle w:val="SubtleEmphasis"/>
          <w:rFonts w:ascii="Times New Roman" w:hAnsi="Times New Roman" w:cs="Times New Roman"/>
          <w:i w:val="0"/>
          <w:iCs w:val="0"/>
          <w:color w:val="000000"/>
        </w:rPr>
      </w:pPr>
    </w:p>
    <w:p w:rsidR="008C3174" w:rsidRDefault="008C3174" w:rsidP="00200990">
      <w:pPr>
        <w:rPr>
          <w:rStyle w:val="SubtleEmphasis"/>
          <w:rFonts w:ascii="Times New Roman" w:hAnsi="Times New Roman" w:cs="Times New Roman"/>
          <w:i w:val="0"/>
          <w:iCs w:val="0"/>
          <w:color w:val="000000"/>
        </w:rPr>
      </w:pPr>
    </w:p>
    <w:p w:rsidR="00FD542F" w:rsidRPr="0028471E" w:rsidRDefault="00FD542F" w:rsidP="00FD542F">
      <w:pPr>
        <w:jc w:val="right"/>
        <w:rPr>
          <w:rStyle w:val="SubtleEmphasis"/>
          <w:rFonts w:ascii="Times New Roman" w:hAnsi="Times New Roman" w:cs="Times New Roman"/>
          <w:i w:val="0"/>
          <w:iCs w:val="0"/>
          <w:color w:val="000000"/>
        </w:rPr>
      </w:pPr>
      <w:proofErr w:type="gramStart"/>
      <w:r w:rsidRPr="0028471E">
        <w:rPr>
          <w:rStyle w:val="SubtleEmphasis"/>
          <w:rFonts w:ascii="Times New Roman" w:hAnsi="Times New Roman" w:cs="Times New Roman"/>
          <w:i w:val="0"/>
          <w:iCs w:val="0"/>
          <w:color w:val="000000"/>
        </w:rPr>
        <w:t>OBRAZAC  IR1</w:t>
      </w:r>
      <w:proofErr w:type="gramEnd"/>
    </w:p>
    <w:p w:rsidR="00FD542F" w:rsidRPr="0028471E" w:rsidRDefault="00FD542F" w:rsidP="00FD542F">
      <w:pPr>
        <w:spacing w:after="0" w:line="240" w:lineRule="auto"/>
        <w:jc w:val="right"/>
        <w:rPr>
          <w:rStyle w:val="SubtleEmphasis"/>
          <w:rFonts w:ascii="Times New Roman" w:hAnsi="Times New Roman" w:cs="Times New Roman"/>
          <w:i w:val="0"/>
          <w:iCs w:val="0"/>
          <w:color w:val="000000"/>
        </w:rPr>
      </w:pPr>
    </w:p>
    <w:p w:rsidR="00FD542F" w:rsidRPr="0028471E" w:rsidRDefault="00FD542F" w:rsidP="00FD542F">
      <w:pPr>
        <w:pBdr>
          <w:top w:val="single" w:sz="4" w:space="1" w:color="auto"/>
          <w:left w:val="single" w:sz="4" w:space="4" w:color="auto"/>
          <w:bottom w:val="single" w:sz="4" w:space="1" w:color="auto"/>
          <w:right w:val="single" w:sz="4" w:space="4" w:color="auto"/>
        </w:pBdr>
        <w:shd w:val="clear" w:color="auto" w:fill="D9D9D9"/>
        <w:spacing w:after="0" w:line="240" w:lineRule="auto"/>
        <w:jc w:val="center"/>
        <w:rPr>
          <w:rFonts w:ascii="Times New Roman" w:hAnsi="Times New Roman" w:cs="Times New Roman"/>
          <w:b/>
          <w:bCs/>
          <w:color w:val="000000"/>
          <w:sz w:val="24"/>
          <w:szCs w:val="24"/>
          <w:lang w:val="sr-Latn-CS"/>
        </w:rPr>
      </w:pPr>
      <w:r w:rsidRPr="0028471E">
        <w:rPr>
          <w:rFonts w:ascii="Times New Roman" w:hAnsi="Times New Roman" w:cs="Times New Roman"/>
          <w:b/>
          <w:bCs/>
          <w:color w:val="000000"/>
          <w:sz w:val="24"/>
          <w:szCs w:val="24"/>
          <w:lang w:val="sr-Latn-CS"/>
        </w:rPr>
        <w:t xml:space="preserve">LISTA </w:t>
      </w:r>
      <w:r w:rsidRPr="0028471E">
        <w:rPr>
          <w:rFonts w:ascii="Times New Roman" w:hAnsi="Times New Roman" w:cs="Times New Roman"/>
          <w:b/>
          <w:bCs/>
          <w:color w:val="000000"/>
          <w:sz w:val="24"/>
          <w:szCs w:val="24"/>
        </w:rPr>
        <w:t xml:space="preserve">RADOVA KOJI SU IZVEDENI U POSLJEDNJIH </w:t>
      </w:r>
      <w:r w:rsidR="00BB58D8" w:rsidRPr="0028471E">
        <w:rPr>
          <w:rFonts w:ascii="Times New Roman" w:hAnsi="Times New Roman" w:cs="Times New Roman"/>
          <w:b/>
          <w:bCs/>
          <w:color w:val="000000"/>
          <w:sz w:val="24"/>
          <w:szCs w:val="24"/>
        </w:rPr>
        <w:t xml:space="preserve">DVIJE </w:t>
      </w:r>
      <w:r w:rsidRPr="0028471E">
        <w:rPr>
          <w:rFonts w:ascii="Times New Roman" w:hAnsi="Times New Roman" w:cs="Times New Roman"/>
          <w:b/>
          <w:bCs/>
          <w:color w:val="000000"/>
          <w:sz w:val="24"/>
          <w:szCs w:val="24"/>
        </w:rPr>
        <w:t>GODIN</w:t>
      </w:r>
      <w:r w:rsidR="00E17F92" w:rsidRPr="0028471E">
        <w:rPr>
          <w:rFonts w:ascii="Times New Roman" w:hAnsi="Times New Roman" w:cs="Times New Roman"/>
          <w:b/>
          <w:bCs/>
          <w:color w:val="000000"/>
          <w:sz w:val="24"/>
          <w:szCs w:val="24"/>
        </w:rPr>
        <w:t>E</w:t>
      </w:r>
    </w:p>
    <w:p w:rsidR="00FD542F" w:rsidRPr="0028471E" w:rsidRDefault="00FD542F" w:rsidP="00FD542F">
      <w:pPr>
        <w:spacing w:after="0" w:line="240" w:lineRule="auto"/>
        <w:ind w:left="360"/>
        <w:rPr>
          <w:rFonts w:ascii="Times New Roman" w:hAnsi="Times New Roman" w:cs="Times New Roman"/>
          <w:color w:val="000000"/>
          <w:sz w:val="24"/>
          <w:szCs w:val="24"/>
          <w:lang w:val="sr-Latn-CS"/>
        </w:rPr>
      </w:pPr>
    </w:p>
    <w:p w:rsidR="00FD542F" w:rsidRPr="0028471E" w:rsidRDefault="00FD542F" w:rsidP="00FD542F">
      <w:pPr>
        <w:spacing w:after="0" w:line="240" w:lineRule="auto"/>
        <w:rPr>
          <w:rFonts w:ascii="Times New Roman" w:hAnsi="Times New Roman" w:cs="Times New Roman"/>
          <w:color w:val="000000"/>
          <w:sz w:val="24"/>
          <w:szCs w:val="24"/>
          <w:lang w:val="sr-Latn-CS"/>
        </w:rPr>
      </w:pPr>
    </w:p>
    <w:tbl>
      <w:tblPr>
        <w:tblW w:w="9250" w:type="dxa"/>
        <w:tblInd w:w="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666"/>
        <w:gridCol w:w="1989"/>
        <w:gridCol w:w="1292"/>
        <w:gridCol w:w="1458"/>
        <w:gridCol w:w="1459"/>
        <w:gridCol w:w="1061"/>
        <w:gridCol w:w="1325"/>
      </w:tblGrid>
      <w:tr w:rsidR="00FD542F" w:rsidRPr="0028471E" w:rsidTr="00362565">
        <w:trPr>
          <w:trHeight w:val="1324"/>
        </w:trPr>
        <w:tc>
          <w:tcPr>
            <w:tcW w:w="666" w:type="dxa"/>
            <w:tcBorders>
              <w:top w:val="double" w:sz="4" w:space="0" w:color="auto"/>
              <w:bottom w:val="double" w:sz="4" w:space="0" w:color="auto"/>
            </w:tcBorders>
            <w:shd w:val="clear" w:color="auto" w:fill="D9D9D9"/>
            <w:vAlign w:val="center"/>
          </w:tcPr>
          <w:p w:rsidR="00FD542F" w:rsidRPr="0028471E" w:rsidRDefault="00FD542F" w:rsidP="00362565">
            <w:pPr>
              <w:spacing w:after="0" w:line="240" w:lineRule="auto"/>
              <w:jc w:val="center"/>
              <w:rPr>
                <w:rFonts w:ascii="Times New Roman" w:hAnsi="Times New Roman" w:cs="Times New Roman"/>
                <w:b/>
                <w:bCs/>
                <w:color w:val="000000"/>
                <w:lang w:val="sr-Latn-CS"/>
              </w:rPr>
            </w:pPr>
            <w:r w:rsidRPr="0028471E">
              <w:rPr>
                <w:rFonts w:ascii="Times New Roman" w:hAnsi="Times New Roman" w:cs="Times New Roman"/>
                <w:b/>
                <w:bCs/>
                <w:color w:val="000000"/>
                <w:lang w:val="sr-Latn-CS"/>
              </w:rPr>
              <w:t>Red.</w:t>
            </w:r>
          </w:p>
          <w:p w:rsidR="00FD542F" w:rsidRPr="0028471E" w:rsidRDefault="00FD542F" w:rsidP="00362565">
            <w:pPr>
              <w:spacing w:after="0" w:line="240" w:lineRule="auto"/>
              <w:jc w:val="center"/>
              <w:rPr>
                <w:rFonts w:ascii="Times New Roman" w:hAnsi="Times New Roman" w:cs="Times New Roman"/>
                <w:b/>
                <w:bCs/>
                <w:color w:val="000000"/>
                <w:lang w:val="sr-Latn-CS"/>
              </w:rPr>
            </w:pPr>
            <w:r w:rsidRPr="0028471E">
              <w:rPr>
                <w:rFonts w:ascii="Times New Roman" w:hAnsi="Times New Roman" w:cs="Times New Roman"/>
                <w:b/>
                <w:bCs/>
                <w:color w:val="000000"/>
                <w:lang w:val="sr-Latn-CS"/>
              </w:rPr>
              <w:t>br.</w:t>
            </w:r>
          </w:p>
        </w:tc>
        <w:tc>
          <w:tcPr>
            <w:tcW w:w="1989" w:type="dxa"/>
            <w:tcBorders>
              <w:top w:val="double" w:sz="4" w:space="0" w:color="auto"/>
              <w:bottom w:val="double" w:sz="4" w:space="0" w:color="auto"/>
            </w:tcBorders>
            <w:shd w:val="clear" w:color="auto" w:fill="D9D9D9"/>
            <w:vAlign w:val="center"/>
          </w:tcPr>
          <w:p w:rsidR="00FD542F" w:rsidRPr="0028471E" w:rsidRDefault="00FD542F" w:rsidP="00362565">
            <w:pPr>
              <w:spacing w:after="0" w:line="240" w:lineRule="auto"/>
              <w:jc w:val="center"/>
              <w:rPr>
                <w:rFonts w:ascii="Times New Roman" w:hAnsi="Times New Roman" w:cs="Times New Roman"/>
                <w:b/>
                <w:bCs/>
                <w:color w:val="000000"/>
                <w:sz w:val="20"/>
                <w:szCs w:val="20"/>
                <w:lang w:val="sr-Latn-CS"/>
              </w:rPr>
            </w:pPr>
            <w:r w:rsidRPr="0028471E">
              <w:rPr>
                <w:rFonts w:ascii="Times New Roman" w:hAnsi="Times New Roman" w:cs="Times New Roman"/>
                <w:b/>
                <w:bCs/>
                <w:color w:val="000000"/>
                <w:sz w:val="20"/>
                <w:szCs w:val="20"/>
                <w:lang w:val="sr-Latn-CS"/>
              </w:rPr>
              <w:t>Vrsta</w:t>
            </w:r>
          </w:p>
          <w:p w:rsidR="00FD542F" w:rsidRPr="0028471E" w:rsidRDefault="00FD542F" w:rsidP="00362565">
            <w:pPr>
              <w:spacing w:after="0" w:line="240" w:lineRule="auto"/>
              <w:jc w:val="center"/>
              <w:rPr>
                <w:rFonts w:ascii="Times New Roman" w:hAnsi="Times New Roman" w:cs="Times New Roman"/>
                <w:b/>
                <w:bCs/>
                <w:color w:val="000000"/>
                <w:sz w:val="20"/>
                <w:szCs w:val="20"/>
                <w:lang w:val="sr-Latn-CS"/>
              </w:rPr>
            </w:pPr>
            <w:r w:rsidRPr="0028471E">
              <w:rPr>
                <w:rFonts w:ascii="Times New Roman" w:hAnsi="Times New Roman" w:cs="Times New Roman"/>
                <w:b/>
                <w:bCs/>
                <w:color w:val="000000"/>
                <w:sz w:val="20"/>
                <w:szCs w:val="20"/>
                <w:lang w:val="sr-Latn-CS"/>
              </w:rPr>
              <w:t xml:space="preserve"> izvedenog </w:t>
            </w:r>
          </w:p>
          <w:p w:rsidR="00FD542F" w:rsidRPr="0028471E" w:rsidRDefault="00FD542F" w:rsidP="00362565">
            <w:pPr>
              <w:spacing w:after="0" w:line="240" w:lineRule="auto"/>
              <w:jc w:val="center"/>
              <w:rPr>
                <w:rFonts w:ascii="Times New Roman" w:hAnsi="Times New Roman" w:cs="Times New Roman"/>
                <w:b/>
                <w:bCs/>
                <w:color w:val="000000"/>
                <w:sz w:val="20"/>
                <w:szCs w:val="20"/>
                <w:lang w:val="sr-Latn-CS"/>
              </w:rPr>
            </w:pPr>
            <w:r w:rsidRPr="0028471E">
              <w:rPr>
                <w:rFonts w:ascii="Times New Roman" w:hAnsi="Times New Roman" w:cs="Times New Roman"/>
                <w:b/>
                <w:bCs/>
                <w:color w:val="000000"/>
                <w:sz w:val="20"/>
                <w:szCs w:val="20"/>
                <w:lang w:val="sr-Latn-CS"/>
              </w:rPr>
              <w:t>rada</w:t>
            </w:r>
          </w:p>
        </w:tc>
        <w:tc>
          <w:tcPr>
            <w:tcW w:w="1292" w:type="dxa"/>
            <w:tcBorders>
              <w:top w:val="double" w:sz="4" w:space="0" w:color="auto"/>
              <w:bottom w:val="double" w:sz="4" w:space="0" w:color="auto"/>
            </w:tcBorders>
            <w:shd w:val="clear" w:color="auto" w:fill="D9D9D9"/>
            <w:vAlign w:val="center"/>
          </w:tcPr>
          <w:p w:rsidR="00FD542F" w:rsidRPr="0028471E" w:rsidRDefault="00FD542F" w:rsidP="00362565">
            <w:pPr>
              <w:spacing w:after="0" w:line="240" w:lineRule="auto"/>
              <w:jc w:val="center"/>
              <w:rPr>
                <w:rFonts w:ascii="Times New Roman" w:hAnsi="Times New Roman" w:cs="Times New Roman"/>
                <w:b/>
                <w:bCs/>
                <w:color w:val="000000"/>
                <w:sz w:val="20"/>
                <w:szCs w:val="20"/>
                <w:lang w:val="sr-Latn-CS"/>
              </w:rPr>
            </w:pPr>
            <w:r w:rsidRPr="0028471E">
              <w:rPr>
                <w:rFonts w:ascii="Times New Roman" w:hAnsi="Times New Roman" w:cs="Times New Roman"/>
                <w:b/>
                <w:bCs/>
                <w:color w:val="000000"/>
                <w:sz w:val="20"/>
                <w:szCs w:val="20"/>
                <w:lang w:val="sr-Latn-CS"/>
              </w:rPr>
              <w:t>Naručilac radova</w:t>
            </w:r>
          </w:p>
          <w:p w:rsidR="00FD542F" w:rsidRPr="0028471E" w:rsidRDefault="00FD542F" w:rsidP="00362565">
            <w:pPr>
              <w:spacing w:after="0" w:line="240" w:lineRule="auto"/>
              <w:jc w:val="center"/>
              <w:rPr>
                <w:rFonts w:ascii="Times New Roman" w:hAnsi="Times New Roman" w:cs="Times New Roman"/>
                <w:b/>
                <w:bCs/>
                <w:color w:val="000000"/>
                <w:sz w:val="20"/>
                <w:szCs w:val="20"/>
                <w:lang w:val="sr-Latn-CS"/>
              </w:rPr>
            </w:pPr>
            <w:r w:rsidRPr="0028471E">
              <w:rPr>
                <w:rFonts w:ascii="Times New Roman" w:hAnsi="Times New Roman" w:cs="Times New Roman"/>
                <w:b/>
                <w:bCs/>
                <w:color w:val="000000"/>
                <w:sz w:val="20"/>
                <w:szCs w:val="20"/>
                <w:lang w:val="sr-Latn-CS"/>
              </w:rPr>
              <w:t>(investitor)</w:t>
            </w:r>
          </w:p>
        </w:tc>
        <w:tc>
          <w:tcPr>
            <w:tcW w:w="1458" w:type="dxa"/>
            <w:tcBorders>
              <w:top w:val="double" w:sz="4" w:space="0" w:color="auto"/>
              <w:bottom w:val="double" w:sz="4" w:space="0" w:color="auto"/>
            </w:tcBorders>
            <w:shd w:val="clear" w:color="auto" w:fill="D9D9D9"/>
            <w:vAlign w:val="center"/>
          </w:tcPr>
          <w:p w:rsidR="00FD542F" w:rsidRPr="0028471E" w:rsidRDefault="00FD542F" w:rsidP="00362565">
            <w:pPr>
              <w:spacing w:after="0" w:line="240" w:lineRule="auto"/>
              <w:jc w:val="center"/>
              <w:rPr>
                <w:rFonts w:ascii="Times New Roman" w:hAnsi="Times New Roman" w:cs="Times New Roman"/>
                <w:b/>
                <w:bCs/>
                <w:color w:val="000000"/>
                <w:sz w:val="20"/>
                <w:szCs w:val="20"/>
                <w:lang w:val="sr-Latn-CS"/>
              </w:rPr>
            </w:pPr>
            <w:r w:rsidRPr="0028471E">
              <w:rPr>
                <w:rFonts w:ascii="Times New Roman" w:hAnsi="Times New Roman" w:cs="Times New Roman"/>
                <w:b/>
                <w:bCs/>
                <w:color w:val="000000"/>
                <w:sz w:val="20"/>
                <w:szCs w:val="20"/>
                <w:lang w:val="sr-Latn-CS"/>
              </w:rPr>
              <w:t>Vrijednost izvedenih radova</w:t>
            </w:r>
          </w:p>
          <w:p w:rsidR="00FD542F" w:rsidRPr="0028471E" w:rsidRDefault="00FD542F" w:rsidP="00362565">
            <w:pPr>
              <w:spacing w:after="0" w:line="240" w:lineRule="auto"/>
              <w:jc w:val="center"/>
              <w:rPr>
                <w:rFonts w:ascii="Times New Roman" w:hAnsi="Times New Roman" w:cs="Times New Roman"/>
                <w:b/>
                <w:bCs/>
                <w:color w:val="000000"/>
                <w:sz w:val="20"/>
                <w:szCs w:val="20"/>
                <w:lang w:val="sr-Latn-CS"/>
              </w:rPr>
            </w:pPr>
            <w:r w:rsidRPr="0028471E">
              <w:rPr>
                <w:rFonts w:ascii="Times New Roman" w:hAnsi="Times New Roman" w:cs="Times New Roman"/>
                <w:b/>
                <w:bCs/>
                <w:color w:val="000000"/>
                <w:sz w:val="20"/>
                <w:szCs w:val="20"/>
                <w:lang w:val="sr-Latn-CS"/>
              </w:rPr>
              <w:t>(€)</w:t>
            </w:r>
          </w:p>
        </w:tc>
        <w:tc>
          <w:tcPr>
            <w:tcW w:w="1459" w:type="dxa"/>
            <w:tcBorders>
              <w:top w:val="double" w:sz="4" w:space="0" w:color="auto"/>
              <w:bottom w:val="double" w:sz="4" w:space="0" w:color="auto"/>
            </w:tcBorders>
            <w:shd w:val="clear" w:color="auto" w:fill="D9D9D9"/>
            <w:vAlign w:val="center"/>
          </w:tcPr>
          <w:p w:rsidR="00FD542F" w:rsidRPr="0028471E" w:rsidRDefault="00FD542F" w:rsidP="00362565">
            <w:pPr>
              <w:spacing w:after="0" w:line="240" w:lineRule="auto"/>
              <w:jc w:val="center"/>
              <w:rPr>
                <w:rFonts w:ascii="Times New Roman" w:hAnsi="Times New Roman" w:cs="Times New Roman"/>
                <w:b/>
                <w:bCs/>
                <w:color w:val="000000"/>
                <w:sz w:val="20"/>
                <w:szCs w:val="20"/>
                <w:lang w:val="sr-Latn-CS"/>
              </w:rPr>
            </w:pPr>
            <w:r w:rsidRPr="0028471E">
              <w:rPr>
                <w:rFonts w:ascii="Times New Roman" w:hAnsi="Times New Roman" w:cs="Times New Roman"/>
                <w:b/>
                <w:bCs/>
                <w:color w:val="000000"/>
                <w:sz w:val="20"/>
                <w:szCs w:val="20"/>
                <w:lang w:val="sr-Latn-CS"/>
              </w:rPr>
              <w:t>Vrijeme</w:t>
            </w:r>
          </w:p>
          <w:p w:rsidR="00FD542F" w:rsidRPr="0028471E" w:rsidRDefault="00FD542F" w:rsidP="00362565">
            <w:pPr>
              <w:spacing w:after="0" w:line="240" w:lineRule="auto"/>
              <w:jc w:val="center"/>
              <w:rPr>
                <w:rFonts w:ascii="Times New Roman" w:hAnsi="Times New Roman" w:cs="Times New Roman"/>
                <w:b/>
                <w:bCs/>
                <w:color w:val="000000"/>
                <w:sz w:val="20"/>
                <w:szCs w:val="20"/>
                <w:lang w:val="sr-Latn-CS"/>
              </w:rPr>
            </w:pPr>
            <w:r w:rsidRPr="0028471E">
              <w:rPr>
                <w:rFonts w:ascii="Times New Roman" w:hAnsi="Times New Roman" w:cs="Times New Roman"/>
                <w:b/>
                <w:bCs/>
                <w:color w:val="000000"/>
                <w:sz w:val="20"/>
                <w:szCs w:val="20"/>
                <w:lang w:val="sr-Latn-CS"/>
              </w:rPr>
              <w:t>izvodjenja radova</w:t>
            </w:r>
          </w:p>
          <w:p w:rsidR="00FD542F" w:rsidRPr="0028471E" w:rsidRDefault="00FD542F" w:rsidP="00362565">
            <w:pPr>
              <w:spacing w:after="0" w:line="240" w:lineRule="auto"/>
              <w:jc w:val="center"/>
              <w:rPr>
                <w:rFonts w:ascii="Times New Roman" w:hAnsi="Times New Roman" w:cs="Times New Roman"/>
                <w:b/>
                <w:bCs/>
                <w:color w:val="000000"/>
                <w:sz w:val="20"/>
                <w:szCs w:val="20"/>
                <w:lang w:val="sr-Latn-CS"/>
              </w:rPr>
            </w:pPr>
            <w:r w:rsidRPr="0028471E">
              <w:rPr>
                <w:rFonts w:ascii="Times New Roman" w:hAnsi="Times New Roman" w:cs="Times New Roman"/>
                <w:b/>
                <w:bCs/>
                <w:color w:val="000000"/>
                <w:sz w:val="20"/>
                <w:szCs w:val="20"/>
                <w:lang w:val="sr-Latn-CS"/>
              </w:rPr>
              <w:t>(početak i kraj)</w:t>
            </w:r>
          </w:p>
        </w:tc>
        <w:tc>
          <w:tcPr>
            <w:tcW w:w="1061" w:type="dxa"/>
            <w:tcBorders>
              <w:top w:val="double" w:sz="4" w:space="0" w:color="auto"/>
              <w:bottom w:val="double" w:sz="4" w:space="0" w:color="auto"/>
            </w:tcBorders>
            <w:shd w:val="clear" w:color="auto" w:fill="D9D9D9"/>
            <w:vAlign w:val="center"/>
          </w:tcPr>
          <w:p w:rsidR="00FD542F" w:rsidRPr="0028471E" w:rsidRDefault="00FD542F" w:rsidP="00362565">
            <w:pPr>
              <w:spacing w:after="0" w:line="240" w:lineRule="auto"/>
              <w:jc w:val="center"/>
              <w:rPr>
                <w:rFonts w:ascii="Times New Roman" w:hAnsi="Times New Roman" w:cs="Times New Roman"/>
                <w:b/>
                <w:bCs/>
                <w:color w:val="000000"/>
                <w:sz w:val="20"/>
                <w:szCs w:val="20"/>
                <w:lang w:val="sr-Latn-CS"/>
              </w:rPr>
            </w:pPr>
            <w:r w:rsidRPr="0028471E">
              <w:rPr>
                <w:rFonts w:ascii="Times New Roman" w:hAnsi="Times New Roman" w:cs="Times New Roman"/>
                <w:b/>
                <w:bCs/>
                <w:color w:val="000000"/>
                <w:sz w:val="20"/>
                <w:szCs w:val="20"/>
                <w:lang w:val="sr-Latn-CS"/>
              </w:rPr>
              <w:t xml:space="preserve">Lokacija </w:t>
            </w:r>
          </w:p>
          <w:p w:rsidR="00FD542F" w:rsidRPr="0028471E" w:rsidRDefault="00FD542F" w:rsidP="00362565">
            <w:pPr>
              <w:spacing w:after="0" w:line="240" w:lineRule="auto"/>
              <w:jc w:val="center"/>
              <w:rPr>
                <w:rFonts w:ascii="Times New Roman" w:hAnsi="Times New Roman" w:cs="Times New Roman"/>
                <w:b/>
                <w:bCs/>
                <w:color w:val="000000"/>
                <w:sz w:val="20"/>
                <w:szCs w:val="20"/>
                <w:lang w:val="sr-Latn-CS"/>
              </w:rPr>
            </w:pPr>
            <w:r w:rsidRPr="0028471E">
              <w:rPr>
                <w:rFonts w:ascii="Times New Roman" w:hAnsi="Times New Roman" w:cs="Times New Roman"/>
                <w:b/>
                <w:bCs/>
                <w:color w:val="000000"/>
                <w:sz w:val="20"/>
                <w:szCs w:val="20"/>
                <w:lang w:val="sr-Latn-CS"/>
              </w:rPr>
              <w:t>izvođenja radova</w:t>
            </w:r>
          </w:p>
        </w:tc>
        <w:tc>
          <w:tcPr>
            <w:tcW w:w="1325" w:type="dxa"/>
            <w:tcBorders>
              <w:top w:val="double" w:sz="4" w:space="0" w:color="auto"/>
              <w:bottom w:val="double" w:sz="4" w:space="0" w:color="auto"/>
            </w:tcBorders>
            <w:shd w:val="clear" w:color="auto" w:fill="D9D9D9"/>
            <w:vAlign w:val="center"/>
          </w:tcPr>
          <w:p w:rsidR="00FD542F" w:rsidRPr="0028471E" w:rsidRDefault="00FD542F" w:rsidP="00362565">
            <w:pPr>
              <w:spacing w:after="0" w:line="240" w:lineRule="auto"/>
              <w:jc w:val="center"/>
              <w:rPr>
                <w:rFonts w:ascii="Times New Roman" w:hAnsi="Times New Roman" w:cs="Times New Roman"/>
                <w:b/>
                <w:bCs/>
                <w:color w:val="000000"/>
                <w:sz w:val="20"/>
                <w:szCs w:val="20"/>
                <w:lang w:val="sr-Latn-CS"/>
              </w:rPr>
            </w:pPr>
            <w:r w:rsidRPr="0028471E">
              <w:rPr>
                <w:rFonts w:ascii="Times New Roman" w:hAnsi="Times New Roman" w:cs="Times New Roman"/>
                <w:b/>
                <w:bCs/>
                <w:color w:val="000000"/>
                <w:sz w:val="20"/>
                <w:szCs w:val="20"/>
                <w:lang w:val="sr-Latn-CS"/>
              </w:rPr>
              <w:t>Klijenti koji se mogu kontaktirati za dodatne informacije</w:t>
            </w:r>
          </w:p>
        </w:tc>
      </w:tr>
      <w:tr w:rsidR="00FD542F" w:rsidRPr="0028471E" w:rsidTr="00362565">
        <w:trPr>
          <w:trHeight w:val="752"/>
        </w:trPr>
        <w:tc>
          <w:tcPr>
            <w:tcW w:w="666" w:type="dxa"/>
            <w:tcBorders>
              <w:top w:val="double" w:sz="4" w:space="0" w:color="auto"/>
            </w:tcBorders>
            <w:vAlign w:val="center"/>
          </w:tcPr>
          <w:p w:rsidR="00FD542F" w:rsidRPr="0028471E" w:rsidRDefault="00FD542F" w:rsidP="00362565">
            <w:pPr>
              <w:spacing w:after="0" w:line="240" w:lineRule="auto"/>
              <w:jc w:val="center"/>
              <w:rPr>
                <w:rFonts w:ascii="Times New Roman" w:hAnsi="Times New Roman" w:cs="Times New Roman"/>
                <w:color w:val="000000"/>
                <w:sz w:val="24"/>
                <w:szCs w:val="24"/>
                <w:lang w:val="sr-Latn-CS"/>
              </w:rPr>
            </w:pPr>
            <w:r w:rsidRPr="0028471E">
              <w:rPr>
                <w:rFonts w:ascii="Times New Roman" w:hAnsi="Times New Roman" w:cs="Times New Roman"/>
                <w:color w:val="000000"/>
                <w:sz w:val="24"/>
                <w:szCs w:val="24"/>
                <w:lang w:val="sr-Latn-CS"/>
              </w:rPr>
              <w:t>1</w:t>
            </w:r>
          </w:p>
        </w:tc>
        <w:tc>
          <w:tcPr>
            <w:tcW w:w="1989" w:type="dxa"/>
            <w:tcBorders>
              <w:top w:val="double" w:sz="4" w:space="0" w:color="auto"/>
            </w:tcBorders>
            <w:vAlign w:val="center"/>
          </w:tcPr>
          <w:p w:rsidR="00FD542F" w:rsidRPr="0028471E" w:rsidRDefault="00FD542F" w:rsidP="00362565">
            <w:pPr>
              <w:spacing w:after="0" w:line="240" w:lineRule="auto"/>
              <w:rPr>
                <w:rFonts w:ascii="Times New Roman" w:hAnsi="Times New Roman" w:cs="Times New Roman"/>
                <w:color w:val="000000"/>
                <w:sz w:val="24"/>
                <w:szCs w:val="24"/>
                <w:lang w:val="sr-Latn-CS"/>
              </w:rPr>
            </w:pPr>
          </w:p>
        </w:tc>
        <w:tc>
          <w:tcPr>
            <w:tcW w:w="1292" w:type="dxa"/>
            <w:tcBorders>
              <w:top w:val="double" w:sz="4" w:space="0" w:color="auto"/>
            </w:tcBorders>
            <w:vAlign w:val="center"/>
          </w:tcPr>
          <w:p w:rsidR="00FD542F" w:rsidRPr="0028471E" w:rsidRDefault="00FD542F" w:rsidP="00362565">
            <w:pPr>
              <w:spacing w:after="0" w:line="240" w:lineRule="auto"/>
              <w:rPr>
                <w:rFonts w:ascii="Times New Roman" w:hAnsi="Times New Roman" w:cs="Times New Roman"/>
                <w:color w:val="000000"/>
                <w:sz w:val="24"/>
                <w:szCs w:val="24"/>
                <w:lang w:val="sr-Latn-CS"/>
              </w:rPr>
            </w:pPr>
          </w:p>
        </w:tc>
        <w:tc>
          <w:tcPr>
            <w:tcW w:w="1458" w:type="dxa"/>
            <w:tcBorders>
              <w:top w:val="double" w:sz="4" w:space="0" w:color="auto"/>
            </w:tcBorders>
            <w:vAlign w:val="center"/>
          </w:tcPr>
          <w:p w:rsidR="00FD542F" w:rsidRPr="0028471E" w:rsidRDefault="00FD542F" w:rsidP="00362565">
            <w:pPr>
              <w:spacing w:after="0" w:line="240" w:lineRule="auto"/>
              <w:rPr>
                <w:rFonts w:ascii="Times New Roman" w:hAnsi="Times New Roman" w:cs="Times New Roman"/>
                <w:color w:val="000000"/>
                <w:sz w:val="24"/>
                <w:szCs w:val="24"/>
                <w:lang w:val="sr-Latn-CS"/>
              </w:rPr>
            </w:pPr>
          </w:p>
        </w:tc>
        <w:tc>
          <w:tcPr>
            <w:tcW w:w="1459" w:type="dxa"/>
            <w:tcBorders>
              <w:top w:val="double" w:sz="4" w:space="0" w:color="auto"/>
            </w:tcBorders>
            <w:vAlign w:val="center"/>
          </w:tcPr>
          <w:p w:rsidR="00FD542F" w:rsidRPr="0028471E" w:rsidRDefault="00FD542F" w:rsidP="00362565">
            <w:pPr>
              <w:spacing w:after="0" w:line="240" w:lineRule="auto"/>
              <w:rPr>
                <w:rFonts w:ascii="Times New Roman" w:hAnsi="Times New Roman" w:cs="Times New Roman"/>
                <w:color w:val="000000"/>
                <w:sz w:val="24"/>
                <w:szCs w:val="24"/>
                <w:lang w:val="sr-Latn-CS"/>
              </w:rPr>
            </w:pPr>
          </w:p>
        </w:tc>
        <w:tc>
          <w:tcPr>
            <w:tcW w:w="1061" w:type="dxa"/>
            <w:tcBorders>
              <w:top w:val="double" w:sz="4" w:space="0" w:color="auto"/>
            </w:tcBorders>
          </w:tcPr>
          <w:p w:rsidR="00FD542F" w:rsidRPr="0028471E" w:rsidRDefault="00FD542F" w:rsidP="00362565">
            <w:pPr>
              <w:spacing w:after="0" w:line="240" w:lineRule="auto"/>
              <w:rPr>
                <w:rFonts w:ascii="Times New Roman" w:hAnsi="Times New Roman" w:cs="Times New Roman"/>
                <w:color w:val="000000"/>
                <w:sz w:val="24"/>
                <w:szCs w:val="24"/>
                <w:lang w:val="sr-Latn-CS"/>
              </w:rPr>
            </w:pPr>
          </w:p>
        </w:tc>
        <w:tc>
          <w:tcPr>
            <w:tcW w:w="1325" w:type="dxa"/>
            <w:tcBorders>
              <w:top w:val="double" w:sz="4" w:space="0" w:color="auto"/>
            </w:tcBorders>
            <w:vAlign w:val="center"/>
          </w:tcPr>
          <w:p w:rsidR="00FD542F" w:rsidRPr="0028471E" w:rsidRDefault="00FD542F" w:rsidP="00362565">
            <w:pPr>
              <w:spacing w:after="0" w:line="240" w:lineRule="auto"/>
              <w:rPr>
                <w:rFonts w:ascii="Times New Roman" w:hAnsi="Times New Roman" w:cs="Times New Roman"/>
                <w:color w:val="000000"/>
                <w:sz w:val="24"/>
                <w:szCs w:val="24"/>
                <w:lang w:val="sr-Latn-CS"/>
              </w:rPr>
            </w:pPr>
          </w:p>
        </w:tc>
      </w:tr>
      <w:tr w:rsidR="00FD542F" w:rsidRPr="0028471E" w:rsidTr="00362565">
        <w:trPr>
          <w:trHeight w:val="752"/>
        </w:trPr>
        <w:tc>
          <w:tcPr>
            <w:tcW w:w="666" w:type="dxa"/>
            <w:vAlign w:val="center"/>
          </w:tcPr>
          <w:p w:rsidR="00FD542F" w:rsidRPr="0028471E" w:rsidRDefault="00FD542F" w:rsidP="00362565">
            <w:pPr>
              <w:spacing w:after="0" w:line="240" w:lineRule="auto"/>
              <w:jc w:val="center"/>
              <w:rPr>
                <w:rFonts w:ascii="Times New Roman" w:hAnsi="Times New Roman" w:cs="Times New Roman"/>
                <w:color w:val="000000"/>
                <w:sz w:val="24"/>
                <w:szCs w:val="24"/>
                <w:lang w:val="sr-Latn-CS"/>
              </w:rPr>
            </w:pPr>
            <w:r w:rsidRPr="0028471E">
              <w:rPr>
                <w:rFonts w:ascii="Times New Roman" w:hAnsi="Times New Roman" w:cs="Times New Roman"/>
                <w:color w:val="000000"/>
                <w:sz w:val="24"/>
                <w:szCs w:val="24"/>
                <w:lang w:val="sr-Latn-CS"/>
              </w:rPr>
              <w:t>2</w:t>
            </w:r>
          </w:p>
        </w:tc>
        <w:tc>
          <w:tcPr>
            <w:tcW w:w="1989" w:type="dxa"/>
            <w:vAlign w:val="center"/>
          </w:tcPr>
          <w:p w:rsidR="00FD542F" w:rsidRPr="0028471E" w:rsidRDefault="00FD542F" w:rsidP="00362565">
            <w:pPr>
              <w:spacing w:after="0" w:line="240" w:lineRule="auto"/>
              <w:rPr>
                <w:rFonts w:ascii="Times New Roman" w:hAnsi="Times New Roman" w:cs="Times New Roman"/>
                <w:color w:val="000000"/>
                <w:sz w:val="24"/>
                <w:szCs w:val="24"/>
                <w:lang w:val="sr-Latn-CS"/>
              </w:rPr>
            </w:pPr>
          </w:p>
        </w:tc>
        <w:tc>
          <w:tcPr>
            <w:tcW w:w="1292" w:type="dxa"/>
            <w:vAlign w:val="center"/>
          </w:tcPr>
          <w:p w:rsidR="00FD542F" w:rsidRPr="0028471E" w:rsidRDefault="00FD542F" w:rsidP="00362565">
            <w:pPr>
              <w:spacing w:after="0" w:line="240" w:lineRule="auto"/>
              <w:rPr>
                <w:rFonts w:ascii="Times New Roman" w:hAnsi="Times New Roman" w:cs="Times New Roman"/>
                <w:color w:val="000000"/>
                <w:sz w:val="24"/>
                <w:szCs w:val="24"/>
                <w:lang w:val="sr-Latn-CS"/>
              </w:rPr>
            </w:pPr>
          </w:p>
        </w:tc>
        <w:tc>
          <w:tcPr>
            <w:tcW w:w="1458" w:type="dxa"/>
            <w:vAlign w:val="center"/>
          </w:tcPr>
          <w:p w:rsidR="00FD542F" w:rsidRPr="0028471E" w:rsidRDefault="00FD542F" w:rsidP="00362565">
            <w:pPr>
              <w:spacing w:after="0" w:line="240" w:lineRule="auto"/>
              <w:rPr>
                <w:rFonts w:ascii="Times New Roman" w:hAnsi="Times New Roman" w:cs="Times New Roman"/>
                <w:color w:val="000000"/>
                <w:sz w:val="24"/>
                <w:szCs w:val="24"/>
                <w:lang w:val="sr-Latn-CS"/>
              </w:rPr>
            </w:pPr>
          </w:p>
        </w:tc>
        <w:tc>
          <w:tcPr>
            <w:tcW w:w="1459" w:type="dxa"/>
            <w:vAlign w:val="center"/>
          </w:tcPr>
          <w:p w:rsidR="00FD542F" w:rsidRPr="0028471E" w:rsidRDefault="00FD542F" w:rsidP="00362565">
            <w:pPr>
              <w:spacing w:after="0" w:line="240" w:lineRule="auto"/>
              <w:rPr>
                <w:rFonts w:ascii="Times New Roman" w:hAnsi="Times New Roman" w:cs="Times New Roman"/>
                <w:color w:val="000000"/>
                <w:sz w:val="24"/>
                <w:szCs w:val="24"/>
                <w:lang w:val="sr-Latn-CS"/>
              </w:rPr>
            </w:pPr>
          </w:p>
        </w:tc>
        <w:tc>
          <w:tcPr>
            <w:tcW w:w="1061" w:type="dxa"/>
          </w:tcPr>
          <w:p w:rsidR="00FD542F" w:rsidRPr="0028471E" w:rsidRDefault="00FD542F" w:rsidP="00362565">
            <w:pPr>
              <w:spacing w:after="0" w:line="240" w:lineRule="auto"/>
              <w:rPr>
                <w:rFonts w:ascii="Times New Roman" w:hAnsi="Times New Roman" w:cs="Times New Roman"/>
                <w:color w:val="000000"/>
                <w:sz w:val="24"/>
                <w:szCs w:val="24"/>
                <w:lang w:val="sr-Latn-CS"/>
              </w:rPr>
            </w:pPr>
          </w:p>
        </w:tc>
        <w:tc>
          <w:tcPr>
            <w:tcW w:w="1325" w:type="dxa"/>
            <w:vAlign w:val="center"/>
          </w:tcPr>
          <w:p w:rsidR="00FD542F" w:rsidRPr="0028471E" w:rsidRDefault="00FD542F" w:rsidP="00362565">
            <w:pPr>
              <w:spacing w:after="0" w:line="240" w:lineRule="auto"/>
              <w:rPr>
                <w:rFonts w:ascii="Times New Roman" w:hAnsi="Times New Roman" w:cs="Times New Roman"/>
                <w:color w:val="000000"/>
                <w:sz w:val="24"/>
                <w:szCs w:val="24"/>
                <w:lang w:val="sr-Latn-CS"/>
              </w:rPr>
            </w:pPr>
          </w:p>
        </w:tc>
      </w:tr>
      <w:tr w:rsidR="00FD542F" w:rsidRPr="0028471E" w:rsidTr="00362565">
        <w:trPr>
          <w:trHeight w:val="752"/>
        </w:trPr>
        <w:tc>
          <w:tcPr>
            <w:tcW w:w="666" w:type="dxa"/>
            <w:vAlign w:val="center"/>
          </w:tcPr>
          <w:p w:rsidR="00FD542F" w:rsidRPr="0028471E" w:rsidRDefault="00FD542F" w:rsidP="00362565">
            <w:pPr>
              <w:spacing w:after="0" w:line="240" w:lineRule="auto"/>
              <w:jc w:val="center"/>
              <w:rPr>
                <w:rFonts w:ascii="Times New Roman" w:hAnsi="Times New Roman" w:cs="Times New Roman"/>
                <w:color w:val="000000"/>
                <w:sz w:val="24"/>
                <w:szCs w:val="24"/>
                <w:lang w:val="sr-Latn-CS"/>
              </w:rPr>
            </w:pPr>
            <w:r w:rsidRPr="0028471E">
              <w:rPr>
                <w:rFonts w:ascii="Times New Roman" w:hAnsi="Times New Roman" w:cs="Times New Roman"/>
                <w:color w:val="000000"/>
                <w:sz w:val="24"/>
                <w:szCs w:val="24"/>
                <w:lang w:val="sr-Latn-CS"/>
              </w:rPr>
              <w:t>3</w:t>
            </w:r>
          </w:p>
        </w:tc>
        <w:tc>
          <w:tcPr>
            <w:tcW w:w="1989" w:type="dxa"/>
            <w:vAlign w:val="center"/>
          </w:tcPr>
          <w:p w:rsidR="00FD542F" w:rsidRPr="0028471E" w:rsidRDefault="00FD542F" w:rsidP="00362565">
            <w:pPr>
              <w:spacing w:after="0" w:line="240" w:lineRule="auto"/>
              <w:rPr>
                <w:rFonts w:ascii="Times New Roman" w:hAnsi="Times New Roman" w:cs="Times New Roman"/>
                <w:color w:val="000000"/>
                <w:sz w:val="24"/>
                <w:szCs w:val="24"/>
                <w:lang w:val="sr-Latn-CS"/>
              </w:rPr>
            </w:pPr>
          </w:p>
        </w:tc>
        <w:tc>
          <w:tcPr>
            <w:tcW w:w="1292" w:type="dxa"/>
            <w:vAlign w:val="center"/>
          </w:tcPr>
          <w:p w:rsidR="00FD542F" w:rsidRPr="0028471E" w:rsidRDefault="00FD542F" w:rsidP="00362565">
            <w:pPr>
              <w:spacing w:after="0" w:line="240" w:lineRule="auto"/>
              <w:rPr>
                <w:rFonts w:ascii="Times New Roman" w:hAnsi="Times New Roman" w:cs="Times New Roman"/>
                <w:color w:val="000000"/>
                <w:sz w:val="24"/>
                <w:szCs w:val="24"/>
                <w:lang w:val="sr-Latn-CS"/>
              </w:rPr>
            </w:pPr>
          </w:p>
        </w:tc>
        <w:tc>
          <w:tcPr>
            <w:tcW w:w="1458" w:type="dxa"/>
            <w:vAlign w:val="center"/>
          </w:tcPr>
          <w:p w:rsidR="00FD542F" w:rsidRPr="0028471E" w:rsidRDefault="00FD542F" w:rsidP="00362565">
            <w:pPr>
              <w:spacing w:after="0" w:line="240" w:lineRule="auto"/>
              <w:rPr>
                <w:rFonts w:ascii="Times New Roman" w:hAnsi="Times New Roman" w:cs="Times New Roman"/>
                <w:color w:val="000000"/>
                <w:sz w:val="24"/>
                <w:szCs w:val="24"/>
                <w:lang w:val="sr-Latn-CS"/>
              </w:rPr>
            </w:pPr>
          </w:p>
        </w:tc>
        <w:tc>
          <w:tcPr>
            <w:tcW w:w="1459" w:type="dxa"/>
            <w:vAlign w:val="center"/>
          </w:tcPr>
          <w:p w:rsidR="00FD542F" w:rsidRPr="0028471E" w:rsidRDefault="00FD542F" w:rsidP="00362565">
            <w:pPr>
              <w:spacing w:after="0" w:line="240" w:lineRule="auto"/>
              <w:rPr>
                <w:rFonts w:ascii="Times New Roman" w:hAnsi="Times New Roman" w:cs="Times New Roman"/>
                <w:color w:val="000000"/>
                <w:sz w:val="24"/>
                <w:szCs w:val="24"/>
                <w:lang w:val="sr-Latn-CS"/>
              </w:rPr>
            </w:pPr>
          </w:p>
        </w:tc>
        <w:tc>
          <w:tcPr>
            <w:tcW w:w="1061" w:type="dxa"/>
          </w:tcPr>
          <w:p w:rsidR="00FD542F" w:rsidRPr="0028471E" w:rsidRDefault="00FD542F" w:rsidP="00362565">
            <w:pPr>
              <w:spacing w:after="0" w:line="240" w:lineRule="auto"/>
              <w:rPr>
                <w:rFonts w:ascii="Times New Roman" w:hAnsi="Times New Roman" w:cs="Times New Roman"/>
                <w:color w:val="000000"/>
                <w:sz w:val="24"/>
                <w:szCs w:val="24"/>
                <w:lang w:val="sr-Latn-CS"/>
              </w:rPr>
            </w:pPr>
          </w:p>
        </w:tc>
        <w:tc>
          <w:tcPr>
            <w:tcW w:w="1325" w:type="dxa"/>
            <w:vAlign w:val="center"/>
          </w:tcPr>
          <w:p w:rsidR="00FD542F" w:rsidRPr="0028471E" w:rsidRDefault="00FD542F" w:rsidP="00362565">
            <w:pPr>
              <w:spacing w:after="0" w:line="240" w:lineRule="auto"/>
              <w:rPr>
                <w:rFonts w:ascii="Times New Roman" w:hAnsi="Times New Roman" w:cs="Times New Roman"/>
                <w:color w:val="000000"/>
                <w:sz w:val="24"/>
                <w:szCs w:val="24"/>
                <w:lang w:val="sr-Latn-CS"/>
              </w:rPr>
            </w:pPr>
          </w:p>
        </w:tc>
      </w:tr>
      <w:tr w:rsidR="00FD542F" w:rsidRPr="0028471E" w:rsidTr="00362565">
        <w:trPr>
          <w:trHeight w:val="752"/>
        </w:trPr>
        <w:tc>
          <w:tcPr>
            <w:tcW w:w="666" w:type="dxa"/>
            <w:tcBorders>
              <w:bottom w:val="double" w:sz="4" w:space="0" w:color="auto"/>
            </w:tcBorders>
            <w:vAlign w:val="center"/>
          </w:tcPr>
          <w:p w:rsidR="00FD542F" w:rsidRPr="0028471E" w:rsidRDefault="00FD542F" w:rsidP="00362565">
            <w:pPr>
              <w:spacing w:after="0" w:line="240" w:lineRule="auto"/>
              <w:jc w:val="center"/>
              <w:rPr>
                <w:rFonts w:ascii="Times New Roman" w:hAnsi="Times New Roman" w:cs="Times New Roman"/>
                <w:color w:val="000000"/>
                <w:sz w:val="24"/>
                <w:szCs w:val="24"/>
                <w:lang w:val="sr-Latn-CS"/>
              </w:rPr>
            </w:pPr>
            <w:r w:rsidRPr="0028471E">
              <w:rPr>
                <w:rFonts w:ascii="Times New Roman" w:hAnsi="Times New Roman" w:cs="Times New Roman"/>
                <w:color w:val="000000"/>
                <w:sz w:val="24"/>
                <w:szCs w:val="24"/>
                <w:lang w:val="sr-Latn-CS"/>
              </w:rPr>
              <w:t>...</w:t>
            </w:r>
          </w:p>
        </w:tc>
        <w:tc>
          <w:tcPr>
            <w:tcW w:w="1989" w:type="dxa"/>
            <w:tcBorders>
              <w:bottom w:val="double" w:sz="4" w:space="0" w:color="auto"/>
            </w:tcBorders>
            <w:vAlign w:val="center"/>
          </w:tcPr>
          <w:p w:rsidR="00FD542F" w:rsidRPr="0028471E" w:rsidRDefault="00FD542F" w:rsidP="00362565">
            <w:pPr>
              <w:spacing w:after="0" w:line="240" w:lineRule="auto"/>
              <w:rPr>
                <w:rFonts w:ascii="Times New Roman" w:hAnsi="Times New Roman" w:cs="Times New Roman"/>
                <w:color w:val="000000"/>
                <w:sz w:val="24"/>
                <w:szCs w:val="24"/>
                <w:lang w:val="sr-Latn-CS"/>
              </w:rPr>
            </w:pPr>
          </w:p>
        </w:tc>
        <w:tc>
          <w:tcPr>
            <w:tcW w:w="1292" w:type="dxa"/>
            <w:tcBorders>
              <w:bottom w:val="double" w:sz="4" w:space="0" w:color="auto"/>
            </w:tcBorders>
            <w:vAlign w:val="center"/>
          </w:tcPr>
          <w:p w:rsidR="00FD542F" w:rsidRPr="0028471E" w:rsidRDefault="00FD542F" w:rsidP="00362565">
            <w:pPr>
              <w:spacing w:after="0" w:line="240" w:lineRule="auto"/>
              <w:rPr>
                <w:rFonts w:ascii="Times New Roman" w:hAnsi="Times New Roman" w:cs="Times New Roman"/>
                <w:color w:val="000000"/>
                <w:sz w:val="24"/>
                <w:szCs w:val="24"/>
                <w:lang w:val="sr-Latn-CS"/>
              </w:rPr>
            </w:pPr>
          </w:p>
        </w:tc>
        <w:tc>
          <w:tcPr>
            <w:tcW w:w="1458" w:type="dxa"/>
            <w:tcBorders>
              <w:bottom w:val="double" w:sz="4" w:space="0" w:color="auto"/>
            </w:tcBorders>
            <w:vAlign w:val="center"/>
          </w:tcPr>
          <w:p w:rsidR="00FD542F" w:rsidRPr="0028471E" w:rsidRDefault="00FD542F" w:rsidP="00362565">
            <w:pPr>
              <w:spacing w:after="0" w:line="240" w:lineRule="auto"/>
              <w:rPr>
                <w:rFonts w:ascii="Times New Roman" w:hAnsi="Times New Roman" w:cs="Times New Roman"/>
                <w:color w:val="000000"/>
                <w:sz w:val="24"/>
                <w:szCs w:val="24"/>
                <w:lang w:val="sr-Latn-CS"/>
              </w:rPr>
            </w:pPr>
          </w:p>
        </w:tc>
        <w:tc>
          <w:tcPr>
            <w:tcW w:w="1459" w:type="dxa"/>
            <w:tcBorders>
              <w:bottom w:val="double" w:sz="4" w:space="0" w:color="auto"/>
            </w:tcBorders>
            <w:vAlign w:val="center"/>
          </w:tcPr>
          <w:p w:rsidR="00FD542F" w:rsidRPr="0028471E" w:rsidRDefault="00FD542F" w:rsidP="00362565">
            <w:pPr>
              <w:spacing w:after="0" w:line="240" w:lineRule="auto"/>
              <w:rPr>
                <w:rFonts w:ascii="Times New Roman" w:hAnsi="Times New Roman" w:cs="Times New Roman"/>
                <w:color w:val="000000"/>
                <w:sz w:val="24"/>
                <w:szCs w:val="24"/>
                <w:lang w:val="sr-Latn-CS"/>
              </w:rPr>
            </w:pPr>
          </w:p>
        </w:tc>
        <w:tc>
          <w:tcPr>
            <w:tcW w:w="1061" w:type="dxa"/>
            <w:tcBorders>
              <w:bottom w:val="double" w:sz="4" w:space="0" w:color="auto"/>
            </w:tcBorders>
          </w:tcPr>
          <w:p w:rsidR="00FD542F" w:rsidRPr="0028471E" w:rsidRDefault="00FD542F" w:rsidP="00362565">
            <w:pPr>
              <w:spacing w:after="0" w:line="240" w:lineRule="auto"/>
              <w:rPr>
                <w:rFonts w:ascii="Times New Roman" w:hAnsi="Times New Roman" w:cs="Times New Roman"/>
                <w:color w:val="000000"/>
                <w:sz w:val="24"/>
                <w:szCs w:val="24"/>
                <w:lang w:val="sr-Latn-CS"/>
              </w:rPr>
            </w:pPr>
          </w:p>
        </w:tc>
        <w:tc>
          <w:tcPr>
            <w:tcW w:w="1325" w:type="dxa"/>
            <w:tcBorders>
              <w:bottom w:val="double" w:sz="4" w:space="0" w:color="auto"/>
            </w:tcBorders>
            <w:vAlign w:val="center"/>
          </w:tcPr>
          <w:p w:rsidR="00FD542F" w:rsidRPr="0028471E" w:rsidRDefault="00FD542F" w:rsidP="00362565">
            <w:pPr>
              <w:spacing w:after="0" w:line="240" w:lineRule="auto"/>
              <w:rPr>
                <w:rFonts w:ascii="Times New Roman" w:hAnsi="Times New Roman" w:cs="Times New Roman"/>
                <w:color w:val="000000"/>
                <w:sz w:val="24"/>
                <w:szCs w:val="24"/>
                <w:lang w:val="sr-Latn-CS"/>
              </w:rPr>
            </w:pPr>
          </w:p>
        </w:tc>
      </w:tr>
    </w:tbl>
    <w:p w:rsidR="00FD542F" w:rsidRPr="0028471E" w:rsidRDefault="00FD542F" w:rsidP="00FD542F">
      <w:pPr>
        <w:rPr>
          <w:rFonts w:ascii="Times New Roman" w:hAnsi="Times New Roman" w:cs="Times New Roman"/>
          <w:color w:val="000000"/>
          <w:sz w:val="24"/>
          <w:szCs w:val="24"/>
        </w:rPr>
      </w:pPr>
    </w:p>
    <w:p w:rsidR="00FD542F" w:rsidRPr="0028471E" w:rsidRDefault="00FD542F" w:rsidP="00FD542F">
      <w:pPr>
        <w:rPr>
          <w:rFonts w:ascii="Times New Roman" w:hAnsi="Times New Roman" w:cs="Times New Roman"/>
          <w:color w:val="000000"/>
          <w:sz w:val="24"/>
          <w:szCs w:val="24"/>
        </w:rPr>
      </w:pPr>
    </w:p>
    <w:p w:rsidR="00FD542F" w:rsidRPr="0028471E" w:rsidRDefault="00FD542F" w:rsidP="00FD542F">
      <w:pPr>
        <w:spacing w:after="0" w:line="240" w:lineRule="auto"/>
        <w:ind w:right="574"/>
        <w:jc w:val="right"/>
        <w:rPr>
          <w:rFonts w:ascii="Times New Roman" w:hAnsi="Times New Roman" w:cs="Times New Roman"/>
          <w:color w:val="000000"/>
          <w:sz w:val="24"/>
          <w:szCs w:val="24"/>
          <w:lang w:val="sr-Latn-CS"/>
        </w:rPr>
      </w:pPr>
      <w:r w:rsidRPr="0028471E">
        <w:rPr>
          <w:rFonts w:ascii="Times New Roman" w:hAnsi="Times New Roman" w:cs="Times New Roman"/>
          <w:color w:val="000000"/>
          <w:sz w:val="24"/>
          <w:szCs w:val="24"/>
          <w:lang w:val="sr-Latn-CS"/>
        </w:rPr>
        <w:t xml:space="preserve">Ovlašćeno lice ponuđača  </w:t>
      </w:r>
    </w:p>
    <w:p w:rsidR="00FD542F" w:rsidRPr="0028471E" w:rsidRDefault="00FD542F" w:rsidP="00FD542F">
      <w:pPr>
        <w:spacing w:after="0" w:line="240" w:lineRule="auto"/>
        <w:ind w:right="149"/>
        <w:jc w:val="right"/>
        <w:rPr>
          <w:rFonts w:ascii="Times New Roman" w:hAnsi="Times New Roman" w:cs="Times New Roman"/>
          <w:color w:val="000000"/>
          <w:sz w:val="24"/>
          <w:szCs w:val="24"/>
          <w:lang w:val="sr-Latn-CS"/>
        </w:rPr>
      </w:pPr>
    </w:p>
    <w:p w:rsidR="00FD542F" w:rsidRPr="0028471E" w:rsidRDefault="00FD542F" w:rsidP="00FD542F">
      <w:pPr>
        <w:spacing w:after="0" w:line="240" w:lineRule="auto"/>
        <w:ind w:right="149"/>
        <w:jc w:val="right"/>
        <w:rPr>
          <w:rFonts w:ascii="Times New Roman" w:hAnsi="Times New Roman" w:cs="Times New Roman"/>
          <w:color w:val="000000"/>
          <w:sz w:val="24"/>
          <w:szCs w:val="24"/>
          <w:lang w:val="sr-Latn-CS"/>
        </w:rPr>
      </w:pPr>
      <w:r w:rsidRPr="0028471E">
        <w:rPr>
          <w:rFonts w:ascii="Times New Roman" w:hAnsi="Times New Roman" w:cs="Times New Roman"/>
          <w:color w:val="000000"/>
          <w:sz w:val="24"/>
          <w:szCs w:val="24"/>
          <w:lang w:val="sr-Latn-CS"/>
        </w:rPr>
        <w:t>___________________________</w:t>
      </w:r>
    </w:p>
    <w:p w:rsidR="00FD542F" w:rsidRPr="0028471E" w:rsidRDefault="00FD542F" w:rsidP="00FD542F">
      <w:pPr>
        <w:spacing w:after="0" w:line="240" w:lineRule="auto"/>
        <w:ind w:right="574"/>
        <w:jc w:val="right"/>
        <w:rPr>
          <w:rFonts w:ascii="Times New Roman" w:hAnsi="Times New Roman" w:cs="Times New Roman"/>
          <w:color w:val="000000"/>
          <w:sz w:val="24"/>
          <w:szCs w:val="24"/>
          <w:lang w:val="sr-Latn-CS"/>
        </w:rPr>
      </w:pPr>
      <w:r w:rsidRPr="0028471E">
        <w:rPr>
          <w:rFonts w:ascii="Times New Roman" w:hAnsi="Times New Roman" w:cs="Times New Roman"/>
          <w:color w:val="000000"/>
          <w:sz w:val="24"/>
          <w:szCs w:val="24"/>
          <w:lang w:val="sr-Latn-CS"/>
        </w:rPr>
        <w:t>(</w:t>
      </w:r>
      <w:r w:rsidRPr="0028471E">
        <w:rPr>
          <w:rFonts w:ascii="Times New Roman" w:hAnsi="Times New Roman" w:cs="Times New Roman"/>
          <w:i/>
          <w:iCs/>
          <w:color w:val="000000"/>
          <w:sz w:val="24"/>
          <w:szCs w:val="24"/>
          <w:lang w:val="sr-Latn-CS"/>
        </w:rPr>
        <w:t>ime, prezime i funkcija</w:t>
      </w:r>
      <w:r w:rsidRPr="0028471E">
        <w:rPr>
          <w:rFonts w:ascii="Times New Roman" w:hAnsi="Times New Roman" w:cs="Times New Roman"/>
          <w:color w:val="000000"/>
          <w:sz w:val="24"/>
          <w:szCs w:val="24"/>
          <w:lang w:val="sr-Latn-CS"/>
        </w:rPr>
        <w:t>)</w:t>
      </w:r>
    </w:p>
    <w:p w:rsidR="00FD542F" w:rsidRPr="0028471E" w:rsidRDefault="00FD542F" w:rsidP="00FD542F">
      <w:pPr>
        <w:spacing w:after="0" w:line="240" w:lineRule="auto"/>
        <w:ind w:right="149"/>
        <w:jc w:val="right"/>
        <w:rPr>
          <w:rFonts w:ascii="Times New Roman" w:hAnsi="Times New Roman" w:cs="Times New Roman"/>
          <w:color w:val="000000"/>
          <w:sz w:val="24"/>
          <w:szCs w:val="24"/>
          <w:lang w:val="sr-Latn-CS"/>
        </w:rPr>
      </w:pPr>
    </w:p>
    <w:p w:rsidR="00FD542F" w:rsidRPr="0028471E" w:rsidRDefault="00FD542F" w:rsidP="00FD542F">
      <w:pPr>
        <w:spacing w:after="0" w:line="240" w:lineRule="auto"/>
        <w:ind w:right="149"/>
        <w:jc w:val="right"/>
        <w:rPr>
          <w:rFonts w:ascii="Times New Roman" w:hAnsi="Times New Roman" w:cs="Times New Roman"/>
          <w:color w:val="000000"/>
          <w:sz w:val="24"/>
          <w:szCs w:val="24"/>
          <w:lang w:val="sr-Latn-CS"/>
        </w:rPr>
      </w:pPr>
    </w:p>
    <w:p w:rsidR="00FD542F" w:rsidRPr="0028471E" w:rsidRDefault="00FD542F" w:rsidP="00FD542F">
      <w:pPr>
        <w:spacing w:after="0" w:line="240" w:lineRule="auto"/>
        <w:ind w:right="149"/>
        <w:jc w:val="right"/>
        <w:rPr>
          <w:rFonts w:ascii="Times New Roman" w:hAnsi="Times New Roman" w:cs="Times New Roman"/>
          <w:color w:val="000000"/>
          <w:sz w:val="24"/>
          <w:szCs w:val="24"/>
          <w:lang w:val="sr-Latn-CS"/>
        </w:rPr>
      </w:pPr>
      <w:r w:rsidRPr="0028471E">
        <w:rPr>
          <w:rFonts w:ascii="Times New Roman" w:hAnsi="Times New Roman" w:cs="Times New Roman"/>
          <w:color w:val="000000"/>
          <w:sz w:val="24"/>
          <w:szCs w:val="24"/>
          <w:lang w:val="sr-Latn-CS"/>
        </w:rPr>
        <w:t>___________________________</w:t>
      </w:r>
    </w:p>
    <w:p w:rsidR="00FD542F" w:rsidRPr="0028471E" w:rsidRDefault="00FD542F" w:rsidP="00FD542F">
      <w:pPr>
        <w:tabs>
          <w:tab w:val="left" w:pos="8364"/>
        </w:tabs>
        <w:spacing w:after="0" w:line="240" w:lineRule="auto"/>
        <w:ind w:right="857"/>
        <w:jc w:val="right"/>
        <w:rPr>
          <w:rFonts w:ascii="Times New Roman" w:hAnsi="Times New Roman" w:cs="Times New Roman"/>
          <w:color w:val="000000"/>
          <w:sz w:val="24"/>
          <w:szCs w:val="24"/>
          <w:lang w:val="sr-Latn-CS"/>
        </w:rPr>
      </w:pPr>
      <w:r w:rsidRPr="0028471E">
        <w:rPr>
          <w:rFonts w:ascii="Times New Roman" w:hAnsi="Times New Roman" w:cs="Times New Roman"/>
          <w:color w:val="000000"/>
          <w:sz w:val="24"/>
          <w:szCs w:val="24"/>
          <w:lang w:val="sr-Latn-CS"/>
        </w:rPr>
        <w:t>(</w:t>
      </w:r>
      <w:r w:rsidRPr="0028471E">
        <w:rPr>
          <w:rFonts w:ascii="Times New Roman" w:hAnsi="Times New Roman" w:cs="Times New Roman"/>
          <w:i/>
          <w:iCs/>
          <w:color w:val="000000"/>
          <w:sz w:val="24"/>
          <w:szCs w:val="24"/>
          <w:lang w:val="sr-Latn-CS"/>
        </w:rPr>
        <w:t>svojeručni potpis</w:t>
      </w:r>
      <w:r w:rsidRPr="0028471E">
        <w:rPr>
          <w:rFonts w:ascii="Times New Roman" w:hAnsi="Times New Roman" w:cs="Times New Roman"/>
          <w:color w:val="000000"/>
          <w:sz w:val="24"/>
          <w:szCs w:val="24"/>
          <w:lang w:val="sr-Latn-CS"/>
        </w:rPr>
        <w:t>)</w:t>
      </w:r>
    </w:p>
    <w:p w:rsidR="00FD542F" w:rsidRPr="0028471E" w:rsidRDefault="00FD542F" w:rsidP="00FD542F">
      <w:pPr>
        <w:spacing w:after="0" w:line="240" w:lineRule="auto"/>
        <w:ind w:firstLine="426"/>
        <w:jc w:val="both"/>
        <w:rPr>
          <w:rFonts w:ascii="Times New Roman" w:hAnsi="Times New Roman" w:cs="Times New Roman"/>
          <w:color w:val="000000"/>
          <w:sz w:val="24"/>
          <w:szCs w:val="24"/>
          <w:lang w:val="sr-Latn-CS"/>
        </w:rPr>
      </w:pPr>
    </w:p>
    <w:p w:rsidR="00FD542F" w:rsidRPr="0028471E" w:rsidRDefault="00FD542F" w:rsidP="00FD542F">
      <w:pPr>
        <w:spacing w:after="0" w:line="240" w:lineRule="auto"/>
        <w:jc w:val="both"/>
        <w:rPr>
          <w:rFonts w:ascii="Times New Roman" w:hAnsi="Times New Roman" w:cs="Times New Roman"/>
          <w:color w:val="000000"/>
          <w:sz w:val="24"/>
          <w:szCs w:val="24"/>
          <w:lang w:val="sr-Latn-CS"/>
        </w:rPr>
      </w:pPr>
      <w:r w:rsidRPr="0028471E">
        <w:rPr>
          <w:rFonts w:ascii="Times New Roman" w:hAnsi="Times New Roman" w:cs="Times New Roman"/>
          <w:color w:val="000000"/>
          <w:sz w:val="24"/>
          <w:szCs w:val="24"/>
          <w:lang w:val="sr-Latn-CS"/>
        </w:rPr>
        <w:tab/>
      </w:r>
      <w:r w:rsidRPr="0028471E">
        <w:rPr>
          <w:rFonts w:ascii="Times New Roman" w:hAnsi="Times New Roman" w:cs="Times New Roman"/>
          <w:color w:val="000000"/>
          <w:sz w:val="24"/>
          <w:szCs w:val="24"/>
          <w:lang w:val="sr-Latn-CS"/>
        </w:rPr>
        <w:tab/>
      </w:r>
      <w:r w:rsidRPr="0028471E">
        <w:rPr>
          <w:rFonts w:ascii="Times New Roman" w:hAnsi="Times New Roman" w:cs="Times New Roman"/>
          <w:color w:val="000000"/>
          <w:sz w:val="24"/>
          <w:szCs w:val="24"/>
          <w:lang w:val="sr-Latn-CS"/>
        </w:rPr>
        <w:tab/>
      </w:r>
      <w:r w:rsidRPr="0028471E">
        <w:rPr>
          <w:rFonts w:ascii="Times New Roman" w:hAnsi="Times New Roman" w:cs="Times New Roman"/>
          <w:color w:val="000000"/>
          <w:sz w:val="24"/>
          <w:szCs w:val="24"/>
          <w:lang w:val="sr-Latn-CS"/>
        </w:rPr>
        <w:tab/>
      </w:r>
      <w:r w:rsidRPr="0028471E">
        <w:rPr>
          <w:rFonts w:ascii="Times New Roman" w:hAnsi="Times New Roman" w:cs="Times New Roman"/>
          <w:color w:val="000000"/>
          <w:sz w:val="24"/>
          <w:szCs w:val="24"/>
          <w:lang w:val="sr-Latn-CS"/>
        </w:rPr>
        <w:tab/>
      </w:r>
      <w:r w:rsidRPr="0028471E">
        <w:rPr>
          <w:rFonts w:ascii="Times New Roman" w:hAnsi="Times New Roman" w:cs="Times New Roman"/>
          <w:color w:val="000000"/>
          <w:sz w:val="24"/>
          <w:szCs w:val="24"/>
          <w:lang w:val="sr-Latn-CS"/>
        </w:rPr>
        <w:tab/>
        <w:t>M.P.</w:t>
      </w:r>
    </w:p>
    <w:p w:rsidR="00FD542F" w:rsidRPr="0028471E" w:rsidRDefault="00FD542F" w:rsidP="00FD542F">
      <w:pPr>
        <w:rPr>
          <w:rFonts w:ascii="Times New Roman" w:hAnsi="Times New Roman" w:cs="Times New Roman"/>
          <w:color w:val="000000"/>
        </w:rPr>
      </w:pPr>
    </w:p>
    <w:p w:rsidR="00FD542F" w:rsidRPr="0028471E" w:rsidRDefault="00FD542F" w:rsidP="00FD542F">
      <w:pPr>
        <w:rPr>
          <w:rFonts w:ascii="Times New Roman" w:hAnsi="Times New Roman" w:cs="Times New Roman"/>
          <w:color w:val="000000"/>
        </w:rPr>
      </w:pPr>
    </w:p>
    <w:p w:rsidR="00FD542F" w:rsidRPr="0028471E" w:rsidRDefault="00FD542F" w:rsidP="00FD542F">
      <w:pPr>
        <w:rPr>
          <w:rFonts w:ascii="Times New Roman" w:hAnsi="Times New Roman" w:cs="Times New Roman"/>
          <w:color w:val="000000"/>
        </w:rPr>
      </w:pPr>
    </w:p>
    <w:p w:rsidR="00FD542F" w:rsidRPr="0028471E" w:rsidRDefault="00FD542F" w:rsidP="00BB58D8">
      <w:pPr>
        <w:rPr>
          <w:rStyle w:val="SubtleEmphasis"/>
          <w:rFonts w:ascii="Times New Roman" w:hAnsi="Times New Roman" w:cs="Times New Roman"/>
          <w:color w:val="000000"/>
        </w:rPr>
      </w:pPr>
    </w:p>
    <w:p w:rsidR="00BB58D8" w:rsidRDefault="00BB58D8" w:rsidP="00BB58D8">
      <w:pPr>
        <w:rPr>
          <w:rStyle w:val="SubtleEmphasis"/>
          <w:rFonts w:ascii="Times New Roman" w:hAnsi="Times New Roman" w:cs="Times New Roman"/>
          <w:color w:val="000000"/>
        </w:rPr>
      </w:pPr>
    </w:p>
    <w:p w:rsidR="00C706D4" w:rsidRDefault="00C706D4" w:rsidP="00BB58D8">
      <w:pPr>
        <w:rPr>
          <w:rStyle w:val="SubtleEmphasis"/>
          <w:rFonts w:ascii="Times New Roman" w:hAnsi="Times New Roman" w:cs="Times New Roman"/>
          <w:color w:val="000000"/>
        </w:rPr>
      </w:pPr>
    </w:p>
    <w:p w:rsidR="00C706D4" w:rsidRDefault="00C706D4" w:rsidP="00BB58D8">
      <w:pPr>
        <w:rPr>
          <w:rStyle w:val="SubtleEmphasis"/>
          <w:rFonts w:ascii="Times New Roman" w:hAnsi="Times New Roman" w:cs="Times New Roman"/>
          <w:color w:val="000000"/>
        </w:rPr>
      </w:pPr>
    </w:p>
    <w:p w:rsidR="00C706D4" w:rsidRPr="0028471E" w:rsidRDefault="00C706D4" w:rsidP="00BB58D8">
      <w:pPr>
        <w:rPr>
          <w:rStyle w:val="SubtleEmphasis"/>
          <w:rFonts w:ascii="Times New Roman" w:hAnsi="Times New Roman" w:cs="Times New Roman"/>
          <w:color w:val="000000"/>
        </w:rPr>
      </w:pPr>
    </w:p>
    <w:p w:rsidR="00BB58D8" w:rsidRPr="0028471E" w:rsidRDefault="00BB58D8" w:rsidP="00BB58D8">
      <w:pPr>
        <w:rPr>
          <w:rStyle w:val="SubtleEmphasis"/>
          <w:rFonts w:ascii="Times New Roman" w:hAnsi="Times New Roman" w:cs="Times New Roman"/>
          <w:color w:val="000000"/>
        </w:rPr>
      </w:pPr>
    </w:p>
    <w:p w:rsidR="00EE6ACC" w:rsidRPr="009A7C54" w:rsidRDefault="00EE6ACC" w:rsidP="00EE6ACC">
      <w:pPr>
        <w:jc w:val="center"/>
        <w:rPr>
          <w:rFonts w:ascii="Times New Roman" w:hAnsi="Times New Roman" w:cs="Times New Roman"/>
          <w:color w:val="000000"/>
        </w:rPr>
      </w:pPr>
      <w:r w:rsidRPr="0089779A">
        <w:rPr>
          <w:rFonts w:ascii="Times New Roman" w:hAnsi="Times New Roman" w:cs="Times New Roman"/>
          <w:b/>
          <w:bCs/>
          <w:color w:val="000000"/>
        </w:rPr>
        <w:t>DOSTAVITI UZORAK, OPIS, ODNOSNO FOTOGRAFIJU ROBA KOJE SU PREDMET ISPORUKE,  ČIJU JE VJERODOSTOJNOST PONUĐAČ OBAVEZAN POTVRDITI, UKOLIKO TO NARUČILAC ZAHTIJEVA</w:t>
      </w:r>
    </w:p>
    <w:p w:rsidR="00EE6ACC" w:rsidRPr="0089779A" w:rsidRDefault="00EE6ACC" w:rsidP="00EE6ACC">
      <w:pPr>
        <w:keepNext/>
        <w:keepLines/>
        <w:spacing w:before="200" w:after="0"/>
        <w:outlineLvl w:val="2"/>
        <w:rPr>
          <w:rFonts w:ascii="Times New Roman" w:eastAsia="Times New Roman" w:hAnsi="Times New Roman" w:cs="Times New Roman"/>
          <w:b/>
          <w:bCs/>
          <w:i/>
          <w:iCs/>
          <w:color w:val="000000"/>
          <w:sz w:val="24"/>
          <w:szCs w:val="24"/>
          <w:lang w:eastAsia="zh-TW"/>
        </w:rPr>
      </w:pPr>
    </w:p>
    <w:p w:rsidR="00EE6ACC" w:rsidRPr="0089779A" w:rsidRDefault="00EE6ACC" w:rsidP="00EE6ACC">
      <w:pPr>
        <w:pBdr>
          <w:top w:val="single" w:sz="4" w:space="1" w:color="auto"/>
          <w:left w:val="single" w:sz="4" w:space="4" w:color="auto"/>
          <w:bottom w:val="single" w:sz="4" w:space="0" w:color="auto"/>
          <w:right w:val="single" w:sz="4" w:space="4" w:color="auto"/>
        </w:pBdr>
        <w:spacing w:after="0" w:line="240" w:lineRule="auto"/>
        <w:jc w:val="center"/>
        <w:rPr>
          <w:rFonts w:ascii="Times New Roman" w:hAnsi="Times New Roman" w:cs="Times New Roman"/>
          <w:i/>
          <w:iCs/>
          <w:color w:val="000000"/>
        </w:rPr>
      </w:pPr>
    </w:p>
    <w:p w:rsidR="0089779A" w:rsidRDefault="00EE6ACC" w:rsidP="00EE6ACC">
      <w:pPr>
        <w:pBdr>
          <w:top w:val="single" w:sz="4" w:space="1" w:color="auto"/>
          <w:left w:val="single" w:sz="4" w:space="4" w:color="auto"/>
          <w:bottom w:val="single" w:sz="4" w:space="0" w:color="auto"/>
          <w:right w:val="single" w:sz="4" w:space="4" w:color="auto"/>
        </w:pBdr>
        <w:spacing w:after="0" w:line="240" w:lineRule="auto"/>
        <w:jc w:val="center"/>
        <w:rPr>
          <w:rFonts w:ascii="Times New Roman" w:hAnsi="Times New Roman" w:cs="Times New Roman"/>
          <w:i/>
          <w:iCs/>
          <w:color w:val="000000"/>
        </w:rPr>
      </w:pPr>
      <w:r w:rsidRPr="0089779A">
        <w:rPr>
          <w:rFonts w:ascii="Times New Roman" w:hAnsi="Times New Roman" w:cs="Times New Roman"/>
          <w:i/>
          <w:iCs/>
          <w:color w:val="000000"/>
        </w:rPr>
        <w:t xml:space="preserve">Ponuđač je u obavezi da </w:t>
      </w:r>
      <w:r>
        <w:rPr>
          <w:rFonts w:ascii="Times New Roman" w:hAnsi="Times New Roman" w:cs="Times New Roman"/>
          <w:i/>
          <w:iCs/>
          <w:color w:val="000000"/>
        </w:rPr>
        <w:t>dostavi dokaze tražene Poz</w:t>
      </w:r>
    </w:p>
    <w:p w:rsidR="00EE6ACC" w:rsidRDefault="00EE6ACC" w:rsidP="00EE6ACC">
      <w:pPr>
        <w:pBdr>
          <w:top w:val="single" w:sz="4" w:space="1" w:color="auto"/>
          <w:left w:val="single" w:sz="4" w:space="4" w:color="auto"/>
          <w:bottom w:val="single" w:sz="4" w:space="0" w:color="auto"/>
          <w:right w:val="single" w:sz="4" w:space="4" w:color="auto"/>
        </w:pBdr>
        <w:spacing w:after="0" w:line="240" w:lineRule="auto"/>
        <w:jc w:val="center"/>
        <w:rPr>
          <w:rFonts w:ascii="Times New Roman" w:hAnsi="Times New Roman" w:cs="Times New Roman"/>
          <w:i/>
          <w:iCs/>
          <w:color w:val="000000"/>
        </w:rPr>
      </w:pPr>
    </w:p>
    <w:p w:rsidR="00EE6ACC" w:rsidRPr="00EE6ACC" w:rsidRDefault="00EE6ACC" w:rsidP="00EE6ACC">
      <w:pPr>
        <w:pBdr>
          <w:top w:val="single" w:sz="4" w:space="1" w:color="auto"/>
          <w:left w:val="single" w:sz="4" w:space="4" w:color="auto"/>
          <w:bottom w:val="single" w:sz="4" w:space="0" w:color="auto"/>
          <w:right w:val="single" w:sz="4" w:space="4" w:color="auto"/>
        </w:pBdr>
        <w:spacing w:after="0" w:line="240" w:lineRule="auto"/>
        <w:jc w:val="center"/>
        <w:rPr>
          <w:rStyle w:val="SubtleEmphasis"/>
          <w:rFonts w:ascii="Times New Roman" w:hAnsi="Times New Roman" w:cs="Times New Roman"/>
          <w:color w:val="000000"/>
        </w:rPr>
      </w:pPr>
    </w:p>
    <w:p w:rsidR="009A7C54" w:rsidRDefault="009A7C54" w:rsidP="003D3A5A">
      <w:pPr>
        <w:jc w:val="right"/>
        <w:rPr>
          <w:rStyle w:val="SubtleEmphasis"/>
          <w:rFonts w:ascii="Times New Roman" w:hAnsi="Times New Roman" w:cs="Times New Roman"/>
          <w:i w:val="0"/>
          <w:iCs w:val="0"/>
          <w:color w:val="000000"/>
        </w:rPr>
      </w:pPr>
    </w:p>
    <w:p w:rsidR="00EE6ACC" w:rsidRDefault="00EE6ACC" w:rsidP="003D3A5A">
      <w:pPr>
        <w:jc w:val="right"/>
        <w:rPr>
          <w:rStyle w:val="SubtleEmphasis"/>
          <w:rFonts w:ascii="Times New Roman" w:hAnsi="Times New Roman" w:cs="Times New Roman"/>
          <w:i w:val="0"/>
          <w:iCs w:val="0"/>
          <w:color w:val="000000"/>
        </w:rPr>
      </w:pPr>
    </w:p>
    <w:p w:rsidR="00EE6ACC" w:rsidRDefault="00EE6ACC" w:rsidP="003D3A5A">
      <w:pPr>
        <w:jc w:val="right"/>
        <w:rPr>
          <w:rStyle w:val="SubtleEmphasis"/>
          <w:rFonts w:ascii="Times New Roman" w:hAnsi="Times New Roman" w:cs="Times New Roman"/>
          <w:i w:val="0"/>
          <w:iCs w:val="0"/>
          <w:color w:val="000000"/>
        </w:rPr>
      </w:pPr>
    </w:p>
    <w:p w:rsidR="00EE6ACC" w:rsidRDefault="00EE6ACC" w:rsidP="003D3A5A">
      <w:pPr>
        <w:jc w:val="right"/>
        <w:rPr>
          <w:rStyle w:val="SubtleEmphasis"/>
          <w:rFonts w:ascii="Times New Roman" w:hAnsi="Times New Roman" w:cs="Times New Roman"/>
          <w:i w:val="0"/>
          <w:iCs w:val="0"/>
          <w:color w:val="000000"/>
        </w:rPr>
      </w:pPr>
    </w:p>
    <w:p w:rsidR="00EE6ACC" w:rsidRDefault="00EE6ACC" w:rsidP="003D3A5A">
      <w:pPr>
        <w:jc w:val="right"/>
        <w:rPr>
          <w:rStyle w:val="SubtleEmphasis"/>
          <w:rFonts w:ascii="Times New Roman" w:hAnsi="Times New Roman" w:cs="Times New Roman"/>
          <w:i w:val="0"/>
          <w:iCs w:val="0"/>
          <w:color w:val="000000"/>
        </w:rPr>
      </w:pPr>
    </w:p>
    <w:p w:rsidR="00EE6ACC" w:rsidRDefault="00EE6ACC" w:rsidP="003D3A5A">
      <w:pPr>
        <w:jc w:val="right"/>
        <w:rPr>
          <w:rStyle w:val="SubtleEmphasis"/>
          <w:rFonts w:ascii="Times New Roman" w:hAnsi="Times New Roman" w:cs="Times New Roman"/>
          <w:i w:val="0"/>
          <w:iCs w:val="0"/>
          <w:color w:val="000000"/>
        </w:rPr>
      </w:pPr>
    </w:p>
    <w:p w:rsidR="00EE6ACC" w:rsidRDefault="00EE6ACC" w:rsidP="003D3A5A">
      <w:pPr>
        <w:jc w:val="right"/>
        <w:rPr>
          <w:rStyle w:val="SubtleEmphasis"/>
          <w:rFonts w:ascii="Times New Roman" w:hAnsi="Times New Roman" w:cs="Times New Roman"/>
          <w:i w:val="0"/>
          <w:iCs w:val="0"/>
          <w:color w:val="000000"/>
        </w:rPr>
      </w:pPr>
    </w:p>
    <w:p w:rsidR="00EE6ACC" w:rsidRDefault="00EE6ACC" w:rsidP="003D3A5A">
      <w:pPr>
        <w:jc w:val="right"/>
        <w:rPr>
          <w:rStyle w:val="SubtleEmphasis"/>
          <w:rFonts w:ascii="Times New Roman" w:hAnsi="Times New Roman" w:cs="Times New Roman"/>
          <w:i w:val="0"/>
          <w:iCs w:val="0"/>
          <w:color w:val="000000"/>
        </w:rPr>
      </w:pPr>
    </w:p>
    <w:p w:rsidR="00EE6ACC" w:rsidRDefault="00EE6ACC" w:rsidP="003D3A5A">
      <w:pPr>
        <w:jc w:val="right"/>
        <w:rPr>
          <w:rStyle w:val="SubtleEmphasis"/>
          <w:rFonts w:ascii="Times New Roman" w:hAnsi="Times New Roman" w:cs="Times New Roman"/>
          <w:i w:val="0"/>
          <w:iCs w:val="0"/>
          <w:color w:val="000000"/>
        </w:rPr>
      </w:pPr>
    </w:p>
    <w:p w:rsidR="00EE6ACC" w:rsidRDefault="00EE6ACC" w:rsidP="003D3A5A">
      <w:pPr>
        <w:jc w:val="right"/>
        <w:rPr>
          <w:rStyle w:val="SubtleEmphasis"/>
          <w:rFonts w:ascii="Times New Roman" w:hAnsi="Times New Roman" w:cs="Times New Roman"/>
          <w:i w:val="0"/>
          <w:iCs w:val="0"/>
          <w:color w:val="000000"/>
        </w:rPr>
      </w:pPr>
    </w:p>
    <w:p w:rsidR="00EE6ACC" w:rsidRDefault="00EE6ACC" w:rsidP="003D3A5A">
      <w:pPr>
        <w:jc w:val="right"/>
        <w:rPr>
          <w:rStyle w:val="SubtleEmphasis"/>
          <w:rFonts w:ascii="Times New Roman" w:hAnsi="Times New Roman" w:cs="Times New Roman"/>
          <w:i w:val="0"/>
          <w:iCs w:val="0"/>
          <w:color w:val="000000"/>
        </w:rPr>
      </w:pPr>
    </w:p>
    <w:p w:rsidR="00EE6ACC" w:rsidRDefault="00EE6ACC" w:rsidP="003D3A5A">
      <w:pPr>
        <w:jc w:val="right"/>
        <w:rPr>
          <w:rStyle w:val="SubtleEmphasis"/>
          <w:rFonts w:ascii="Times New Roman" w:hAnsi="Times New Roman" w:cs="Times New Roman"/>
          <w:i w:val="0"/>
          <w:iCs w:val="0"/>
          <w:color w:val="000000"/>
        </w:rPr>
      </w:pPr>
    </w:p>
    <w:p w:rsidR="00EE6ACC" w:rsidRDefault="00EE6ACC" w:rsidP="003D3A5A">
      <w:pPr>
        <w:jc w:val="right"/>
        <w:rPr>
          <w:rStyle w:val="SubtleEmphasis"/>
          <w:rFonts w:ascii="Times New Roman" w:hAnsi="Times New Roman" w:cs="Times New Roman"/>
          <w:i w:val="0"/>
          <w:iCs w:val="0"/>
          <w:color w:val="000000"/>
        </w:rPr>
      </w:pPr>
    </w:p>
    <w:p w:rsidR="00EE6ACC" w:rsidRDefault="00EE6ACC" w:rsidP="003D3A5A">
      <w:pPr>
        <w:jc w:val="right"/>
        <w:rPr>
          <w:rStyle w:val="SubtleEmphasis"/>
          <w:rFonts w:ascii="Times New Roman" w:hAnsi="Times New Roman" w:cs="Times New Roman"/>
          <w:i w:val="0"/>
          <w:iCs w:val="0"/>
          <w:color w:val="000000"/>
        </w:rPr>
      </w:pPr>
    </w:p>
    <w:p w:rsidR="00EE6ACC" w:rsidRDefault="00EE6ACC" w:rsidP="003D3A5A">
      <w:pPr>
        <w:jc w:val="right"/>
        <w:rPr>
          <w:rStyle w:val="SubtleEmphasis"/>
          <w:rFonts w:ascii="Times New Roman" w:hAnsi="Times New Roman" w:cs="Times New Roman"/>
          <w:i w:val="0"/>
          <w:iCs w:val="0"/>
          <w:color w:val="000000"/>
        </w:rPr>
      </w:pPr>
    </w:p>
    <w:p w:rsidR="00EE6ACC" w:rsidRDefault="00EE6ACC" w:rsidP="003D3A5A">
      <w:pPr>
        <w:jc w:val="right"/>
        <w:rPr>
          <w:rStyle w:val="SubtleEmphasis"/>
          <w:rFonts w:ascii="Times New Roman" w:hAnsi="Times New Roman" w:cs="Times New Roman"/>
          <w:i w:val="0"/>
          <w:iCs w:val="0"/>
          <w:color w:val="000000"/>
        </w:rPr>
      </w:pPr>
    </w:p>
    <w:p w:rsidR="00EE6ACC" w:rsidRDefault="00EE6ACC" w:rsidP="003D3A5A">
      <w:pPr>
        <w:jc w:val="right"/>
        <w:rPr>
          <w:rStyle w:val="SubtleEmphasis"/>
          <w:rFonts w:ascii="Times New Roman" w:hAnsi="Times New Roman" w:cs="Times New Roman"/>
          <w:i w:val="0"/>
          <w:iCs w:val="0"/>
          <w:color w:val="000000"/>
        </w:rPr>
      </w:pPr>
    </w:p>
    <w:p w:rsidR="00EE6ACC" w:rsidRDefault="00EE6ACC" w:rsidP="003D3A5A">
      <w:pPr>
        <w:jc w:val="right"/>
        <w:rPr>
          <w:rStyle w:val="SubtleEmphasis"/>
          <w:rFonts w:ascii="Times New Roman" w:hAnsi="Times New Roman" w:cs="Times New Roman"/>
          <w:i w:val="0"/>
          <w:iCs w:val="0"/>
          <w:color w:val="000000"/>
        </w:rPr>
      </w:pPr>
    </w:p>
    <w:p w:rsidR="00EE6ACC" w:rsidRDefault="00EE6ACC" w:rsidP="003D3A5A">
      <w:pPr>
        <w:jc w:val="right"/>
        <w:rPr>
          <w:rStyle w:val="SubtleEmphasis"/>
          <w:rFonts w:ascii="Times New Roman" w:hAnsi="Times New Roman" w:cs="Times New Roman"/>
          <w:i w:val="0"/>
          <w:iCs w:val="0"/>
          <w:color w:val="000000"/>
        </w:rPr>
      </w:pPr>
    </w:p>
    <w:p w:rsidR="00EE6ACC" w:rsidRDefault="00EE6ACC" w:rsidP="003D3A5A">
      <w:pPr>
        <w:jc w:val="right"/>
        <w:rPr>
          <w:rStyle w:val="SubtleEmphasis"/>
          <w:rFonts w:ascii="Times New Roman" w:hAnsi="Times New Roman" w:cs="Times New Roman"/>
          <w:i w:val="0"/>
          <w:iCs w:val="0"/>
          <w:color w:val="000000"/>
        </w:rPr>
      </w:pPr>
    </w:p>
    <w:p w:rsidR="00EE6ACC" w:rsidRDefault="00EE6ACC" w:rsidP="003D3A5A">
      <w:pPr>
        <w:jc w:val="right"/>
        <w:rPr>
          <w:rStyle w:val="SubtleEmphasis"/>
          <w:rFonts w:ascii="Times New Roman" w:hAnsi="Times New Roman" w:cs="Times New Roman"/>
          <w:i w:val="0"/>
          <w:iCs w:val="0"/>
          <w:color w:val="000000"/>
        </w:rPr>
      </w:pPr>
    </w:p>
    <w:p w:rsidR="00EE6ACC" w:rsidRDefault="00EE6ACC" w:rsidP="003D3A5A">
      <w:pPr>
        <w:jc w:val="right"/>
        <w:rPr>
          <w:rStyle w:val="SubtleEmphasis"/>
          <w:rFonts w:ascii="Times New Roman" w:hAnsi="Times New Roman" w:cs="Times New Roman"/>
          <w:i w:val="0"/>
          <w:iCs w:val="0"/>
          <w:color w:val="000000"/>
        </w:rPr>
      </w:pPr>
    </w:p>
    <w:p w:rsidR="00EE6ACC" w:rsidRDefault="00EE6ACC" w:rsidP="003D3A5A">
      <w:pPr>
        <w:jc w:val="right"/>
        <w:rPr>
          <w:rStyle w:val="SubtleEmphasis"/>
          <w:rFonts w:ascii="Times New Roman" w:hAnsi="Times New Roman" w:cs="Times New Roman"/>
          <w:i w:val="0"/>
          <w:iCs w:val="0"/>
          <w:color w:val="000000"/>
        </w:rPr>
      </w:pPr>
    </w:p>
    <w:p w:rsidR="00FD542F" w:rsidRPr="0028471E" w:rsidRDefault="00FD542F" w:rsidP="003D3A5A">
      <w:pPr>
        <w:jc w:val="right"/>
        <w:rPr>
          <w:rFonts w:ascii="Times New Roman" w:hAnsi="Times New Roman" w:cs="Times New Roman"/>
          <w:color w:val="000000"/>
        </w:rPr>
      </w:pPr>
      <w:r w:rsidRPr="0028471E">
        <w:rPr>
          <w:rStyle w:val="SubtleEmphasis"/>
          <w:rFonts w:ascii="Times New Roman" w:hAnsi="Times New Roman" w:cs="Times New Roman"/>
          <w:i w:val="0"/>
          <w:iCs w:val="0"/>
          <w:color w:val="000000"/>
        </w:rPr>
        <w:t>OBRAZAC IR8</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59"/>
      </w:tblGrid>
      <w:tr w:rsidR="00FD542F" w:rsidRPr="0028471E" w:rsidTr="00362565">
        <w:tc>
          <w:tcPr>
            <w:tcW w:w="9287" w:type="dxa"/>
          </w:tcPr>
          <w:p w:rsidR="00FD542F" w:rsidRPr="0028471E" w:rsidRDefault="00FD542F" w:rsidP="00362565">
            <w:pPr>
              <w:pStyle w:val="1tekst"/>
              <w:ind w:right="282" w:firstLine="0"/>
              <w:rPr>
                <w:rFonts w:ascii="Times New Roman" w:hAnsi="Times New Roman" w:cs="Times New Roman"/>
                <w:b/>
                <w:bCs/>
                <w:color w:val="000000"/>
                <w:sz w:val="24"/>
                <w:szCs w:val="24"/>
              </w:rPr>
            </w:pPr>
          </w:p>
          <w:p w:rsidR="00FD542F" w:rsidRPr="0028471E" w:rsidRDefault="00FD542F" w:rsidP="00362565">
            <w:pPr>
              <w:pStyle w:val="1tekst"/>
              <w:ind w:left="284" w:right="282" w:firstLine="0"/>
              <w:jc w:val="center"/>
              <w:rPr>
                <w:rFonts w:ascii="Times New Roman" w:hAnsi="Times New Roman" w:cs="Times New Roman"/>
                <w:b/>
                <w:bCs/>
                <w:color w:val="000000"/>
                <w:sz w:val="24"/>
                <w:szCs w:val="24"/>
              </w:rPr>
            </w:pPr>
            <w:r w:rsidRPr="0028471E">
              <w:rPr>
                <w:rFonts w:ascii="Times New Roman" w:hAnsi="Times New Roman" w:cs="Times New Roman"/>
                <w:b/>
                <w:bCs/>
                <w:color w:val="000000"/>
                <w:sz w:val="24"/>
                <w:szCs w:val="24"/>
              </w:rPr>
              <w:t xml:space="preserve">IZJAVA O </w:t>
            </w:r>
          </w:p>
          <w:p w:rsidR="00FD542F" w:rsidRPr="0028471E" w:rsidRDefault="00FD542F" w:rsidP="00362565">
            <w:pPr>
              <w:pStyle w:val="1tekst"/>
              <w:ind w:left="284" w:right="282" w:firstLine="0"/>
              <w:jc w:val="center"/>
              <w:rPr>
                <w:rFonts w:ascii="Times New Roman" w:hAnsi="Times New Roman" w:cs="Times New Roman"/>
                <w:b/>
                <w:bCs/>
                <w:color w:val="000000"/>
                <w:sz w:val="24"/>
                <w:szCs w:val="24"/>
              </w:rPr>
            </w:pPr>
            <w:r w:rsidRPr="0028471E">
              <w:rPr>
                <w:rFonts w:ascii="Times New Roman" w:hAnsi="Times New Roman" w:cs="Times New Roman"/>
                <w:b/>
                <w:bCs/>
                <w:color w:val="000000"/>
                <w:sz w:val="24"/>
                <w:szCs w:val="24"/>
              </w:rPr>
              <w:t>NAMJERI I PREDMETU PODUGOVARANJA, ODNOSNO ANGAŽOVANJU PODIZVOĐAČA</w:t>
            </w:r>
            <w:r w:rsidRPr="0028471E">
              <w:rPr>
                <w:rStyle w:val="FootnoteReference"/>
                <w:rFonts w:ascii="Times New Roman" w:hAnsi="Times New Roman" w:cs="Times New Roman"/>
                <w:b/>
                <w:bCs/>
                <w:color w:val="000000"/>
                <w:sz w:val="24"/>
                <w:szCs w:val="24"/>
              </w:rPr>
              <w:footnoteReference w:id="14"/>
            </w:r>
          </w:p>
          <w:p w:rsidR="00FD542F" w:rsidRPr="0028471E" w:rsidRDefault="00FD542F" w:rsidP="00362565">
            <w:pPr>
              <w:pStyle w:val="1tekst"/>
              <w:ind w:left="284" w:right="282" w:firstLine="0"/>
              <w:rPr>
                <w:rFonts w:ascii="Times New Roman" w:hAnsi="Times New Roman" w:cs="Times New Roman"/>
                <w:color w:val="000000"/>
                <w:sz w:val="24"/>
                <w:szCs w:val="24"/>
              </w:rPr>
            </w:pPr>
          </w:p>
          <w:p w:rsidR="00FD542F" w:rsidRPr="0028471E" w:rsidRDefault="00FD542F" w:rsidP="00362565">
            <w:pPr>
              <w:pStyle w:val="1tekst"/>
              <w:ind w:left="284" w:right="282" w:firstLine="0"/>
              <w:rPr>
                <w:rFonts w:ascii="Times New Roman" w:hAnsi="Times New Roman" w:cs="Times New Roman"/>
                <w:color w:val="000000"/>
                <w:sz w:val="24"/>
                <w:szCs w:val="24"/>
              </w:rPr>
            </w:pPr>
          </w:p>
          <w:p w:rsidR="00FD542F" w:rsidRPr="0028471E" w:rsidRDefault="00FD542F" w:rsidP="00362565">
            <w:pPr>
              <w:spacing w:after="0" w:line="240" w:lineRule="auto"/>
              <w:ind w:firstLine="567"/>
              <w:jc w:val="both"/>
              <w:rPr>
                <w:rFonts w:ascii="Times New Roman" w:hAnsi="Times New Roman" w:cs="Times New Roman"/>
                <w:color w:val="000000"/>
                <w:sz w:val="20"/>
                <w:szCs w:val="20"/>
                <w:lang w:val="sr-Latn-CS"/>
              </w:rPr>
            </w:pPr>
            <w:r w:rsidRPr="0028471E">
              <w:rPr>
                <w:rFonts w:ascii="Times New Roman" w:hAnsi="Times New Roman" w:cs="Times New Roman"/>
                <w:color w:val="000000"/>
                <w:sz w:val="24"/>
                <w:szCs w:val="24"/>
                <w:lang w:val="sr-Latn-CS"/>
              </w:rPr>
              <w:t xml:space="preserve">Ovlašćeno lice ponuđača/člana zajedničke ponude__________________________ </w:t>
            </w:r>
            <w:r w:rsidRPr="0028471E">
              <w:rPr>
                <w:rFonts w:ascii="Times New Roman" w:hAnsi="Times New Roman" w:cs="Times New Roman"/>
                <w:color w:val="000000"/>
                <w:sz w:val="20"/>
                <w:szCs w:val="20"/>
                <w:lang w:val="sr-Latn-CS"/>
              </w:rPr>
              <w:t>(ime i prezime i radno mjesto)</w:t>
            </w:r>
          </w:p>
          <w:p w:rsidR="00FD542F" w:rsidRPr="0028471E" w:rsidRDefault="00FD542F" w:rsidP="00362565">
            <w:pPr>
              <w:spacing w:after="0" w:line="240" w:lineRule="auto"/>
              <w:jc w:val="both"/>
              <w:rPr>
                <w:rFonts w:ascii="Times New Roman" w:hAnsi="Times New Roman" w:cs="Times New Roman"/>
                <w:color w:val="000000"/>
                <w:sz w:val="24"/>
                <w:szCs w:val="24"/>
                <w:lang w:val="sr-Latn-CS"/>
              </w:rPr>
            </w:pPr>
          </w:p>
          <w:p w:rsidR="00FD542F" w:rsidRPr="0028471E" w:rsidRDefault="00FD542F" w:rsidP="00362565">
            <w:pPr>
              <w:spacing w:after="0" w:line="240" w:lineRule="auto"/>
              <w:ind w:left="284" w:right="282"/>
              <w:jc w:val="center"/>
              <w:rPr>
                <w:rFonts w:ascii="Times New Roman" w:hAnsi="Times New Roman" w:cs="Times New Roman"/>
                <w:color w:val="000000"/>
                <w:sz w:val="24"/>
                <w:szCs w:val="24"/>
                <w:lang w:val="sr-Latn-CS"/>
              </w:rPr>
            </w:pPr>
          </w:p>
          <w:p w:rsidR="00FD542F" w:rsidRPr="0028471E" w:rsidRDefault="00FD542F" w:rsidP="00362565">
            <w:pPr>
              <w:spacing w:after="0" w:line="240" w:lineRule="auto"/>
              <w:jc w:val="center"/>
              <w:rPr>
                <w:rFonts w:ascii="Times New Roman" w:hAnsi="Times New Roman" w:cs="Times New Roman"/>
                <w:b/>
                <w:bCs/>
                <w:color w:val="000000"/>
                <w:sz w:val="32"/>
                <w:szCs w:val="32"/>
                <w:lang w:val="sr-Latn-CS"/>
              </w:rPr>
            </w:pPr>
            <w:r w:rsidRPr="0028471E">
              <w:rPr>
                <w:rFonts w:ascii="Times New Roman" w:hAnsi="Times New Roman" w:cs="Times New Roman"/>
                <w:b/>
                <w:bCs/>
                <w:color w:val="000000"/>
                <w:sz w:val="32"/>
                <w:szCs w:val="32"/>
                <w:lang w:val="sr-Latn-CS"/>
              </w:rPr>
              <w:t>Izjavljuje</w:t>
            </w:r>
          </w:p>
          <w:p w:rsidR="00FD542F" w:rsidRPr="0028471E" w:rsidRDefault="00FD542F" w:rsidP="00362565">
            <w:pPr>
              <w:spacing w:after="0" w:line="240" w:lineRule="auto"/>
              <w:jc w:val="center"/>
              <w:rPr>
                <w:rFonts w:ascii="Times New Roman" w:hAnsi="Times New Roman" w:cs="Times New Roman"/>
                <w:b/>
                <w:bCs/>
                <w:color w:val="000000"/>
                <w:sz w:val="24"/>
                <w:szCs w:val="24"/>
                <w:lang w:val="sr-Latn-CS"/>
              </w:rPr>
            </w:pPr>
          </w:p>
          <w:p w:rsidR="00FD542F" w:rsidRPr="0028471E" w:rsidRDefault="00FD542F" w:rsidP="00362565">
            <w:pPr>
              <w:spacing w:after="0" w:line="240" w:lineRule="auto"/>
              <w:ind w:firstLine="567"/>
              <w:jc w:val="both"/>
              <w:rPr>
                <w:rFonts w:ascii="Times New Roman" w:hAnsi="Times New Roman" w:cs="Times New Roman"/>
                <w:color w:val="000000"/>
                <w:sz w:val="24"/>
                <w:szCs w:val="24"/>
                <w:lang w:val="sr-Latn-CS"/>
              </w:rPr>
            </w:pPr>
            <w:r w:rsidRPr="0028471E">
              <w:rPr>
                <w:rFonts w:ascii="Times New Roman" w:hAnsi="Times New Roman" w:cs="Times New Roman"/>
                <w:color w:val="000000"/>
                <w:sz w:val="24"/>
                <w:szCs w:val="24"/>
                <w:lang w:val="sr-Latn-CS"/>
              </w:rPr>
              <w:t>da ponuđač/član zajedničke ponude ____________________ ne / namjerava da za predmetnu javnu nabavku ___________________, angažuje podugovarača/e, odnosno podizvođača/e:</w:t>
            </w:r>
          </w:p>
          <w:p w:rsidR="00FD542F" w:rsidRPr="0028471E" w:rsidRDefault="00FD542F" w:rsidP="00362565">
            <w:pPr>
              <w:spacing w:after="0" w:line="240" w:lineRule="auto"/>
              <w:jc w:val="both"/>
              <w:rPr>
                <w:rFonts w:ascii="Times New Roman" w:hAnsi="Times New Roman" w:cs="Times New Roman"/>
                <w:color w:val="000000"/>
                <w:sz w:val="24"/>
                <w:szCs w:val="24"/>
                <w:lang w:val="sr-Latn-CS"/>
              </w:rPr>
            </w:pPr>
          </w:p>
          <w:p w:rsidR="00FD542F" w:rsidRPr="0028471E" w:rsidRDefault="00FD542F" w:rsidP="00362565">
            <w:pPr>
              <w:spacing w:after="0" w:line="240" w:lineRule="auto"/>
              <w:jc w:val="both"/>
              <w:rPr>
                <w:rFonts w:ascii="Times New Roman" w:hAnsi="Times New Roman" w:cs="Times New Roman"/>
                <w:color w:val="000000"/>
                <w:sz w:val="24"/>
                <w:szCs w:val="24"/>
                <w:lang w:val="sr-Latn-CS"/>
              </w:rPr>
            </w:pPr>
            <w:r w:rsidRPr="0028471E">
              <w:rPr>
                <w:rFonts w:ascii="Times New Roman" w:hAnsi="Times New Roman" w:cs="Times New Roman"/>
                <w:color w:val="000000"/>
                <w:sz w:val="24"/>
                <w:szCs w:val="24"/>
                <w:lang w:val="sr-Latn-CS"/>
              </w:rPr>
              <w:t>1.</w:t>
            </w:r>
          </w:p>
          <w:p w:rsidR="00FD542F" w:rsidRPr="0028471E" w:rsidRDefault="00FD542F" w:rsidP="00362565">
            <w:pPr>
              <w:spacing w:after="0" w:line="240" w:lineRule="auto"/>
              <w:jc w:val="both"/>
              <w:rPr>
                <w:rFonts w:ascii="Times New Roman" w:hAnsi="Times New Roman" w:cs="Times New Roman"/>
                <w:color w:val="000000"/>
                <w:sz w:val="24"/>
                <w:szCs w:val="24"/>
                <w:lang w:val="sr-Latn-CS"/>
              </w:rPr>
            </w:pPr>
            <w:r w:rsidRPr="0028471E">
              <w:rPr>
                <w:rFonts w:ascii="Times New Roman" w:hAnsi="Times New Roman" w:cs="Times New Roman"/>
                <w:color w:val="000000"/>
                <w:sz w:val="24"/>
                <w:szCs w:val="24"/>
                <w:lang w:val="sr-Latn-CS"/>
              </w:rPr>
              <w:t>2.</w:t>
            </w:r>
          </w:p>
          <w:p w:rsidR="00FD542F" w:rsidRPr="0028471E" w:rsidRDefault="00FD542F" w:rsidP="00362565">
            <w:pPr>
              <w:spacing w:after="0" w:line="240" w:lineRule="auto"/>
              <w:jc w:val="both"/>
              <w:rPr>
                <w:rFonts w:ascii="Times New Roman" w:hAnsi="Times New Roman" w:cs="Times New Roman"/>
                <w:color w:val="000000"/>
                <w:sz w:val="24"/>
                <w:szCs w:val="24"/>
                <w:lang w:val="sr-Latn-CS"/>
              </w:rPr>
            </w:pPr>
            <w:r w:rsidRPr="0028471E">
              <w:rPr>
                <w:rFonts w:ascii="Times New Roman" w:hAnsi="Times New Roman" w:cs="Times New Roman"/>
                <w:color w:val="000000"/>
                <w:sz w:val="24"/>
                <w:szCs w:val="24"/>
                <w:lang w:val="sr-Latn-CS"/>
              </w:rPr>
              <w:t>.....</w:t>
            </w:r>
          </w:p>
          <w:p w:rsidR="00FD542F" w:rsidRPr="0028471E" w:rsidRDefault="00FD542F" w:rsidP="00362565">
            <w:pPr>
              <w:spacing w:after="0" w:line="240" w:lineRule="auto"/>
              <w:jc w:val="center"/>
              <w:rPr>
                <w:rFonts w:ascii="Times New Roman" w:hAnsi="Times New Roman" w:cs="Times New Roman"/>
                <w:b/>
                <w:bCs/>
                <w:color w:val="000000"/>
                <w:sz w:val="24"/>
                <w:szCs w:val="24"/>
                <w:lang w:val="sr-Latn-CS"/>
              </w:rPr>
            </w:pPr>
          </w:p>
          <w:p w:rsidR="00FD542F" w:rsidRPr="0028471E" w:rsidRDefault="00FD542F" w:rsidP="00362565">
            <w:pPr>
              <w:pStyle w:val="PlainText"/>
              <w:ind w:right="282"/>
              <w:jc w:val="both"/>
              <w:rPr>
                <w:rFonts w:ascii="Times New Roman" w:hAnsi="Times New Roman" w:cs="Times New Roman"/>
                <w:i/>
                <w:iCs/>
                <w:color w:val="000000"/>
                <w:sz w:val="24"/>
                <w:szCs w:val="24"/>
                <w:lang w:val="sr-Latn-CS"/>
              </w:rPr>
            </w:pPr>
          </w:p>
          <w:p w:rsidR="00FD542F" w:rsidRPr="0028471E" w:rsidRDefault="00FD542F" w:rsidP="00362565">
            <w:pPr>
              <w:spacing w:after="0" w:line="240" w:lineRule="auto"/>
              <w:jc w:val="both"/>
              <w:rPr>
                <w:rFonts w:ascii="Times New Roman" w:hAnsi="Times New Roman" w:cs="Times New Roman"/>
                <w:i/>
                <w:iCs/>
                <w:color w:val="000000"/>
                <w:sz w:val="24"/>
                <w:szCs w:val="24"/>
                <w:lang w:val="sr-Latn-CS"/>
              </w:rPr>
            </w:pPr>
          </w:p>
          <w:p w:rsidR="00FD542F" w:rsidRPr="0028471E" w:rsidRDefault="00FD542F" w:rsidP="00362565">
            <w:pPr>
              <w:spacing w:after="0" w:line="240" w:lineRule="auto"/>
              <w:ind w:right="574"/>
              <w:jc w:val="right"/>
              <w:rPr>
                <w:rFonts w:ascii="Times New Roman" w:hAnsi="Times New Roman" w:cs="Times New Roman"/>
                <w:color w:val="000000"/>
                <w:sz w:val="24"/>
                <w:szCs w:val="24"/>
                <w:lang w:val="sr-Latn-CS"/>
              </w:rPr>
            </w:pPr>
            <w:r w:rsidRPr="0028471E">
              <w:rPr>
                <w:rFonts w:ascii="Times New Roman" w:hAnsi="Times New Roman" w:cs="Times New Roman"/>
                <w:color w:val="000000"/>
                <w:sz w:val="24"/>
                <w:szCs w:val="24"/>
                <w:lang w:val="sr-Latn-CS"/>
              </w:rPr>
              <w:t xml:space="preserve">Ovlašćeno lice ponuđača  </w:t>
            </w:r>
          </w:p>
          <w:p w:rsidR="00FD542F" w:rsidRPr="0028471E" w:rsidRDefault="00FD542F" w:rsidP="00362565">
            <w:pPr>
              <w:spacing w:after="0" w:line="240" w:lineRule="auto"/>
              <w:ind w:right="149"/>
              <w:jc w:val="right"/>
              <w:rPr>
                <w:rFonts w:ascii="Times New Roman" w:hAnsi="Times New Roman" w:cs="Times New Roman"/>
                <w:color w:val="000000"/>
                <w:sz w:val="24"/>
                <w:szCs w:val="24"/>
                <w:lang w:val="sr-Latn-CS"/>
              </w:rPr>
            </w:pPr>
          </w:p>
          <w:p w:rsidR="00FD542F" w:rsidRPr="0028471E" w:rsidRDefault="00FD542F" w:rsidP="00362565">
            <w:pPr>
              <w:spacing w:after="0" w:line="240" w:lineRule="auto"/>
              <w:ind w:right="149"/>
              <w:jc w:val="right"/>
              <w:rPr>
                <w:rFonts w:ascii="Times New Roman" w:hAnsi="Times New Roman" w:cs="Times New Roman"/>
                <w:color w:val="000000"/>
                <w:sz w:val="24"/>
                <w:szCs w:val="24"/>
                <w:lang w:val="sr-Latn-CS"/>
              </w:rPr>
            </w:pPr>
            <w:r w:rsidRPr="0028471E">
              <w:rPr>
                <w:rFonts w:ascii="Times New Roman" w:hAnsi="Times New Roman" w:cs="Times New Roman"/>
                <w:color w:val="000000"/>
                <w:sz w:val="24"/>
                <w:szCs w:val="24"/>
                <w:lang w:val="sr-Latn-CS"/>
              </w:rPr>
              <w:t>___________________________</w:t>
            </w:r>
          </w:p>
          <w:p w:rsidR="00FD542F" w:rsidRPr="0028471E" w:rsidRDefault="00FD542F" w:rsidP="00362565">
            <w:pPr>
              <w:spacing w:after="0" w:line="240" w:lineRule="auto"/>
              <w:ind w:right="574"/>
              <w:jc w:val="right"/>
              <w:rPr>
                <w:rFonts w:ascii="Times New Roman" w:hAnsi="Times New Roman" w:cs="Times New Roman"/>
                <w:color w:val="000000"/>
                <w:sz w:val="24"/>
                <w:szCs w:val="24"/>
                <w:lang w:val="sr-Latn-CS"/>
              </w:rPr>
            </w:pPr>
            <w:r w:rsidRPr="0028471E">
              <w:rPr>
                <w:rFonts w:ascii="Times New Roman" w:hAnsi="Times New Roman" w:cs="Times New Roman"/>
                <w:color w:val="000000"/>
                <w:sz w:val="24"/>
                <w:szCs w:val="24"/>
                <w:lang w:val="sr-Latn-CS"/>
              </w:rPr>
              <w:t>(</w:t>
            </w:r>
            <w:r w:rsidRPr="0028471E">
              <w:rPr>
                <w:rFonts w:ascii="Times New Roman" w:hAnsi="Times New Roman" w:cs="Times New Roman"/>
                <w:i/>
                <w:iCs/>
                <w:color w:val="000000"/>
                <w:sz w:val="24"/>
                <w:szCs w:val="24"/>
                <w:lang w:val="sr-Latn-CS"/>
              </w:rPr>
              <w:t>ime, prezime i funkcija</w:t>
            </w:r>
            <w:r w:rsidRPr="0028471E">
              <w:rPr>
                <w:rFonts w:ascii="Times New Roman" w:hAnsi="Times New Roman" w:cs="Times New Roman"/>
                <w:color w:val="000000"/>
                <w:sz w:val="24"/>
                <w:szCs w:val="24"/>
                <w:lang w:val="sr-Latn-CS"/>
              </w:rPr>
              <w:t>)</w:t>
            </w:r>
          </w:p>
          <w:p w:rsidR="00FD542F" w:rsidRPr="0028471E" w:rsidRDefault="00FD542F" w:rsidP="00362565">
            <w:pPr>
              <w:spacing w:after="0" w:line="240" w:lineRule="auto"/>
              <w:ind w:right="149"/>
              <w:jc w:val="right"/>
              <w:rPr>
                <w:rFonts w:ascii="Times New Roman" w:hAnsi="Times New Roman" w:cs="Times New Roman"/>
                <w:color w:val="000000"/>
                <w:sz w:val="24"/>
                <w:szCs w:val="24"/>
                <w:lang w:val="sr-Latn-CS"/>
              </w:rPr>
            </w:pPr>
          </w:p>
          <w:p w:rsidR="00FD542F" w:rsidRPr="0028471E" w:rsidRDefault="00FD542F" w:rsidP="00362565">
            <w:pPr>
              <w:spacing w:after="0" w:line="240" w:lineRule="auto"/>
              <w:ind w:right="149"/>
              <w:jc w:val="right"/>
              <w:rPr>
                <w:rFonts w:ascii="Times New Roman" w:hAnsi="Times New Roman" w:cs="Times New Roman"/>
                <w:color w:val="000000"/>
                <w:sz w:val="24"/>
                <w:szCs w:val="24"/>
                <w:lang w:val="sr-Latn-CS"/>
              </w:rPr>
            </w:pPr>
          </w:p>
          <w:p w:rsidR="00FD542F" w:rsidRPr="0028471E" w:rsidRDefault="00FD542F" w:rsidP="00362565">
            <w:pPr>
              <w:spacing w:after="0" w:line="240" w:lineRule="auto"/>
              <w:ind w:right="149"/>
              <w:jc w:val="right"/>
              <w:rPr>
                <w:rFonts w:ascii="Times New Roman" w:hAnsi="Times New Roman" w:cs="Times New Roman"/>
                <w:color w:val="000000"/>
                <w:sz w:val="24"/>
                <w:szCs w:val="24"/>
                <w:lang w:val="sr-Latn-CS"/>
              </w:rPr>
            </w:pPr>
            <w:r w:rsidRPr="0028471E">
              <w:rPr>
                <w:rFonts w:ascii="Times New Roman" w:hAnsi="Times New Roman" w:cs="Times New Roman"/>
                <w:color w:val="000000"/>
                <w:sz w:val="24"/>
                <w:szCs w:val="24"/>
                <w:lang w:val="sr-Latn-CS"/>
              </w:rPr>
              <w:t>___________________________</w:t>
            </w:r>
          </w:p>
          <w:p w:rsidR="00FD542F" w:rsidRPr="0028471E" w:rsidRDefault="00FD542F" w:rsidP="00362565">
            <w:pPr>
              <w:tabs>
                <w:tab w:val="left" w:pos="8364"/>
              </w:tabs>
              <w:spacing w:after="0" w:line="240" w:lineRule="auto"/>
              <w:ind w:right="857"/>
              <w:jc w:val="right"/>
              <w:rPr>
                <w:rFonts w:ascii="Times New Roman" w:hAnsi="Times New Roman" w:cs="Times New Roman"/>
                <w:color w:val="000000"/>
                <w:sz w:val="24"/>
                <w:szCs w:val="24"/>
                <w:lang w:val="sr-Latn-CS"/>
              </w:rPr>
            </w:pPr>
            <w:r w:rsidRPr="0028471E">
              <w:rPr>
                <w:rFonts w:ascii="Times New Roman" w:hAnsi="Times New Roman" w:cs="Times New Roman"/>
                <w:color w:val="000000"/>
                <w:sz w:val="24"/>
                <w:szCs w:val="24"/>
                <w:lang w:val="sr-Latn-CS"/>
              </w:rPr>
              <w:t>(</w:t>
            </w:r>
            <w:r w:rsidRPr="0028471E">
              <w:rPr>
                <w:rFonts w:ascii="Times New Roman" w:hAnsi="Times New Roman" w:cs="Times New Roman"/>
                <w:i/>
                <w:iCs/>
                <w:color w:val="000000"/>
                <w:sz w:val="24"/>
                <w:szCs w:val="24"/>
                <w:lang w:val="sr-Latn-CS"/>
              </w:rPr>
              <w:t>svojeručni potpis</w:t>
            </w:r>
            <w:r w:rsidRPr="0028471E">
              <w:rPr>
                <w:rFonts w:ascii="Times New Roman" w:hAnsi="Times New Roman" w:cs="Times New Roman"/>
                <w:color w:val="000000"/>
                <w:sz w:val="24"/>
                <w:szCs w:val="24"/>
                <w:lang w:val="sr-Latn-CS"/>
              </w:rPr>
              <w:t>)</w:t>
            </w:r>
          </w:p>
          <w:p w:rsidR="00FD542F" w:rsidRPr="0028471E" w:rsidRDefault="00FD542F" w:rsidP="00362565">
            <w:pPr>
              <w:spacing w:after="0" w:line="240" w:lineRule="auto"/>
              <w:ind w:firstLine="426"/>
              <w:jc w:val="both"/>
              <w:rPr>
                <w:rFonts w:ascii="Times New Roman" w:hAnsi="Times New Roman" w:cs="Times New Roman"/>
                <w:color w:val="000000"/>
                <w:sz w:val="24"/>
                <w:szCs w:val="24"/>
                <w:lang w:val="sr-Latn-CS"/>
              </w:rPr>
            </w:pPr>
          </w:p>
          <w:p w:rsidR="00FD542F" w:rsidRPr="0028471E" w:rsidRDefault="00FD542F" w:rsidP="00362565">
            <w:pPr>
              <w:spacing w:after="0" w:line="240" w:lineRule="auto"/>
              <w:jc w:val="both"/>
              <w:rPr>
                <w:rFonts w:ascii="Times New Roman" w:hAnsi="Times New Roman" w:cs="Times New Roman"/>
                <w:color w:val="000000"/>
                <w:sz w:val="24"/>
                <w:szCs w:val="24"/>
                <w:lang w:val="sr-Latn-CS"/>
              </w:rPr>
            </w:pPr>
            <w:r w:rsidRPr="0028471E">
              <w:rPr>
                <w:rFonts w:ascii="Times New Roman" w:hAnsi="Times New Roman" w:cs="Times New Roman"/>
                <w:color w:val="000000"/>
                <w:sz w:val="24"/>
                <w:szCs w:val="24"/>
                <w:lang w:val="sr-Latn-CS"/>
              </w:rPr>
              <w:tab/>
            </w:r>
            <w:r w:rsidRPr="0028471E">
              <w:rPr>
                <w:rFonts w:ascii="Times New Roman" w:hAnsi="Times New Roman" w:cs="Times New Roman"/>
                <w:color w:val="000000"/>
                <w:sz w:val="24"/>
                <w:szCs w:val="24"/>
                <w:lang w:val="sr-Latn-CS"/>
              </w:rPr>
              <w:tab/>
            </w:r>
            <w:r w:rsidRPr="0028471E">
              <w:rPr>
                <w:rFonts w:ascii="Times New Roman" w:hAnsi="Times New Roman" w:cs="Times New Roman"/>
                <w:color w:val="000000"/>
                <w:sz w:val="24"/>
                <w:szCs w:val="24"/>
                <w:lang w:val="sr-Latn-CS"/>
              </w:rPr>
              <w:tab/>
            </w:r>
            <w:r w:rsidRPr="0028471E">
              <w:rPr>
                <w:rFonts w:ascii="Times New Roman" w:hAnsi="Times New Roman" w:cs="Times New Roman"/>
                <w:color w:val="000000"/>
                <w:sz w:val="24"/>
                <w:szCs w:val="24"/>
                <w:lang w:val="sr-Latn-CS"/>
              </w:rPr>
              <w:tab/>
            </w:r>
            <w:r w:rsidRPr="0028471E">
              <w:rPr>
                <w:rFonts w:ascii="Times New Roman" w:hAnsi="Times New Roman" w:cs="Times New Roman"/>
                <w:color w:val="000000"/>
                <w:sz w:val="24"/>
                <w:szCs w:val="24"/>
                <w:lang w:val="sr-Latn-CS"/>
              </w:rPr>
              <w:tab/>
            </w:r>
            <w:r w:rsidRPr="0028471E">
              <w:rPr>
                <w:rFonts w:ascii="Times New Roman" w:hAnsi="Times New Roman" w:cs="Times New Roman"/>
                <w:color w:val="000000"/>
                <w:sz w:val="24"/>
                <w:szCs w:val="24"/>
                <w:lang w:val="sr-Latn-CS"/>
              </w:rPr>
              <w:tab/>
              <w:t>M.P.</w:t>
            </w:r>
          </w:p>
          <w:p w:rsidR="00FD542F" w:rsidRPr="0028471E" w:rsidRDefault="00FD542F" w:rsidP="00362565">
            <w:pPr>
              <w:spacing w:after="0" w:line="240" w:lineRule="auto"/>
              <w:rPr>
                <w:rFonts w:ascii="Times New Roman" w:hAnsi="Times New Roman" w:cs="Times New Roman"/>
                <w:color w:val="000000"/>
                <w:lang w:val="sr-Latn-CS"/>
              </w:rPr>
            </w:pPr>
          </w:p>
          <w:p w:rsidR="00FD542F" w:rsidRPr="0028471E" w:rsidRDefault="00FD542F" w:rsidP="00362565">
            <w:pPr>
              <w:spacing w:after="0" w:line="240" w:lineRule="auto"/>
              <w:rPr>
                <w:rFonts w:ascii="Times New Roman" w:hAnsi="Times New Roman" w:cs="Times New Roman"/>
                <w:color w:val="000000"/>
                <w:lang w:val="sr-Latn-CS"/>
              </w:rPr>
            </w:pPr>
          </w:p>
          <w:p w:rsidR="00FD542F" w:rsidRPr="0028471E" w:rsidRDefault="00FD542F" w:rsidP="00362565">
            <w:pPr>
              <w:pStyle w:val="1tekst"/>
              <w:ind w:firstLine="0"/>
              <w:rPr>
                <w:rFonts w:ascii="Times New Roman" w:hAnsi="Times New Roman" w:cs="Times New Roman"/>
                <w:color w:val="000000"/>
                <w:sz w:val="24"/>
                <w:szCs w:val="24"/>
              </w:rPr>
            </w:pPr>
          </w:p>
          <w:p w:rsidR="00FD542F" w:rsidRPr="0028471E" w:rsidRDefault="00FD542F" w:rsidP="00362565">
            <w:pPr>
              <w:pStyle w:val="1tekst"/>
              <w:ind w:firstLine="0"/>
              <w:rPr>
                <w:rFonts w:ascii="Times New Roman" w:hAnsi="Times New Roman" w:cs="Times New Roman"/>
                <w:color w:val="000000"/>
                <w:sz w:val="24"/>
                <w:szCs w:val="24"/>
              </w:rPr>
            </w:pPr>
          </w:p>
          <w:p w:rsidR="00FD542F" w:rsidRPr="0028471E" w:rsidRDefault="00FD542F" w:rsidP="00362565">
            <w:pPr>
              <w:pStyle w:val="1tekst"/>
              <w:ind w:firstLine="0"/>
              <w:rPr>
                <w:rFonts w:ascii="Times New Roman" w:hAnsi="Times New Roman" w:cs="Times New Roman"/>
                <w:color w:val="000000"/>
                <w:sz w:val="24"/>
                <w:szCs w:val="24"/>
              </w:rPr>
            </w:pPr>
          </w:p>
        </w:tc>
      </w:tr>
    </w:tbl>
    <w:p w:rsidR="00B460F9" w:rsidRPr="0028471E" w:rsidRDefault="00B460F9" w:rsidP="00C706D4">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30" w:name="_Toc416180150"/>
      <w:bookmarkStart w:id="31" w:name="_Toc489857694"/>
      <w:r w:rsidRPr="0028471E">
        <w:rPr>
          <w:i w:val="0"/>
          <w:iCs w:val="0"/>
          <w:u w:val="none"/>
        </w:rPr>
        <w:lastRenderedPageBreak/>
        <w:t>NACRT UGOVORA O JAVNOJ NABAVCI</w:t>
      </w:r>
      <w:bookmarkEnd w:id="30"/>
      <w:bookmarkEnd w:id="31"/>
      <w:r w:rsidR="008C3174">
        <w:rPr>
          <w:i w:val="0"/>
          <w:iCs w:val="0"/>
          <w:u w:val="none"/>
        </w:rPr>
        <w:t xml:space="preserve"> za partije 1 i 2</w:t>
      </w:r>
    </w:p>
    <w:p w:rsidR="00B460F9" w:rsidRPr="0028471E" w:rsidRDefault="00B460F9" w:rsidP="00B460F9">
      <w:pPr>
        <w:spacing w:after="0" w:line="240" w:lineRule="auto"/>
        <w:jc w:val="both"/>
        <w:rPr>
          <w:rFonts w:ascii="Times New Roman" w:hAnsi="Times New Roman" w:cs="Times New Roman"/>
          <w:color w:val="000000"/>
          <w:sz w:val="16"/>
          <w:szCs w:val="24"/>
        </w:rPr>
      </w:pPr>
    </w:p>
    <w:p w:rsidR="000015CE" w:rsidRPr="0028471E" w:rsidRDefault="000015CE" w:rsidP="000015CE">
      <w:pPr>
        <w:spacing w:after="0" w:line="240" w:lineRule="auto"/>
        <w:jc w:val="both"/>
        <w:rPr>
          <w:rFonts w:ascii="Times New Roman" w:hAnsi="Times New Roman" w:cs="Times New Roman"/>
          <w:color w:val="000000"/>
          <w:sz w:val="24"/>
          <w:szCs w:val="24"/>
        </w:rPr>
      </w:pPr>
      <w:r w:rsidRPr="0028471E">
        <w:rPr>
          <w:rFonts w:ascii="Times New Roman" w:hAnsi="Times New Roman" w:cs="Times New Roman"/>
          <w:color w:val="000000"/>
          <w:sz w:val="24"/>
          <w:szCs w:val="24"/>
        </w:rPr>
        <w:t xml:space="preserve">Ovaj ugovor zaključen </w:t>
      </w:r>
      <w:proofErr w:type="gramStart"/>
      <w:r w:rsidRPr="0028471E">
        <w:rPr>
          <w:rFonts w:ascii="Times New Roman" w:hAnsi="Times New Roman" w:cs="Times New Roman"/>
          <w:color w:val="000000"/>
          <w:sz w:val="24"/>
          <w:szCs w:val="24"/>
        </w:rPr>
        <w:t>je  između</w:t>
      </w:r>
      <w:proofErr w:type="gramEnd"/>
      <w:r w:rsidRPr="0028471E">
        <w:rPr>
          <w:rFonts w:ascii="Times New Roman" w:hAnsi="Times New Roman" w:cs="Times New Roman"/>
          <w:color w:val="000000"/>
          <w:sz w:val="24"/>
          <w:szCs w:val="24"/>
        </w:rPr>
        <w:t>:</w:t>
      </w:r>
    </w:p>
    <w:p w:rsidR="000015CE" w:rsidRPr="0028471E" w:rsidRDefault="000015CE" w:rsidP="000015CE">
      <w:pPr>
        <w:spacing w:after="0" w:line="240" w:lineRule="auto"/>
        <w:jc w:val="both"/>
        <w:rPr>
          <w:rFonts w:ascii="Times New Roman" w:hAnsi="Times New Roman" w:cs="Times New Roman"/>
          <w:color w:val="000000"/>
          <w:sz w:val="14"/>
          <w:szCs w:val="24"/>
        </w:rPr>
      </w:pPr>
    </w:p>
    <w:p w:rsidR="000015CE" w:rsidRPr="0028471E" w:rsidRDefault="000015CE" w:rsidP="000015CE">
      <w:pPr>
        <w:spacing w:after="0" w:line="240" w:lineRule="auto"/>
        <w:jc w:val="both"/>
        <w:rPr>
          <w:rFonts w:ascii="Times New Roman" w:hAnsi="Times New Roman" w:cs="Times New Roman"/>
          <w:color w:val="000000"/>
          <w:sz w:val="24"/>
          <w:szCs w:val="24"/>
        </w:rPr>
      </w:pPr>
      <w:r w:rsidRPr="0028471E">
        <w:rPr>
          <w:rFonts w:ascii="Times New Roman" w:hAnsi="Times New Roman" w:cs="Times New Roman"/>
          <w:b/>
          <w:bCs/>
          <w:color w:val="000000"/>
          <w:sz w:val="24"/>
          <w:szCs w:val="24"/>
        </w:rPr>
        <w:t xml:space="preserve">Naručioca </w:t>
      </w:r>
      <w:r w:rsidR="00153D61" w:rsidRPr="0028471E">
        <w:rPr>
          <w:rFonts w:ascii="Times New Roman" w:hAnsi="Times New Roman" w:cs="Times New Roman"/>
          <w:bCs/>
          <w:color w:val="000000"/>
          <w:sz w:val="24"/>
          <w:szCs w:val="24"/>
        </w:rPr>
        <w:t>Crnogorski elektrodistributivni sistem DOO Podgorica – CEDIS, sa sjedištem u Podgorici, ulica Ivana Milutinovića br. 12, PIB: 03099873; PDV: 30/31-16162-1; Broj žiro računa: 535-15969-90 kod Prve banke Crne Gore; koga zas</w:t>
      </w:r>
      <w:r w:rsidR="008C3174">
        <w:rPr>
          <w:rFonts w:ascii="Times New Roman" w:hAnsi="Times New Roman" w:cs="Times New Roman"/>
          <w:bCs/>
          <w:color w:val="000000"/>
          <w:sz w:val="24"/>
          <w:szCs w:val="24"/>
        </w:rPr>
        <w:t xml:space="preserve">tupa Rukovodilac Sektroa za komercijlane poslove, Ranko Vojinović, </w:t>
      </w:r>
      <w:r w:rsidRPr="0028471E">
        <w:rPr>
          <w:rFonts w:ascii="Times New Roman" w:hAnsi="Times New Roman" w:cs="Times New Roman"/>
          <w:color w:val="000000"/>
          <w:sz w:val="24"/>
          <w:szCs w:val="24"/>
        </w:rPr>
        <w:t xml:space="preserve"> (u daljem tekstu: Naručilac)</w:t>
      </w:r>
    </w:p>
    <w:p w:rsidR="000015CE" w:rsidRPr="0028471E" w:rsidRDefault="00E17F92" w:rsidP="000015CE">
      <w:pPr>
        <w:spacing w:after="0" w:line="240" w:lineRule="auto"/>
        <w:jc w:val="center"/>
        <w:rPr>
          <w:rFonts w:ascii="Times New Roman" w:hAnsi="Times New Roman" w:cs="Times New Roman"/>
          <w:b/>
          <w:color w:val="000000"/>
          <w:sz w:val="24"/>
          <w:szCs w:val="24"/>
        </w:rPr>
      </w:pPr>
      <w:proofErr w:type="gramStart"/>
      <w:r w:rsidRPr="0028471E">
        <w:rPr>
          <w:rFonts w:ascii="Times New Roman" w:hAnsi="Times New Roman" w:cs="Times New Roman"/>
          <w:b/>
          <w:color w:val="000000"/>
          <w:sz w:val="24"/>
          <w:szCs w:val="24"/>
        </w:rPr>
        <w:t>i</w:t>
      </w:r>
      <w:proofErr w:type="gramEnd"/>
    </w:p>
    <w:p w:rsidR="00E17F92" w:rsidRPr="0028471E" w:rsidRDefault="00E17F92" w:rsidP="000015CE">
      <w:pPr>
        <w:spacing w:after="0" w:line="240" w:lineRule="auto"/>
        <w:jc w:val="center"/>
        <w:rPr>
          <w:rFonts w:ascii="Times New Roman" w:hAnsi="Times New Roman" w:cs="Times New Roman"/>
          <w:b/>
          <w:color w:val="000000"/>
          <w:sz w:val="10"/>
          <w:szCs w:val="24"/>
        </w:rPr>
      </w:pPr>
    </w:p>
    <w:p w:rsidR="000015CE" w:rsidRDefault="000015CE" w:rsidP="000015CE">
      <w:pPr>
        <w:spacing w:after="0" w:line="240" w:lineRule="auto"/>
        <w:jc w:val="both"/>
        <w:rPr>
          <w:rFonts w:ascii="Times New Roman" w:hAnsi="Times New Roman" w:cs="Times New Roman"/>
          <w:color w:val="000000"/>
          <w:sz w:val="24"/>
          <w:szCs w:val="24"/>
        </w:rPr>
      </w:pPr>
      <w:r w:rsidRPr="0028471E">
        <w:rPr>
          <w:rFonts w:ascii="Times New Roman" w:hAnsi="Times New Roman" w:cs="Times New Roman"/>
          <w:b/>
          <w:bCs/>
          <w:color w:val="000000"/>
          <w:sz w:val="24"/>
          <w:szCs w:val="24"/>
        </w:rPr>
        <w:t xml:space="preserve">Ponuđača </w:t>
      </w:r>
      <w:r w:rsidRPr="0028471E">
        <w:rPr>
          <w:rFonts w:ascii="Times New Roman" w:hAnsi="Times New Roman" w:cs="Times New Roman"/>
          <w:color w:val="000000"/>
          <w:sz w:val="24"/>
          <w:szCs w:val="24"/>
        </w:rPr>
        <w:t xml:space="preserve">______________________ </w:t>
      </w:r>
      <w:proofErr w:type="gramStart"/>
      <w:r w:rsidRPr="0028471E">
        <w:rPr>
          <w:rFonts w:ascii="Times New Roman" w:hAnsi="Times New Roman" w:cs="Times New Roman"/>
          <w:color w:val="000000"/>
          <w:sz w:val="24"/>
          <w:szCs w:val="24"/>
        </w:rPr>
        <w:t>sa</w:t>
      </w:r>
      <w:proofErr w:type="gramEnd"/>
      <w:r w:rsidRPr="0028471E">
        <w:rPr>
          <w:rFonts w:ascii="Times New Roman" w:hAnsi="Times New Roman" w:cs="Times New Roman"/>
          <w:color w:val="000000"/>
          <w:sz w:val="24"/>
          <w:szCs w:val="24"/>
        </w:rPr>
        <w:t xml:space="preserve"> sjedištem u ________________, ulica____________, Broj računa: ______________________, Naziv banke: ________________________, koga zastupa _____________, (u daljem tekstu:  </w:t>
      </w:r>
      <w:r w:rsidR="008B5124">
        <w:rPr>
          <w:rFonts w:ascii="Times New Roman" w:hAnsi="Times New Roman" w:cs="Times New Roman"/>
          <w:color w:val="000000"/>
          <w:sz w:val="24"/>
          <w:szCs w:val="24"/>
        </w:rPr>
        <w:t>Izvodjač</w:t>
      </w:r>
      <w:r w:rsidRPr="0028471E">
        <w:rPr>
          <w:rFonts w:ascii="Times New Roman" w:hAnsi="Times New Roman" w:cs="Times New Roman"/>
          <w:color w:val="000000"/>
          <w:sz w:val="24"/>
          <w:szCs w:val="24"/>
        </w:rPr>
        <w:t>).</w:t>
      </w:r>
    </w:p>
    <w:p w:rsidR="000015CE" w:rsidRPr="0028471E" w:rsidRDefault="000015CE" w:rsidP="00866C49">
      <w:pPr>
        <w:spacing w:after="0" w:line="240" w:lineRule="auto"/>
        <w:rPr>
          <w:rFonts w:ascii="Times New Roman" w:hAnsi="Times New Roman" w:cs="Times New Roman"/>
          <w:b/>
          <w:bCs/>
          <w:color w:val="000000"/>
          <w:sz w:val="18"/>
          <w:szCs w:val="24"/>
        </w:rPr>
      </w:pPr>
    </w:p>
    <w:p w:rsidR="000015CE" w:rsidRPr="0028471E" w:rsidRDefault="000015CE" w:rsidP="000015CE">
      <w:pPr>
        <w:spacing w:after="0" w:line="240" w:lineRule="auto"/>
        <w:jc w:val="center"/>
        <w:rPr>
          <w:rFonts w:ascii="Times New Roman" w:hAnsi="Times New Roman" w:cs="Times New Roman"/>
          <w:b/>
          <w:bCs/>
          <w:color w:val="000000"/>
          <w:sz w:val="24"/>
          <w:szCs w:val="24"/>
        </w:rPr>
      </w:pPr>
      <w:r w:rsidRPr="0028471E">
        <w:rPr>
          <w:rFonts w:ascii="Times New Roman" w:hAnsi="Times New Roman" w:cs="Times New Roman"/>
          <w:b/>
          <w:bCs/>
          <w:color w:val="000000"/>
          <w:sz w:val="24"/>
          <w:szCs w:val="24"/>
        </w:rPr>
        <w:t>OSNOV UGOVORA:</w:t>
      </w:r>
    </w:p>
    <w:p w:rsidR="000015CE" w:rsidRPr="0028471E" w:rsidRDefault="000015CE" w:rsidP="000015CE">
      <w:pPr>
        <w:spacing w:after="0" w:line="240" w:lineRule="auto"/>
        <w:jc w:val="both"/>
        <w:rPr>
          <w:rFonts w:ascii="Times New Roman" w:hAnsi="Times New Roman" w:cs="Times New Roman"/>
          <w:b/>
          <w:bCs/>
          <w:color w:val="000000"/>
          <w:sz w:val="18"/>
          <w:szCs w:val="24"/>
        </w:rPr>
      </w:pPr>
    </w:p>
    <w:p w:rsidR="000015CE" w:rsidRPr="0028471E" w:rsidRDefault="000015CE" w:rsidP="000015CE">
      <w:pPr>
        <w:spacing w:after="0" w:line="240" w:lineRule="auto"/>
        <w:jc w:val="both"/>
        <w:rPr>
          <w:rFonts w:ascii="Times New Roman" w:hAnsi="Times New Roman" w:cs="Times New Roman"/>
          <w:b/>
          <w:color w:val="000000"/>
          <w:sz w:val="24"/>
          <w:szCs w:val="24"/>
          <w:lang w:val="it-IT"/>
        </w:rPr>
      </w:pPr>
      <w:r w:rsidRPr="0028471E">
        <w:rPr>
          <w:rFonts w:ascii="Times New Roman" w:hAnsi="Times New Roman" w:cs="Times New Roman"/>
          <w:color w:val="000000"/>
          <w:sz w:val="24"/>
          <w:szCs w:val="24"/>
        </w:rPr>
        <w:t xml:space="preserve">Tenderska dokumentacija </w:t>
      </w:r>
      <w:r w:rsidR="0085043B" w:rsidRPr="008474E1">
        <w:rPr>
          <w:rFonts w:ascii="Times New Roman" w:hAnsi="Times New Roman" w:cs="Times New Roman"/>
          <w:color w:val="000000"/>
          <w:sz w:val="24"/>
          <w:szCs w:val="24"/>
        </w:rPr>
        <w:t xml:space="preserve">br. </w:t>
      </w:r>
      <w:r w:rsidR="008C3174">
        <w:rPr>
          <w:rFonts w:ascii="Times New Roman" w:hAnsi="Times New Roman" w:cs="Times New Roman"/>
          <w:color w:val="000000"/>
          <w:sz w:val="24"/>
          <w:szCs w:val="24"/>
        </w:rPr>
        <w:t>18</w:t>
      </w:r>
      <w:r w:rsidR="0004252A">
        <w:rPr>
          <w:rFonts w:ascii="Times New Roman" w:hAnsi="Times New Roman" w:cs="Times New Roman"/>
          <w:color w:val="000000"/>
          <w:sz w:val="24"/>
          <w:szCs w:val="24"/>
        </w:rPr>
        <w:t>/18</w:t>
      </w:r>
      <w:r w:rsidRPr="008474E1">
        <w:rPr>
          <w:rFonts w:ascii="Times New Roman" w:hAnsi="Times New Roman" w:cs="Times New Roman"/>
          <w:color w:val="000000"/>
          <w:sz w:val="24"/>
          <w:szCs w:val="24"/>
        </w:rPr>
        <w:t xml:space="preserve"> od </w:t>
      </w:r>
      <w:r w:rsidR="00E447FE">
        <w:rPr>
          <w:rFonts w:ascii="Times New Roman" w:hAnsi="Times New Roman" w:cs="Times New Roman"/>
          <w:sz w:val="24"/>
          <w:szCs w:val="24"/>
        </w:rPr>
        <w:t>20</w:t>
      </w:r>
      <w:bookmarkStart w:id="32" w:name="_GoBack"/>
      <w:bookmarkEnd w:id="32"/>
      <w:r w:rsidR="008C3174">
        <w:rPr>
          <w:rFonts w:ascii="Times New Roman" w:hAnsi="Times New Roman" w:cs="Times New Roman"/>
          <w:sz w:val="24"/>
          <w:szCs w:val="24"/>
        </w:rPr>
        <w:t>.03</w:t>
      </w:r>
      <w:r w:rsidR="00F60C7B" w:rsidRPr="008474E1">
        <w:rPr>
          <w:rFonts w:ascii="Times New Roman" w:hAnsi="Times New Roman" w:cs="Times New Roman"/>
          <w:sz w:val="24"/>
          <w:szCs w:val="24"/>
        </w:rPr>
        <w:t>.</w:t>
      </w:r>
      <w:r w:rsidR="0004252A">
        <w:rPr>
          <w:rFonts w:ascii="Times New Roman" w:hAnsi="Times New Roman" w:cs="Times New Roman"/>
          <w:sz w:val="24"/>
          <w:szCs w:val="24"/>
        </w:rPr>
        <w:t>2018</w:t>
      </w:r>
      <w:r w:rsidRPr="00A823E5">
        <w:rPr>
          <w:rFonts w:ascii="Times New Roman" w:hAnsi="Times New Roman" w:cs="Times New Roman"/>
          <w:sz w:val="24"/>
          <w:szCs w:val="24"/>
          <w:highlight w:val="yellow"/>
        </w:rPr>
        <w:t>.</w:t>
      </w:r>
      <w:r w:rsidRPr="00286F1D">
        <w:rPr>
          <w:rFonts w:ascii="Times New Roman" w:hAnsi="Times New Roman" w:cs="Times New Roman"/>
          <w:sz w:val="24"/>
          <w:szCs w:val="24"/>
        </w:rPr>
        <w:t xml:space="preserve"> </w:t>
      </w:r>
      <w:proofErr w:type="gramStart"/>
      <w:r w:rsidRPr="0028471E">
        <w:rPr>
          <w:rFonts w:ascii="Times New Roman" w:hAnsi="Times New Roman" w:cs="Times New Roman"/>
          <w:color w:val="000000"/>
          <w:sz w:val="24"/>
          <w:szCs w:val="24"/>
        </w:rPr>
        <w:t>godine</w:t>
      </w:r>
      <w:proofErr w:type="gramEnd"/>
      <w:r w:rsidRPr="0028471E">
        <w:rPr>
          <w:rFonts w:ascii="Times New Roman" w:hAnsi="Times New Roman" w:cs="Times New Roman"/>
          <w:color w:val="000000"/>
          <w:sz w:val="24"/>
          <w:szCs w:val="24"/>
        </w:rPr>
        <w:t xml:space="preserve"> za otvoreni postupak za nabavku</w:t>
      </w:r>
      <w:r w:rsidRPr="0028471E">
        <w:rPr>
          <w:rFonts w:ascii="Times New Roman" w:hAnsi="Times New Roman" w:cs="Times New Roman"/>
          <w:b/>
          <w:color w:val="000000"/>
          <w:sz w:val="28"/>
          <w:szCs w:val="28"/>
          <w:lang w:val="it-IT"/>
        </w:rPr>
        <w:t xml:space="preserve"> </w:t>
      </w:r>
      <w:r w:rsidRPr="0028471E">
        <w:rPr>
          <w:rFonts w:ascii="Times New Roman" w:hAnsi="Times New Roman" w:cs="Times New Roman"/>
          <w:b/>
          <w:color w:val="000000"/>
          <w:sz w:val="24"/>
          <w:szCs w:val="24"/>
          <w:lang w:val="it-IT"/>
        </w:rPr>
        <w:t xml:space="preserve"> </w:t>
      </w:r>
      <w:r w:rsidR="006127BF" w:rsidRPr="0028471E">
        <w:rPr>
          <w:rFonts w:ascii="Times New Roman" w:hAnsi="Times New Roman" w:cs="Times New Roman"/>
          <w:color w:val="000000"/>
          <w:sz w:val="24"/>
          <w:szCs w:val="24"/>
          <w:lang w:val="it-IT"/>
        </w:rPr>
        <w:t>radova</w:t>
      </w:r>
      <w:r w:rsidR="008C3174">
        <w:rPr>
          <w:rFonts w:ascii="Times New Roman" w:hAnsi="Times New Roman" w:cs="Times New Roman"/>
          <w:color w:val="000000"/>
          <w:sz w:val="24"/>
          <w:szCs w:val="24"/>
          <w:lang w:val="it-IT"/>
        </w:rPr>
        <w:t xml:space="preserve"> po partijama: partija 1:</w:t>
      </w:r>
      <w:r w:rsidR="006127BF" w:rsidRPr="0028471E">
        <w:rPr>
          <w:rFonts w:ascii="Times New Roman" w:hAnsi="Times New Roman" w:cs="Times New Roman"/>
          <w:color w:val="000000"/>
          <w:sz w:val="24"/>
          <w:szCs w:val="24"/>
          <w:lang w:val="it-IT"/>
        </w:rPr>
        <w:t xml:space="preserve"> </w:t>
      </w:r>
      <w:r w:rsidR="0004252A">
        <w:rPr>
          <w:rFonts w:ascii="Times New Roman" w:hAnsi="Times New Roman" w:cs="Times New Roman"/>
          <w:color w:val="000000"/>
          <w:sz w:val="24"/>
          <w:szCs w:val="24"/>
          <w:lang w:val="it-IT"/>
        </w:rPr>
        <w:t xml:space="preserve"> Izgradnja KV 10 kV RP 10 kV Mojkovac-izvod Slatina</w:t>
      </w:r>
      <w:r w:rsidR="0093408F">
        <w:rPr>
          <w:rFonts w:ascii="Times New Roman" w:hAnsi="Times New Roman" w:cs="Times New Roman"/>
          <w:color w:val="000000"/>
          <w:sz w:val="24"/>
          <w:szCs w:val="24"/>
          <w:lang w:val="it-IT"/>
        </w:rPr>
        <w:t>,</w:t>
      </w:r>
      <w:r w:rsidR="008C3174">
        <w:rPr>
          <w:rFonts w:ascii="Times New Roman" w:hAnsi="Times New Roman" w:cs="Times New Roman"/>
          <w:color w:val="000000"/>
          <w:sz w:val="24"/>
          <w:szCs w:val="24"/>
          <w:lang w:val="it-IT"/>
        </w:rPr>
        <w:t xml:space="preserve"> partija 2: Izgradnja KV 10 kV RP 10 kV ‘’Crno Polje-KID’’Mojkovac, </w:t>
      </w:r>
      <w:r w:rsidR="0093408F">
        <w:rPr>
          <w:rFonts w:ascii="Times New Roman" w:hAnsi="Times New Roman" w:cs="Times New Roman"/>
          <w:color w:val="000000"/>
          <w:sz w:val="24"/>
          <w:szCs w:val="24"/>
        </w:rPr>
        <w:t>b</w:t>
      </w:r>
      <w:r w:rsidR="008C3174">
        <w:rPr>
          <w:rFonts w:ascii="Times New Roman" w:hAnsi="Times New Roman" w:cs="Times New Roman"/>
          <w:color w:val="000000"/>
          <w:sz w:val="24"/>
          <w:szCs w:val="24"/>
        </w:rPr>
        <w:t>roj i datum Odluke</w:t>
      </w:r>
      <w:r w:rsidRPr="0028471E">
        <w:rPr>
          <w:rFonts w:ascii="Times New Roman" w:hAnsi="Times New Roman" w:cs="Times New Roman"/>
          <w:color w:val="000000"/>
          <w:sz w:val="24"/>
          <w:szCs w:val="24"/>
        </w:rPr>
        <w:t xml:space="preserve"> o izboru najpovoljnije ponude: _____________________;</w:t>
      </w:r>
      <w:r w:rsidRPr="0028471E">
        <w:rPr>
          <w:rFonts w:ascii="Times New Roman" w:hAnsi="Times New Roman" w:cs="Times New Roman"/>
          <w:b/>
          <w:color w:val="000000"/>
          <w:sz w:val="24"/>
          <w:szCs w:val="24"/>
          <w:lang w:val="it-IT"/>
        </w:rPr>
        <w:t xml:space="preserve"> </w:t>
      </w:r>
      <w:r w:rsidRPr="0028471E">
        <w:rPr>
          <w:rFonts w:ascii="Times New Roman" w:hAnsi="Times New Roman" w:cs="Times New Roman"/>
          <w:color w:val="000000"/>
          <w:sz w:val="24"/>
          <w:szCs w:val="24"/>
        </w:rPr>
        <w:t xml:space="preserve">Ponuda ponuđača </w:t>
      </w:r>
      <w:r w:rsidRPr="0028471E">
        <w:rPr>
          <w:rFonts w:ascii="Times New Roman" w:hAnsi="Times New Roman" w:cs="Times New Roman"/>
          <w:color w:val="000000"/>
          <w:sz w:val="24"/>
          <w:szCs w:val="24"/>
          <w:u w:val="single"/>
        </w:rPr>
        <w:t xml:space="preserve">   </w:t>
      </w:r>
      <w:r w:rsidRPr="0028471E">
        <w:rPr>
          <w:rFonts w:ascii="Times New Roman" w:hAnsi="Times New Roman" w:cs="Times New Roman"/>
          <w:i/>
          <w:iCs/>
          <w:color w:val="000000"/>
          <w:sz w:val="24"/>
          <w:szCs w:val="24"/>
          <w:u w:val="single"/>
        </w:rPr>
        <w:t>(naziv ponuđača)</w:t>
      </w:r>
      <w:r w:rsidRPr="0028471E">
        <w:rPr>
          <w:rFonts w:ascii="Times New Roman" w:hAnsi="Times New Roman" w:cs="Times New Roman"/>
          <w:color w:val="000000"/>
          <w:sz w:val="24"/>
          <w:szCs w:val="24"/>
          <w:u w:val="single"/>
        </w:rPr>
        <w:t xml:space="preserve">   </w:t>
      </w:r>
      <w:r w:rsidRPr="0028471E">
        <w:rPr>
          <w:rFonts w:ascii="Times New Roman" w:hAnsi="Times New Roman" w:cs="Times New Roman"/>
          <w:color w:val="000000"/>
          <w:sz w:val="24"/>
          <w:szCs w:val="24"/>
        </w:rPr>
        <w:t xml:space="preserve"> broj ______ od _________________________.</w:t>
      </w:r>
    </w:p>
    <w:p w:rsidR="000015CE" w:rsidRPr="0028471E" w:rsidRDefault="000015CE" w:rsidP="000015CE">
      <w:pPr>
        <w:spacing w:after="0" w:line="240" w:lineRule="auto"/>
        <w:ind w:right="-285"/>
        <w:jc w:val="both"/>
        <w:rPr>
          <w:rFonts w:ascii="Times New Roman" w:hAnsi="Times New Roman" w:cs="Times New Roman"/>
          <w:sz w:val="16"/>
          <w:szCs w:val="24"/>
          <w:lang w:val="sl-SI"/>
        </w:rPr>
      </w:pPr>
    </w:p>
    <w:p w:rsidR="000015CE" w:rsidRPr="0028471E" w:rsidRDefault="00E17F92" w:rsidP="00E17F92">
      <w:pPr>
        <w:spacing w:after="0" w:line="240" w:lineRule="auto"/>
        <w:jc w:val="center"/>
        <w:rPr>
          <w:rFonts w:ascii="Times New Roman" w:hAnsi="Times New Roman" w:cs="Times New Roman"/>
          <w:b/>
          <w:sz w:val="24"/>
          <w:szCs w:val="24"/>
          <w:lang w:val="sr-Latn-CS"/>
        </w:rPr>
      </w:pPr>
      <w:r w:rsidRPr="0028471E">
        <w:rPr>
          <w:rFonts w:ascii="Times New Roman" w:hAnsi="Times New Roman" w:cs="Times New Roman"/>
          <w:b/>
          <w:sz w:val="24"/>
          <w:szCs w:val="24"/>
          <w:lang w:val="sr-Latn-CS"/>
        </w:rPr>
        <w:t>Član 1.</w:t>
      </w:r>
    </w:p>
    <w:p w:rsidR="0085043B" w:rsidRPr="0028471E" w:rsidRDefault="000015CE" w:rsidP="0004252A">
      <w:pPr>
        <w:autoSpaceDE w:val="0"/>
        <w:autoSpaceDN w:val="0"/>
        <w:adjustRightInd w:val="0"/>
        <w:spacing w:after="0" w:line="240" w:lineRule="auto"/>
        <w:jc w:val="both"/>
        <w:rPr>
          <w:rFonts w:ascii="Times New Roman" w:hAnsi="Times New Roman" w:cs="Times New Roman"/>
          <w:color w:val="000000"/>
          <w:sz w:val="24"/>
          <w:szCs w:val="24"/>
          <w:lang w:val="it-IT"/>
        </w:rPr>
      </w:pPr>
      <w:r w:rsidRPr="0028471E">
        <w:rPr>
          <w:rFonts w:ascii="Times New Roman" w:hAnsi="Times New Roman" w:cs="Times New Roman"/>
          <w:sz w:val="24"/>
          <w:szCs w:val="24"/>
        </w:rPr>
        <w:t>Predmet ovog Ugovora je naba</w:t>
      </w:r>
      <w:r w:rsidR="008C3174">
        <w:rPr>
          <w:rFonts w:ascii="Times New Roman" w:hAnsi="Times New Roman" w:cs="Times New Roman"/>
          <w:sz w:val="24"/>
          <w:szCs w:val="24"/>
        </w:rPr>
        <w:t xml:space="preserve">vka radova </w:t>
      </w:r>
      <w:r w:rsidR="008C3174" w:rsidRPr="008C3174">
        <w:rPr>
          <w:rFonts w:ascii="Times New Roman" w:hAnsi="Times New Roman" w:cs="Times New Roman"/>
          <w:sz w:val="24"/>
          <w:szCs w:val="24"/>
        </w:rPr>
        <w:t>po partijama: partija 1:  Izgradnja KV 10 kV RP 10 kV Mojkovac-izvod Slatina, partija 2: Izgradnja KV 10 kV RP 10 kV ‘’Crno Polje-KID’’Mojkovac</w:t>
      </w:r>
      <w:r w:rsidR="008C3174">
        <w:rPr>
          <w:rFonts w:ascii="Times New Roman" w:hAnsi="Times New Roman" w:cs="Times New Roman"/>
          <w:sz w:val="24"/>
          <w:szCs w:val="24"/>
        </w:rPr>
        <w:t>.</w:t>
      </w:r>
    </w:p>
    <w:p w:rsidR="000015CE" w:rsidRDefault="000015CE" w:rsidP="000015CE">
      <w:pPr>
        <w:autoSpaceDE w:val="0"/>
        <w:autoSpaceDN w:val="0"/>
        <w:adjustRightInd w:val="0"/>
        <w:spacing w:after="0" w:line="240" w:lineRule="auto"/>
        <w:rPr>
          <w:rFonts w:ascii="Times New Roman" w:hAnsi="Times New Roman" w:cs="Times New Roman"/>
          <w:sz w:val="24"/>
          <w:szCs w:val="24"/>
        </w:rPr>
      </w:pPr>
      <w:r w:rsidRPr="0028471E">
        <w:rPr>
          <w:rFonts w:ascii="Times New Roman" w:hAnsi="Times New Roman" w:cs="Times New Roman"/>
          <w:sz w:val="24"/>
          <w:szCs w:val="24"/>
        </w:rPr>
        <w:t>Ponuda Izvođača i specifikacija integrisana je u odredbama ovog Ugovora.</w:t>
      </w:r>
    </w:p>
    <w:p w:rsidR="00286F1D" w:rsidRDefault="00286F1D" w:rsidP="000015C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286F1D" w:rsidRPr="00286F1D" w:rsidRDefault="00286F1D" w:rsidP="00286F1D">
      <w:pPr>
        <w:autoSpaceDE w:val="0"/>
        <w:autoSpaceDN w:val="0"/>
        <w:adjustRightInd w:val="0"/>
        <w:spacing w:after="0" w:line="240" w:lineRule="auto"/>
        <w:jc w:val="center"/>
        <w:rPr>
          <w:rFonts w:ascii="Times New Roman" w:hAnsi="Times New Roman" w:cs="Times New Roman"/>
          <w:b/>
          <w:sz w:val="24"/>
          <w:szCs w:val="24"/>
        </w:rPr>
      </w:pPr>
      <w:r w:rsidRPr="00286F1D">
        <w:rPr>
          <w:rFonts w:ascii="Times New Roman" w:hAnsi="Times New Roman" w:cs="Times New Roman"/>
          <w:b/>
          <w:sz w:val="24"/>
          <w:szCs w:val="24"/>
        </w:rPr>
        <w:t>Član 2.</w:t>
      </w:r>
    </w:p>
    <w:p w:rsidR="00286F1D" w:rsidRPr="00286F1D" w:rsidRDefault="00286F1D" w:rsidP="00286F1D">
      <w:pPr>
        <w:autoSpaceDE w:val="0"/>
        <w:autoSpaceDN w:val="0"/>
        <w:adjustRightInd w:val="0"/>
        <w:spacing w:after="0" w:line="240" w:lineRule="auto"/>
        <w:jc w:val="both"/>
        <w:rPr>
          <w:rFonts w:ascii="Times New Roman" w:hAnsi="Times New Roman" w:cs="Times New Roman"/>
          <w:sz w:val="24"/>
          <w:szCs w:val="24"/>
        </w:rPr>
      </w:pPr>
      <w:r w:rsidRPr="00286F1D">
        <w:rPr>
          <w:rFonts w:ascii="Times New Roman" w:hAnsi="Times New Roman" w:cs="Times New Roman"/>
          <w:sz w:val="24"/>
          <w:szCs w:val="24"/>
        </w:rPr>
        <w:t>Kom</w:t>
      </w:r>
      <w:r w:rsidR="0093408F">
        <w:rPr>
          <w:rFonts w:ascii="Times New Roman" w:hAnsi="Times New Roman" w:cs="Times New Roman"/>
          <w:sz w:val="24"/>
          <w:szCs w:val="24"/>
        </w:rPr>
        <w:t>pletan materijal za građevinske</w:t>
      </w:r>
      <w:r w:rsidRPr="00286F1D">
        <w:rPr>
          <w:rFonts w:ascii="Times New Roman" w:hAnsi="Times New Roman" w:cs="Times New Roman"/>
          <w:sz w:val="24"/>
          <w:szCs w:val="24"/>
        </w:rPr>
        <w:t xml:space="preserve"> i elektromontažne radove iz člana 1 ovog ugovora obezbeđuje Izvođač.</w:t>
      </w:r>
    </w:p>
    <w:p w:rsidR="00286F1D" w:rsidRPr="00286F1D" w:rsidRDefault="00286F1D" w:rsidP="00286F1D">
      <w:pPr>
        <w:autoSpaceDE w:val="0"/>
        <w:autoSpaceDN w:val="0"/>
        <w:adjustRightInd w:val="0"/>
        <w:spacing w:after="0" w:line="240" w:lineRule="auto"/>
        <w:jc w:val="both"/>
        <w:rPr>
          <w:rFonts w:ascii="Times New Roman" w:hAnsi="Times New Roman" w:cs="Times New Roman"/>
          <w:sz w:val="24"/>
          <w:szCs w:val="24"/>
        </w:rPr>
      </w:pPr>
    </w:p>
    <w:p w:rsidR="00286F1D" w:rsidRPr="00286F1D" w:rsidRDefault="00286F1D" w:rsidP="00286F1D">
      <w:pPr>
        <w:autoSpaceDE w:val="0"/>
        <w:autoSpaceDN w:val="0"/>
        <w:adjustRightInd w:val="0"/>
        <w:spacing w:after="0" w:line="240" w:lineRule="auto"/>
        <w:jc w:val="both"/>
        <w:rPr>
          <w:rFonts w:ascii="Times New Roman" w:hAnsi="Times New Roman" w:cs="Times New Roman"/>
          <w:sz w:val="24"/>
          <w:szCs w:val="24"/>
        </w:rPr>
      </w:pPr>
      <w:r w:rsidRPr="00286F1D">
        <w:rPr>
          <w:rFonts w:ascii="Times New Roman" w:hAnsi="Times New Roman" w:cs="Times New Roman"/>
          <w:sz w:val="24"/>
          <w:szCs w:val="24"/>
        </w:rPr>
        <w:t>Materijal i oprema koju obezbeđuje Izvođač mora imati iste karakteristike kao što je opisano proje</w:t>
      </w:r>
      <w:r w:rsidR="00A823E5">
        <w:rPr>
          <w:rFonts w:ascii="Times New Roman" w:hAnsi="Times New Roman" w:cs="Times New Roman"/>
          <w:sz w:val="24"/>
          <w:szCs w:val="24"/>
        </w:rPr>
        <w:t>kt</w:t>
      </w:r>
      <w:r w:rsidRPr="00286F1D">
        <w:rPr>
          <w:rFonts w:ascii="Times New Roman" w:hAnsi="Times New Roman" w:cs="Times New Roman"/>
          <w:sz w:val="24"/>
          <w:szCs w:val="24"/>
        </w:rPr>
        <w:t xml:space="preserve">om i za isti Izvođač je obavezan prilikom izvođenja radova dostaviti dokaz o njegovom kvalitetu (atesti, sertifikati i dr.) u skladu </w:t>
      </w:r>
      <w:proofErr w:type="gramStart"/>
      <w:r w:rsidRPr="00286F1D">
        <w:rPr>
          <w:rFonts w:ascii="Times New Roman" w:hAnsi="Times New Roman" w:cs="Times New Roman"/>
          <w:sz w:val="24"/>
          <w:szCs w:val="24"/>
        </w:rPr>
        <w:t>sa</w:t>
      </w:r>
      <w:proofErr w:type="gramEnd"/>
      <w:r w:rsidRPr="00286F1D">
        <w:rPr>
          <w:rFonts w:ascii="Times New Roman" w:hAnsi="Times New Roman" w:cs="Times New Roman"/>
          <w:sz w:val="24"/>
          <w:szCs w:val="24"/>
        </w:rPr>
        <w:t xml:space="preserve"> važećim propisima i standardima.</w:t>
      </w:r>
    </w:p>
    <w:p w:rsidR="00286F1D" w:rsidRPr="00286F1D" w:rsidRDefault="00286F1D" w:rsidP="00286F1D">
      <w:pPr>
        <w:autoSpaceDE w:val="0"/>
        <w:autoSpaceDN w:val="0"/>
        <w:adjustRightInd w:val="0"/>
        <w:spacing w:after="0" w:line="240" w:lineRule="auto"/>
        <w:jc w:val="both"/>
        <w:rPr>
          <w:rFonts w:ascii="Times New Roman" w:hAnsi="Times New Roman" w:cs="Times New Roman"/>
          <w:sz w:val="24"/>
          <w:szCs w:val="24"/>
        </w:rPr>
      </w:pPr>
    </w:p>
    <w:p w:rsidR="00286F1D" w:rsidRPr="00286F1D" w:rsidRDefault="00286F1D" w:rsidP="00286F1D">
      <w:pPr>
        <w:autoSpaceDE w:val="0"/>
        <w:autoSpaceDN w:val="0"/>
        <w:adjustRightInd w:val="0"/>
        <w:spacing w:after="0" w:line="240" w:lineRule="auto"/>
        <w:jc w:val="both"/>
        <w:rPr>
          <w:rFonts w:ascii="Times New Roman" w:hAnsi="Times New Roman" w:cs="Times New Roman"/>
          <w:sz w:val="24"/>
          <w:szCs w:val="24"/>
        </w:rPr>
      </w:pPr>
      <w:r w:rsidRPr="00286F1D">
        <w:rPr>
          <w:rFonts w:ascii="Times New Roman" w:hAnsi="Times New Roman" w:cs="Times New Roman"/>
          <w:sz w:val="24"/>
          <w:szCs w:val="24"/>
        </w:rPr>
        <w:t xml:space="preserve">Izvođač se obavezuje, pošto se prethodno upoznao sa svim uslovima, pravima i </w:t>
      </w:r>
      <w:proofErr w:type="gramStart"/>
      <w:r w:rsidRPr="00286F1D">
        <w:rPr>
          <w:rFonts w:ascii="Times New Roman" w:hAnsi="Times New Roman" w:cs="Times New Roman"/>
          <w:sz w:val="24"/>
          <w:szCs w:val="24"/>
        </w:rPr>
        <w:t>obavezama  koje</w:t>
      </w:r>
      <w:proofErr w:type="gramEnd"/>
      <w:r w:rsidRPr="00286F1D">
        <w:rPr>
          <w:rFonts w:ascii="Times New Roman" w:hAnsi="Times New Roman" w:cs="Times New Roman"/>
          <w:sz w:val="24"/>
          <w:szCs w:val="24"/>
        </w:rPr>
        <w:t xml:space="preserve"> kao Izvođač ima u vezi sa izvršenjem svih radova koji su predmet ovog ugovora i za koje je dao svoju ponudu, da radove iz člana 1 ovog ugovora izvede prema tehničkoj dokumentaciji, stručno i kvalitetno, držeći se tehničkih propisa, pravila i standarda koji važe u građevinarstvu za građenje ugovorene vrste radova, koji su predmet ovog ugovora.</w:t>
      </w:r>
    </w:p>
    <w:p w:rsidR="000015CE" w:rsidRPr="0028471E" w:rsidRDefault="000015CE" w:rsidP="00286F1D">
      <w:pPr>
        <w:autoSpaceDE w:val="0"/>
        <w:autoSpaceDN w:val="0"/>
        <w:adjustRightInd w:val="0"/>
        <w:spacing w:after="0" w:line="240" w:lineRule="auto"/>
        <w:jc w:val="both"/>
        <w:rPr>
          <w:rFonts w:ascii="Times New Roman" w:hAnsi="Times New Roman" w:cs="Times New Roman"/>
          <w:sz w:val="24"/>
          <w:szCs w:val="24"/>
        </w:rPr>
      </w:pPr>
    </w:p>
    <w:p w:rsidR="000015CE" w:rsidRPr="0028471E" w:rsidRDefault="000015CE" w:rsidP="00286F1D">
      <w:pPr>
        <w:autoSpaceDE w:val="0"/>
        <w:autoSpaceDN w:val="0"/>
        <w:adjustRightInd w:val="0"/>
        <w:spacing w:after="0" w:line="240" w:lineRule="auto"/>
        <w:jc w:val="center"/>
        <w:rPr>
          <w:rFonts w:ascii="Times New Roman" w:hAnsi="Times New Roman" w:cs="Times New Roman"/>
          <w:b/>
          <w:bCs/>
          <w:sz w:val="24"/>
          <w:szCs w:val="24"/>
        </w:rPr>
      </w:pPr>
      <w:r w:rsidRPr="0028471E">
        <w:rPr>
          <w:rFonts w:ascii="Times New Roman" w:hAnsi="Times New Roman" w:cs="Times New Roman"/>
          <w:b/>
          <w:sz w:val="24"/>
          <w:szCs w:val="24"/>
        </w:rPr>
        <w:t>Č</w:t>
      </w:r>
      <w:r w:rsidR="00286F1D">
        <w:rPr>
          <w:rFonts w:ascii="Times New Roman" w:hAnsi="Times New Roman" w:cs="Times New Roman"/>
          <w:b/>
          <w:bCs/>
          <w:sz w:val="24"/>
          <w:szCs w:val="24"/>
        </w:rPr>
        <w:t>lan 3</w:t>
      </w:r>
      <w:r w:rsidR="00E17F92" w:rsidRPr="0028471E">
        <w:rPr>
          <w:rFonts w:ascii="Times New Roman" w:hAnsi="Times New Roman" w:cs="Times New Roman"/>
          <w:b/>
          <w:bCs/>
          <w:sz w:val="24"/>
          <w:szCs w:val="24"/>
        </w:rPr>
        <w:t>.</w:t>
      </w:r>
    </w:p>
    <w:p w:rsidR="000015CE" w:rsidRPr="0028471E" w:rsidRDefault="000015CE" w:rsidP="000015CE">
      <w:pPr>
        <w:autoSpaceDE w:val="0"/>
        <w:autoSpaceDN w:val="0"/>
        <w:adjustRightInd w:val="0"/>
        <w:spacing w:after="0" w:line="240" w:lineRule="auto"/>
        <w:jc w:val="both"/>
        <w:rPr>
          <w:rFonts w:ascii="Times New Roman" w:hAnsi="Times New Roman" w:cs="Times New Roman"/>
          <w:sz w:val="24"/>
          <w:szCs w:val="24"/>
        </w:rPr>
      </w:pPr>
      <w:r w:rsidRPr="0028471E">
        <w:rPr>
          <w:rFonts w:ascii="Times New Roman" w:hAnsi="Times New Roman" w:cs="Times New Roman"/>
          <w:sz w:val="24"/>
          <w:szCs w:val="24"/>
        </w:rPr>
        <w:t>Ukupna cijena za izvođenje radova iz člana 1</w:t>
      </w:r>
      <w:r w:rsidR="00E17F92" w:rsidRPr="0028471E">
        <w:rPr>
          <w:rFonts w:ascii="Times New Roman" w:hAnsi="Times New Roman" w:cs="Times New Roman"/>
          <w:sz w:val="24"/>
          <w:szCs w:val="24"/>
        </w:rPr>
        <w:t xml:space="preserve"> </w:t>
      </w:r>
      <w:r w:rsidRPr="0028471E">
        <w:rPr>
          <w:rFonts w:ascii="Times New Roman" w:hAnsi="Times New Roman" w:cs="Times New Roman"/>
          <w:sz w:val="24"/>
          <w:szCs w:val="24"/>
        </w:rPr>
        <w:t>ovog Ugovora bez PDV</w:t>
      </w:r>
      <w:r w:rsidRPr="0028471E">
        <w:rPr>
          <w:rFonts w:ascii="Times New Roman" w:hAnsi="Times New Roman" w:cs="Times New Roman"/>
          <w:b/>
          <w:sz w:val="24"/>
          <w:szCs w:val="24"/>
        </w:rPr>
        <w:t>-</w:t>
      </w:r>
      <w:r w:rsidRPr="0028471E">
        <w:rPr>
          <w:rFonts w:ascii="Times New Roman" w:hAnsi="Times New Roman" w:cs="Times New Roman"/>
          <w:sz w:val="24"/>
          <w:szCs w:val="24"/>
        </w:rPr>
        <w:t xml:space="preserve">a iznosi </w:t>
      </w:r>
      <w:r w:rsidRPr="0028471E">
        <w:rPr>
          <w:rFonts w:ascii="Times New Roman" w:hAnsi="Times New Roman" w:cs="Times New Roman"/>
          <w:sz w:val="24"/>
          <w:szCs w:val="24"/>
          <w:lang w:val="sr-Latn-CS"/>
        </w:rPr>
        <w:t>_____________</w:t>
      </w:r>
      <w:r w:rsidRPr="0028471E">
        <w:rPr>
          <w:rFonts w:ascii="Times New Roman" w:hAnsi="Times New Roman" w:cs="Times New Roman"/>
          <w:sz w:val="24"/>
          <w:szCs w:val="24"/>
        </w:rPr>
        <w:t xml:space="preserve"> € </w:t>
      </w:r>
      <w:proofErr w:type="gramStart"/>
      <w:r w:rsidRPr="0028471E">
        <w:rPr>
          <w:rFonts w:ascii="Times New Roman" w:hAnsi="Times New Roman" w:cs="Times New Roman"/>
          <w:sz w:val="24"/>
          <w:szCs w:val="24"/>
        </w:rPr>
        <w:t>( _</w:t>
      </w:r>
      <w:proofErr w:type="gramEnd"/>
      <w:r w:rsidRPr="0028471E">
        <w:rPr>
          <w:rFonts w:ascii="Times New Roman" w:hAnsi="Times New Roman" w:cs="Times New Roman"/>
          <w:sz w:val="24"/>
          <w:szCs w:val="24"/>
        </w:rPr>
        <w:t>______________________________ Eura).</w:t>
      </w:r>
    </w:p>
    <w:p w:rsidR="000015CE" w:rsidRPr="0028471E" w:rsidRDefault="000015CE" w:rsidP="000015CE">
      <w:pPr>
        <w:autoSpaceDE w:val="0"/>
        <w:autoSpaceDN w:val="0"/>
        <w:adjustRightInd w:val="0"/>
        <w:spacing w:after="0" w:line="240" w:lineRule="auto"/>
        <w:rPr>
          <w:rFonts w:ascii="Times New Roman" w:hAnsi="Times New Roman" w:cs="Times New Roman"/>
          <w:sz w:val="24"/>
          <w:szCs w:val="24"/>
        </w:rPr>
      </w:pPr>
    </w:p>
    <w:p w:rsidR="000015CE" w:rsidRPr="0028471E" w:rsidRDefault="0004252A" w:rsidP="000015CE">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 xml:space="preserve">PDV </w:t>
      </w:r>
      <w:r w:rsidR="000015CE" w:rsidRPr="0028471E">
        <w:rPr>
          <w:rFonts w:ascii="Times New Roman" w:hAnsi="Times New Roman" w:cs="Times New Roman"/>
          <w:sz w:val="24"/>
          <w:szCs w:val="24"/>
        </w:rPr>
        <w:t xml:space="preserve"> iznosi</w:t>
      </w:r>
      <w:proofErr w:type="gramEnd"/>
      <w:r w:rsidR="000015CE" w:rsidRPr="0028471E">
        <w:rPr>
          <w:rFonts w:ascii="Times New Roman" w:hAnsi="Times New Roman" w:cs="Times New Roman"/>
          <w:sz w:val="24"/>
          <w:szCs w:val="24"/>
        </w:rPr>
        <w:t xml:space="preserve"> _________________ €.</w:t>
      </w:r>
    </w:p>
    <w:p w:rsidR="000015CE" w:rsidRPr="0028471E" w:rsidRDefault="000015CE" w:rsidP="000015CE">
      <w:pPr>
        <w:autoSpaceDE w:val="0"/>
        <w:autoSpaceDN w:val="0"/>
        <w:adjustRightInd w:val="0"/>
        <w:spacing w:after="0" w:line="240" w:lineRule="auto"/>
        <w:rPr>
          <w:rFonts w:ascii="Times New Roman" w:hAnsi="Times New Roman" w:cs="Times New Roman"/>
          <w:sz w:val="24"/>
          <w:szCs w:val="24"/>
        </w:rPr>
      </w:pPr>
    </w:p>
    <w:p w:rsidR="000015CE" w:rsidRPr="0028471E" w:rsidRDefault="000015CE" w:rsidP="000015CE">
      <w:pPr>
        <w:autoSpaceDE w:val="0"/>
        <w:autoSpaceDN w:val="0"/>
        <w:adjustRightInd w:val="0"/>
        <w:spacing w:after="0" w:line="240" w:lineRule="auto"/>
        <w:jc w:val="both"/>
        <w:rPr>
          <w:rFonts w:ascii="Times New Roman" w:hAnsi="Times New Roman" w:cs="Times New Roman"/>
          <w:sz w:val="24"/>
          <w:szCs w:val="24"/>
        </w:rPr>
      </w:pPr>
      <w:r w:rsidRPr="0028471E">
        <w:rPr>
          <w:rFonts w:ascii="Times New Roman" w:hAnsi="Times New Roman" w:cs="Times New Roman"/>
          <w:sz w:val="24"/>
          <w:szCs w:val="24"/>
        </w:rPr>
        <w:t xml:space="preserve">Ukupna cijena za izvođenje radova iz člana 1 ovog Ugovora, </w:t>
      </w:r>
      <w:proofErr w:type="gramStart"/>
      <w:r w:rsidRPr="0028471E">
        <w:rPr>
          <w:rFonts w:ascii="Times New Roman" w:hAnsi="Times New Roman" w:cs="Times New Roman"/>
          <w:sz w:val="24"/>
          <w:szCs w:val="24"/>
        </w:rPr>
        <w:t>sa</w:t>
      </w:r>
      <w:proofErr w:type="gramEnd"/>
      <w:r w:rsidRPr="0028471E">
        <w:rPr>
          <w:rFonts w:ascii="Times New Roman" w:hAnsi="Times New Roman" w:cs="Times New Roman"/>
          <w:sz w:val="24"/>
          <w:szCs w:val="24"/>
        </w:rPr>
        <w:t xml:space="preserve"> PDV-om, iznosi </w:t>
      </w:r>
      <w:r w:rsidRPr="0028471E">
        <w:rPr>
          <w:rFonts w:ascii="Times New Roman" w:hAnsi="Times New Roman" w:cs="Times New Roman"/>
          <w:sz w:val="24"/>
          <w:szCs w:val="24"/>
          <w:lang w:val="sr-Latn-CS"/>
        </w:rPr>
        <w:t>_____________</w:t>
      </w:r>
      <w:r w:rsidRPr="0028471E">
        <w:rPr>
          <w:rFonts w:ascii="Times New Roman" w:hAnsi="Times New Roman" w:cs="Times New Roman"/>
          <w:sz w:val="24"/>
          <w:szCs w:val="24"/>
        </w:rPr>
        <w:t xml:space="preserve"> € (_______________________________ Eura).</w:t>
      </w:r>
    </w:p>
    <w:p w:rsidR="000015CE" w:rsidRPr="0028471E" w:rsidRDefault="000015CE" w:rsidP="000015CE">
      <w:pPr>
        <w:spacing w:after="0" w:line="240" w:lineRule="auto"/>
        <w:rPr>
          <w:rFonts w:ascii="Times New Roman" w:hAnsi="Times New Roman" w:cs="Times New Roman"/>
          <w:b/>
          <w:sz w:val="24"/>
          <w:szCs w:val="24"/>
          <w:lang w:val="sl-SI"/>
        </w:rPr>
      </w:pPr>
    </w:p>
    <w:p w:rsidR="0004252A" w:rsidRDefault="0004252A" w:rsidP="000015CE">
      <w:pPr>
        <w:spacing w:after="0" w:line="240" w:lineRule="auto"/>
        <w:jc w:val="center"/>
        <w:rPr>
          <w:rFonts w:ascii="Times New Roman" w:hAnsi="Times New Roman" w:cs="Times New Roman"/>
          <w:b/>
          <w:sz w:val="24"/>
          <w:szCs w:val="24"/>
          <w:lang w:val="sl-SI"/>
        </w:rPr>
      </w:pPr>
    </w:p>
    <w:p w:rsidR="0004252A" w:rsidRDefault="0004252A" w:rsidP="000015CE">
      <w:pPr>
        <w:spacing w:after="0" w:line="240" w:lineRule="auto"/>
        <w:jc w:val="center"/>
        <w:rPr>
          <w:rFonts w:ascii="Times New Roman" w:hAnsi="Times New Roman" w:cs="Times New Roman"/>
          <w:b/>
          <w:sz w:val="24"/>
          <w:szCs w:val="24"/>
          <w:lang w:val="sl-SI"/>
        </w:rPr>
      </w:pPr>
    </w:p>
    <w:p w:rsidR="000015CE" w:rsidRPr="0028471E" w:rsidRDefault="00286F1D" w:rsidP="000015CE">
      <w:pPr>
        <w:spacing w:after="0" w:line="240" w:lineRule="auto"/>
        <w:jc w:val="center"/>
        <w:rPr>
          <w:rFonts w:ascii="Times New Roman" w:hAnsi="Times New Roman" w:cs="Times New Roman"/>
          <w:b/>
          <w:sz w:val="24"/>
          <w:szCs w:val="24"/>
          <w:lang w:val="sl-SI"/>
        </w:rPr>
      </w:pPr>
      <w:r>
        <w:rPr>
          <w:rFonts w:ascii="Times New Roman" w:hAnsi="Times New Roman" w:cs="Times New Roman"/>
          <w:b/>
          <w:sz w:val="24"/>
          <w:szCs w:val="24"/>
          <w:lang w:val="sl-SI"/>
        </w:rPr>
        <w:t>Član 4</w:t>
      </w:r>
      <w:r w:rsidR="000015CE" w:rsidRPr="0028471E">
        <w:rPr>
          <w:rFonts w:ascii="Times New Roman" w:hAnsi="Times New Roman" w:cs="Times New Roman"/>
          <w:b/>
          <w:sz w:val="24"/>
          <w:szCs w:val="24"/>
          <w:lang w:val="sl-SI"/>
        </w:rPr>
        <w:t>.</w:t>
      </w:r>
    </w:p>
    <w:p w:rsidR="000015CE" w:rsidRDefault="000015CE" w:rsidP="000015CE">
      <w:pPr>
        <w:pStyle w:val="NoSpacing"/>
        <w:jc w:val="both"/>
        <w:rPr>
          <w:rFonts w:ascii="Times New Roman" w:eastAsia="Times New Roman" w:hAnsi="Times New Roman" w:cs="Times New Roman"/>
        </w:rPr>
      </w:pPr>
      <w:r w:rsidRPr="0028471E">
        <w:rPr>
          <w:rFonts w:ascii="Times New Roman" w:hAnsi="Times New Roman" w:cs="Times New Roman"/>
          <w:color w:val="000000"/>
          <w:lang w:val="sl-SI"/>
        </w:rPr>
        <w:t xml:space="preserve">Plaćanje za izvedene radove iz člana 1 ovog ugovora vršiće se </w:t>
      </w:r>
      <w:r w:rsidRPr="0028471E">
        <w:rPr>
          <w:rFonts w:ascii="Times New Roman" w:hAnsi="Times New Roman" w:cs="Times New Roman"/>
        </w:rPr>
        <w:t xml:space="preserve">u roku od 60 dana računajući od dana ispostavljanja </w:t>
      </w:r>
      <w:r w:rsidRPr="0028471E">
        <w:rPr>
          <w:rFonts w:ascii="Times New Roman" w:eastAsia="Times New Roman" w:hAnsi="Times New Roman" w:cs="Times New Roman"/>
        </w:rPr>
        <w:t xml:space="preserve"> faktura/privremenih situacija i okončane situacije,  kao i njihove ovjere od strane nadzornog organa. </w:t>
      </w:r>
      <w:r w:rsidRPr="0028471E">
        <w:rPr>
          <w:rFonts w:ascii="Times New Roman" w:hAnsi="Times New Roman" w:cs="Times New Roman"/>
          <w:lang w:val="sr-Latn-CS"/>
        </w:rPr>
        <w:t xml:space="preserve">Privremene i okončanu situaciju Izvođač će dostaviti do 10 u tekućem mjesecu za prethodni mjesec. </w:t>
      </w:r>
      <w:r w:rsidRPr="0028471E">
        <w:rPr>
          <w:rFonts w:ascii="Times New Roman" w:hAnsi="Times New Roman" w:cs="Times New Roman"/>
          <w:color w:val="000000"/>
          <w:lang w:val="sl-SI"/>
        </w:rPr>
        <w:t>Naručilac će primljenu situaciju, ako nema primjedbi,  ovjeriti u roku od 7 dana.</w:t>
      </w:r>
    </w:p>
    <w:p w:rsidR="00866C49" w:rsidRPr="00866C49" w:rsidRDefault="00866C49" w:rsidP="000015CE">
      <w:pPr>
        <w:pStyle w:val="NoSpacing"/>
        <w:jc w:val="both"/>
        <w:rPr>
          <w:rFonts w:ascii="Times New Roman" w:eastAsia="Times New Roman" w:hAnsi="Times New Roman" w:cs="Times New Roman"/>
          <w:sz w:val="12"/>
        </w:rPr>
      </w:pPr>
    </w:p>
    <w:p w:rsidR="000015CE" w:rsidRPr="0028471E" w:rsidRDefault="000015CE" w:rsidP="000015CE">
      <w:pPr>
        <w:spacing w:after="0" w:line="240" w:lineRule="auto"/>
        <w:jc w:val="both"/>
        <w:rPr>
          <w:rFonts w:ascii="Times New Roman" w:hAnsi="Times New Roman" w:cs="Times New Roman"/>
          <w:color w:val="000000"/>
          <w:sz w:val="24"/>
          <w:szCs w:val="24"/>
          <w:lang w:val="sl-SI"/>
        </w:rPr>
      </w:pPr>
      <w:r w:rsidRPr="0028471E">
        <w:rPr>
          <w:rFonts w:ascii="Times New Roman" w:hAnsi="Times New Roman" w:cs="Times New Roman"/>
          <w:color w:val="000000"/>
          <w:sz w:val="24"/>
          <w:szCs w:val="24"/>
          <w:lang w:val="sl-SI"/>
        </w:rPr>
        <w:t>Količinu izvršenih radova nakon završetka pojedine pozicije utvrđuje Izvođač u prisustvu Naručioca i podatke unosi u građevinsku knjigu.</w:t>
      </w:r>
    </w:p>
    <w:p w:rsidR="00E17F92" w:rsidRPr="00866C49" w:rsidRDefault="00E17F92" w:rsidP="000015CE">
      <w:pPr>
        <w:spacing w:after="0" w:line="240" w:lineRule="auto"/>
        <w:jc w:val="both"/>
        <w:rPr>
          <w:rFonts w:ascii="Times New Roman" w:hAnsi="Times New Roman" w:cs="Times New Roman"/>
          <w:color w:val="000000"/>
          <w:sz w:val="18"/>
          <w:szCs w:val="24"/>
          <w:lang w:val="sl-SI"/>
        </w:rPr>
      </w:pPr>
    </w:p>
    <w:p w:rsidR="000015CE" w:rsidRPr="00EE50D7" w:rsidRDefault="000015CE" w:rsidP="000015CE">
      <w:pPr>
        <w:spacing w:after="0" w:line="240" w:lineRule="auto"/>
        <w:jc w:val="both"/>
        <w:rPr>
          <w:rFonts w:ascii="Times New Roman" w:hAnsi="Times New Roman" w:cs="Times New Roman"/>
          <w:color w:val="000000"/>
          <w:szCs w:val="24"/>
          <w:lang w:val="pl-PL"/>
        </w:rPr>
      </w:pPr>
      <w:r w:rsidRPr="00EE50D7">
        <w:rPr>
          <w:rFonts w:ascii="Times New Roman" w:hAnsi="Times New Roman" w:cs="Times New Roman"/>
          <w:color w:val="000000"/>
          <w:szCs w:val="24"/>
          <w:lang w:val="pl-PL"/>
        </w:rPr>
        <w:t>Ukoliko Nadzorni organ na podnesenu situaciju ima primjedbi, on će tražiti od Izvođača  da te primjedbe otkloni. Ukoliko Izvođač u roku od 2 dana ne otkloni primjedbe Nadzorni organ će staviti svoje primjedbe i nesporni dio ovjeriti i  dostaviti situaciju na verfikaciju Naručiocu.</w:t>
      </w:r>
    </w:p>
    <w:p w:rsidR="003D3A5A" w:rsidRPr="00EE50D7" w:rsidRDefault="003D3A5A" w:rsidP="000015CE">
      <w:pPr>
        <w:spacing w:after="0" w:line="240" w:lineRule="auto"/>
        <w:jc w:val="both"/>
        <w:rPr>
          <w:rFonts w:ascii="Times New Roman" w:hAnsi="Times New Roman" w:cs="Times New Roman"/>
          <w:color w:val="000000"/>
          <w:szCs w:val="24"/>
          <w:lang w:val="pl-PL"/>
        </w:rPr>
      </w:pPr>
    </w:p>
    <w:p w:rsidR="000015CE" w:rsidRPr="00EE50D7" w:rsidRDefault="000015CE" w:rsidP="000015CE">
      <w:pPr>
        <w:spacing w:after="0" w:line="240" w:lineRule="auto"/>
        <w:jc w:val="both"/>
        <w:rPr>
          <w:rFonts w:ascii="Times New Roman" w:hAnsi="Times New Roman" w:cs="Times New Roman"/>
          <w:color w:val="000000"/>
          <w:szCs w:val="24"/>
          <w:lang w:val="pl-PL"/>
        </w:rPr>
      </w:pPr>
      <w:r w:rsidRPr="00EE50D7">
        <w:rPr>
          <w:rFonts w:ascii="Times New Roman" w:hAnsi="Times New Roman" w:cs="Times New Roman"/>
          <w:color w:val="000000"/>
          <w:szCs w:val="24"/>
          <w:lang w:val="pl-PL"/>
        </w:rPr>
        <w:t>U cilju obezbjeđenja plaćanja na način preciziran u st.1 ovog člana Naručilac garantuje i Izjavom datom u skladu sa Pravilnikom o obliku, sadržini i načinu izdavanja isprave, kojom se objezbjeđuje uredno plaćanje obaveza iz javnih nabavki (‘’Sl.list CG’’ br.62/11) koja čini sastavni dio ovog Ugovora.</w:t>
      </w:r>
    </w:p>
    <w:p w:rsidR="00286F1D" w:rsidRDefault="00286F1D" w:rsidP="000015CE">
      <w:pPr>
        <w:spacing w:after="0" w:line="240" w:lineRule="auto"/>
        <w:jc w:val="center"/>
        <w:rPr>
          <w:rFonts w:ascii="Times New Roman" w:hAnsi="Times New Roman" w:cs="Times New Roman"/>
          <w:b/>
          <w:color w:val="000000"/>
          <w:szCs w:val="24"/>
          <w:lang w:val="pl-PL"/>
        </w:rPr>
      </w:pPr>
    </w:p>
    <w:p w:rsidR="000015CE" w:rsidRPr="00EE50D7" w:rsidRDefault="00286F1D" w:rsidP="000015CE">
      <w:pPr>
        <w:spacing w:after="0" w:line="240" w:lineRule="auto"/>
        <w:jc w:val="center"/>
        <w:rPr>
          <w:rFonts w:ascii="Times New Roman" w:hAnsi="Times New Roman" w:cs="Times New Roman"/>
          <w:b/>
          <w:color w:val="000000"/>
          <w:szCs w:val="24"/>
          <w:lang w:val="pl-PL"/>
        </w:rPr>
      </w:pPr>
      <w:r>
        <w:rPr>
          <w:rFonts w:ascii="Times New Roman" w:hAnsi="Times New Roman" w:cs="Times New Roman"/>
          <w:b/>
          <w:color w:val="000000"/>
          <w:szCs w:val="24"/>
          <w:lang w:val="pl-PL"/>
        </w:rPr>
        <w:t>Član 5</w:t>
      </w:r>
      <w:r w:rsidR="000015CE" w:rsidRPr="00EE50D7">
        <w:rPr>
          <w:rFonts w:ascii="Times New Roman" w:hAnsi="Times New Roman" w:cs="Times New Roman"/>
          <w:b/>
          <w:color w:val="000000"/>
          <w:szCs w:val="24"/>
          <w:lang w:val="pl-PL"/>
        </w:rPr>
        <w:t>.</w:t>
      </w:r>
    </w:p>
    <w:p w:rsidR="000015CE" w:rsidRPr="00EE50D7" w:rsidRDefault="000015CE" w:rsidP="000015CE">
      <w:pPr>
        <w:spacing w:after="0" w:line="240" w:lineRule="auto"/>
        <w:jc w:val="both"/>
        <w:rPr>
          <w:rFonts w:ascii="Times New Roman" w:hAnsi="Times New Roman" w:cs="Times New Roman"/>
          <w:szCs w:val="24"/>
          <w:lang w:val="pl-PL"/>
        </w:rPr>
      </w:pPr>
      <w:r w:rsidRPr="00EE50D7">
        <w:rPr>
          <w:rFonts w:ascii="Times New Roman" w:hAnsi="Times New Roman" w:cs="Times New Roman"/>
          <w:szCs w:val="24"/>
          <w:lang w:val="pl-PL"/>
        </w:rPr>
        <w:t>Zvanična komunikacija u vezi sa pitanjima vezanim za tehnički dio rea</w:t>
      </w:r>
      <w:r w:rsidR="00C342D1" w:rsidRPr="00EE50D7">
        <w:rPr>
          <w:rFonts w:ascii="Times New Roman" w:hAnsi="Times New Roman" w:cs="Times New Roman"/>
          <w:szCs w:val="24"/>
          <w:lang w:val="pl-PL"/>
        </w:rPr>
        <w:t>l</w:t>
      </w:r>
      <w:r w:rsidRPr="00EE50D7">
        <w:rPr>
          <w:rFonts w:ascii="Times New Roman" w:hAnsi="Times New Roman" w:cs="Times New Roman"/>
          <w:szCs w:val="24"/>
          <w:lang w:val="pl-PL"/>
        </w:rPr>
        <w:t>izacije ugovora ostvariće se slanjem potpisanih i ovjerenih akata putem emaila i</w:t>
      </w:r>
      <w:r w:rsidR="00C342D1" w:rsidRPr="00EE50D7">
        <w:rPr>
          <w:rFonts w:ascii="Times New Roman" w:hAnsi="Times New Roman" w:cs="Times New Roman"/>
          <w:szCs w:val="24"/>
          <w:lang w:val="pl-PL"/>
        </w:rPr>
        <w:t>li faxa. Oso</w:t>
      </w:r>
      <w:r w:rsidRPr="00EE50D7">
        <w:rPr>
          <w:rFonts w:ascii="Times New Roman" w:hAnsi="Times New Roman" w:cs="Times New Roman"/>
          <w:szCs w:val="24"/>
          <w:lang w:val="pl-PL"/>
        </w:rPr>
        <w:t>be za komunikaciju su:</w:t>
      </w:r>
    </w:p>
    <w:p w:rsidR="000015CE" w:rsidRPr="00EE50D7" w:rsidRDefault="000015CE" w:rsidP="000015CE">
      <w:pPr>
        <w:spacing w:after="0" w:line="240" w:lineRule="auto"/>
        <w:jc w:val="both"/>
        <w:rPr>
          <w:rFonts w:ascii="Times New Roman" w:hAnsi="Times New Roman" w:cs="Times New Roman"/>
          <w:szCs w:val="24"/>
          <w:lang w:val="pl-PL"/>
        </w:rPr>
      </w:pPr>
    </w:p>
    <w:p w:rsidR="000015CE" w:rsidRPr="00EE50D7" w:rsidRDefault="00BE4D4B" w:rsidP="000015CE">
      <w:pPr>
        <w:spacing w:after="0" w:line="240" w:lineRule="auto"/>
        <w:jc w:val="both"/>
        <w:rPr>
          <w:rFonts w:ascii="Times New Roman" w:hAnsi="Times New Roman" w:cs="Times New Roman"/>
          <w:szCs w:val="24"/>
          <w:lang w:val="pl-PL"/>
        </w:rPr>
      </w:pPr>
      <w:r w:rsidRPr="00EE50D7">
        <w:rPr>
          <w:rFonts w:ascii="Times New Roman" w:hAnsi="Times New Roman" w:cs="Times New Roman"/>
          <w:szCs w:val="24"/>
          <w:lang w:val="pl-PL"/>
        </w:rPr>
        <w:t>Za I</w:t>
      </w:r>
      <w:r w:rsidR="000015CE" w:rsidRPr="00EE50D7">
        <w:rPr>
          <w:rFonts w:ascii="Times New Roman" w:hAnsi="Times New Roman" w:cs="Times New Roman"/>
          <w:szCs w:val="24"/>
          <w:lang w:val="pl-PL"/>
        </w:rPr>
        <w:t>zvođača:                                                                  Za Naručioca:</w:t>
      </w:r>
    </w:p>
    <w:p w:rsidR="00A30216" w:rsidRPr="00EE50D7" w:rsidRDefault="00A30216" w:rsidP="000015CE">
      <w:pPr>
        <w:spacing w:after="0" w:line="240" w:lineRule="auto"/>
        <w:jc w:val="both"/>
        <w:rPr>
          <w:rFonts w:ascii="Times New Roman" w:hAnsi="Times New Roman" w:cs="Times New Roman"/>
          <w:szCs w:val="24"/>
          <w:lang w:val="sr-Latn-CS"/>
        </w:rPr>
      </w:pPr>
      <w:r w:rsidRPr="00EE50D7">
        <w:rPr>
          <w:rFonts w:ascii="Times New Roman" w:hAnsi="Times New Roman" w:cs="Times New Roman"/>
          <w:szCs w:val="24"/>
          <w:lang w:val="pl-PL"/>
        </w:rPr>
        <w:tab/>
      </w:r>
      <w:r w:rsidRPr="00EE50D7">
        <w:rPr>
          <w:rFonts w:ascii="Times New Roman" w:hAnsi="Times New Roman" w:cs="Times New Roman"/>
          <w:szCs w:val="24"/>
          <w:lang w:val="pl-PL"/>
        </w:rPr>
        <w:tab/>
      </w:r>
      <w:r w:rsidRPr="00EE50D7">
        <w:rPr>
          <w:rFonts w:ascii="Times New Roman" w:hAnsi="Times New Roman" w:cs="Times New Roman"/>
          <w:szCs w:val="24"/>
          <w:lang w:val="pl-PL"/>
        </w:rPr>
        <w:tab/>
      </w:r>
      <w:r w:rsidRPr="00EE50D7">
        <w:rPr>
          <w:rFonts w:ascii="Times New Roman" w:hAnsi="Times New Roman" w:cs="Times New Roman"/>
          <w:szCs w:val="24"/>
          <w:lang w:val="pl-PL"/>
        </w:rPr>
        <w:tab/>
      </w:r>
      <w:r w:rsidRPr="00EE50D7">
        <w:rPr>
          <w:rFonts w:ascii="Times New Roman" w:hAnsi="Times New Roman" w:cs="Times New Roman"/>
          <w:szCs w:val="24"/>
          <w:lang w:val="pl-PL"/>
        </w:rPr>
        <w:tab/>
      </w:r>
      <w:r w:rsidR="008474E1">
        <w:rPr>
          <w:rFonts w:ascii="Times New Roman" w:hAnsi="Times New Roman" w:cs="Times New Roman"/>
          <w:szCs w:val="24"/>
          <w:lang w:val="pl-PL"/>
        </w:rPr>
        <w:t xml:space="preserve">    </w:t>
      </w:r>
      <w:r w:rsidR="00A823E5" w:rsidRPr="00EE50D7">
        <w:rPr>
          <w:rFonts w:ascii="Times New Roman" w:hAnsi="Times New Roman" w:cs="Times New Roman"/>
          <w:szCs w:val="24"/>
          <w:lang w:val="sr-Latn-CS"/>
        </w:rPr>
        <w:t>Za pitanja vezana za izvođenje radova</w:t>
      </w:r>
    </w:p>
    <w:p w:rsidR="000015CE" w:rsidRPr="00EE50D7" w:rsidRDefault="003B0FF3" w:rsidP="000015CE">
      <w:pPr>
        <w:spacing w:after="0" w:line="240" w:lineRule="auto"/>
        <w:jc w:val="both"/>
        <w:rPr>
          <w:rFonts w:ascii="Times New Roman" w:hAnsi="Times New Roman" w:cs="Times New Roman"/>
          <w:szCs w:val="24"/>
        </w:rPr>
      </w:pPr>
      <w:r w:rsidRPr="00EE50D7">
        <w:rPr>
          <w:rFonts w:ascii="Times New Roman" w:hAnsi="Times New Roman" w:cs="Times New Roman"/>
          <w:szCs w:val="24"/>
        </w:rPr>
        <w:tab/>
      </w:r>
      <w:r w:rsidRPr="00EE50D7">
        <w:rPr>
          <w:rFonts w:ascii="Times New Roman" w:hAnsi="Times New Roman" w:cs="Times New Roman"/>
          <w:szCs w:val="24"/>
        </w:rPr>
        <w:tab/>
      </w:r>
      <w:r w:rsidRPr="00EE50D7">
        <w:rPr>
          <w:rFonts w:ascii="Times New Roman" w:hAnsi="Times New Roman" w:cs="Times New Roman"/>
          <w:szCs w:val="24"/>
        </w:rPr>
        <w:tab/>
      </w:r>
      <w:r w:rsidRPr="00EE50D7">
        <w:rPr>
          <w:rFonts w:ascii="Times New Roman" w:hAnsi="Times New Roman" w:cs="Times New Roman"/>
          <w:szCs w:val="24"/>
        </w:rPr>
        <w:tab/>
      </w:r>
      <w:r w:rsidRPr="00EE50D7">
        <w:rPr>
          <w:rFonts w:ascii="Times New Roman" w:hAnsi="Times New Roman" w:cs="Times New Roman"/>
          <w:szCs w:val="24"/>
        </w:rPr>
        <w:tab/>
      </w:r>
      <w:r w:rsidR="00200990">
        <w:rPr>
          <w:rFonts w:ascii="Times New Roman" w:hAnsi="Times New Roman" w:cs="Times New Roman"/>
          <w:szCs w:val="24"/>
        </w:rPr>
        <w:t xml:space="preserve">    Tatjana Šaranović</w:t>
      </w:r>
      <w:r w:rsidR="00A30216" w:rsidRPr="00EE50D7">
        <w:rPr>
          <w:rFonts w:ascii="Times New Roman" w:hAnsi="Times New Roman" w:cs="Times New Roman"/>
          <w:szCs w:val="24"/>
        </w:rPr>
        <w:t>, dipl.el.ing.</w:t>
      </w:r>
      <w:r w:rsidR="00EE6ACC">
        <w:rPr>
          <w:rFonts w:ascii="Times New Roman" w:hAnsi="Times New Roman" w:cs="Times New Roman"/>
          <w:szCs w:val="24"/>
        </w:rPr>
        <w:t xml:space="preserve"> +382 67 </w:t>
      </w:r>
      <w:r w:rsidR="00200990">
        <w:rPr>
          <w:rFonts w:ascii="Times New Roman" w:hAnsi="Times New Roman" w:cs="Times New Roman"/>
          <w:szCs w:val="24"/>
        </w:rPr>
        <w:t>225 627</w:t>
      </w:r>
    </w:p>
    <w:p w:rsidR="00A30216" w:rsidRPr="00EE50D7" w:rsidRDefault="00A30216" w:rsidP="000015CE">
      <w:pPr>
        <w:spacing w:after="0" w:line="240" w:lineRule="auto"/>
        <w:jc w:val="both"/>
        <w:rPr>
          <w:rFonts w:ascii="Times New Roman" w:hAnsi="Times New Roman" w:cs="Times New Roman"/>
          <w:szCs w:val="24"/>
        </w:rPr>
      </w:pPr>
      <w:r w:rsidRPr="00EE50D7">
        <w:rPr>
          <w:rFonts w:ascii="Times New Roman" w:hAnsi="Times New Roman" w:cs="Times New Roman"/>
          <w:szCs w:val="24"/>
        </w:rPr>
        <w:tab/>
      </w:r>
      <w:r w:rsidRPr="00EE50D7">
        <w:rPr>
          <w:rFonts w:ascii="Times New Roman" w:hAnsi="Times New Roman" w:cs="Times New Roman"/>
          <w:szCs w:val="24"/>
        </w:rPr>
        <w:tab/>
      </w:r>
      <w:r w:rsidRPr="00EE50D7">
        <w:rPr>
          <w:rFonts w:ascii="Times New Roman" w:hAnsi="Times New Roman" w:cs="Times New Roman"/>
          <w:szCs w:val="24"/>
        </w:rPr>
        <w:tab/>
      </w:r>
      <w:r w:rsidRPr="00EE50D7">
        <w:rPr>
          <w:rFonts w:ascii="Times New Roman" w:hAnsi="Times New Roman" w:cs="Times New Roman"/>
          <w:szCs w:val="24"/>
        </w:rPr>
        <w:tab/>
      </w:r>
      <w:r w:rsidRPr="00EE50D7">
        <w:rPr>
          <w:rFonts w:ascii="Times New Roman" w:hAnsi="Times New Roman" w:cs="Times New Roman"/>
          <w:szCs w:val="24"/>
        </w:rPr>
        <w:tab/>
      </w:r>
      <w:r w:rsidR="008474E1">
        <w:rPr>
          <w:rFonts w:ascii="Times New Roman" w:hAnsi="Times New Roman" w:cs="Times New Roman"/>
          <w:szCs w:val="24"/>
        </w:rPr>
        <w:t xml:space="preserve">    </w:t>
      </w:r>
      <w:r w:rsidR="00B642C9" w:rsidRPr="00EE50D7">
        <w:rPr>
          <w:rFonts w:ascii="Times New Roman" w:hAnsi="Times New Roman" w:cs="Times New Roman"/>
          <w:szCs w:val="24"/>
        </w:rPr>
        <w:t xml:space="preserve">Mail: </w:t>
      </w:r>
      <w:hyperlink r:id="rId15" w:history="1">
        <w:r w:rsidR="00200990" w:rsidRPr="008A7184">
          <w:rPr>
            <w:rStyle w:val="Hyperlink"/>
            <w:rFonts w:ascii="Times New Roman" w:hAnsi="Times New Roman" w:cs="Times New Roman"/>
            <w:szCs w:val="24"/>
          </w:rPr>
          <w:t>tatjana.saranovic@cedis.me</w:t>
        </w:r>
      </w:hyperlink>
      <w:r w:rsidRPr="00EE50D7">
        <w:rPr>
          <w:rFonts w:ascii="Times New Roman" w:hAnsi="Times New Roman" w:cs="Times New Roman"/>
          <w:szCs w:val="24"/>
        </w:rPr>
        <w:t xml:space="preserve"> </w:t>
      </w:r>
    </w:p>
    <w:p w:rsidR="000015CE" w:rsidRPr="008C3174" w:rsidRDefault="000015CE" w:rsidP="000015CE">
      <w:pPr>
        <w:spacing w:after="0" w:line="240" w:lineRule="auto"/>
        <w:jc w:val="both"/>
        <w:rPr>
          <w:rFonts w:ascii="Times New Roman" w:hAnsi="Times New Roman" w:cs="Times New Roman"/>
          <w:szCs w:val="24"/>
          <w:lang w:val="sr-Latn-CS"/>
        </w:rPr>
      </w:pPr>
      <w:r w:rsidRPr="00EE50D7">
        <w:rPr>
          <w:rFonts w:ascii="Times New Roman" w:hAnsi="Times New Roman" w:cs="Times New Roman"/>
          <w:szCs w:val="24"/>
        </w:rPr>
        <w:t xml:space="preserve">Zvaničnu komunikaciju u vezi </w:t>
      </w:r>
      <w:proofErr w:type="gramStart"/>
      <w:r w:rsidRPr="00EE50D7">
        <w:rPr>
          <w:rFonts w:ascii="Times New Roman" w:hAnsi="Times New Roman" w:cs="Times New Roman"/>
          <w:szCs w:val="24"/>
        </w:rPr>
        <w:t>sa</w:t>
      </w:r>
      <w:proofErr w:type="gramEnd"/>
      <w:r w:rsidRPr="00EE50D7">
        <w:rPr>
          <w:rFonts w:ascii="Times New Roman" w:hAnsi="Times New Roman" w:cs="Times New Roman"/>
          <w:szCs w:val="24"/>
        </w:rPr>
        <w:t xml:space="preserve"> finansijskim pitanjima vezanim za realizaciju ugovora ostvariće se putem maila komunikacije. Osobe za komunikaciju su:</w:t>
      </w:r>
    </w:p>
    <w:p w:rsidR="000015CE" w:rsidRPr="00EE50D7" w:rsidRDefault="000015CE" w:rsidP="000015CE">
      <w:pPr>
        <w:spacing w:after="0" w:line="240" w:lineRule="auto"/>
        <w:jc w:val="both"/>
        <w:rPr>
          <w:rFonts w:ascii="Times New Roman" w:hAnsi="Times New Roman" w:cs="Times New Roman"/>
          <w:szCs w:val="24"/>
        </w:rPr>
      </w:pPr>
    </w:p>
    <w:p w:rsidR="000015CE" w:rsidRPr="00EE50D7" w:rsidRDefault="00BE4D4B" w:rsidP="000015CE">
      <w:pPr>
        <w:spacing w:after="0" w:line="240" w:lineRule="auto"/>
        <w:jc w:val="both"/>
        <w:rPr>
          <w:rFonts w:ascii="Times New Roman" w:hAnsi="Times New Roman" w:cs="Times New Roman"/>
          <w:szCs w:val="24"/>
          <w:lang w:val="pl-PL"/>
        </w:rPr>
      </w:pPr>
      <w:r w:rsidRPr="00EE50D7">
        <w:rPr>
          <w:rFonts w:ascii="Times New Roman" w:hAnsi="Times New Roman" w:cs="Times New Roman"/>
          <w:szCs w:val="24"/>
        </w:rPr>
        <w:t>Za I</w:t>
      </w:r>
      <w:r w:rsidR="000015CE" w:rsidRPr="00EE50D7">
        <w:rPr>
          <w:rFonts w:ascii="Times New Roman" w:hAnsi="Times New Roman" w:cs="Times New Roman"/>
          <w:szCs w:val="24"/>
        </w:rPr>
        <w:t xml:space="preserve">zvođača:                                                                  </w:t>
      </w:r>
      <w:r w:rsidR="000015CE" w:rsidRPr="00EE50D7">
        <w:rPr>
          <w:rFonts w:ascii="Times New Roman" w:hAnsi="Times New Roman" w:cs="Times New Roman"/>
          <w:szCs w:val="24"/>
          <w:lang w:val="pl-PL"/>
        </w:rPr>
        <w:t>Za Naručioca:</w:t>
      </w:r>
    </w:p>
    <w:p w:rsidR="003B0FF3" w:rsidRPr="00EE50D7" w:rsidRDefault="0093408F" w:rsidP="003B0FF3">
      <w:pPr>
        <w:spacing w:after="0" w:line="240" w:lineRule="auto"/>
        <w:ind w:left="3540"/>
        <w:jc w:val="both"/>
        <w:rPr>
          <w:rFonts w:ascii="Times New Roman" w:hAnsi="Times New Roman" w:cs="Times New Roman"/>
          <w:szCs w:val="24"/>
          <w:lang w:val="pl-PL"/>
        </w:rPr>
      </w:pPr>
      <w:r>
        <w:rPr>
          <w:rFonts w:ascii="Times New Roman" w:hAnsi="Times New Roman" w:cs="Times New Roman"/>
          <w:szCs w:val="24"/>
          <w:lang w:val="pl-PL"/>
        </w:rPr>
        <w:t xml:space="preserve">  </w:t>
      </w:r>
      <w:r w:rsidR="00A823E5">
        <w:rPr>
          <w:rFonts w:ascii="Times New Roman" w:hAnsi="Times New Roman" w:cs="Times New Roman"/>
          <w:szCs w:val="24"/>
          <w:lang w:val="pl-PL"/>
        </w:rPr>
        <w:t xml:space="preserve">          </w:t>
      </w:r>
      <w:r w:rsidR="008474E1">
        <w:rPr>
          <w:rFonts w:ascii="Times New Roman" w:hAnsi="Times New Roman" w:cs="Times New Roman"/>
          <w:szCs w:val="24"/>
          <w:lang w:val="pl-PL"/>
        </w:rPr>
        <w:t xml:space="preserve"> </w:t>
      </w:r>
      <w:r w:rsidR="00A823E5">
        <w:rPr>
          <w:rFonts w:ascii="Times New Roman" w:hAnsi="Times New Roman" w:cs="Times New Roman"/>
          <w:szCs w:val="24"/>
          <w:lang w:val="pl-PL"/>
        </w:rPr>
        <w:t xml:space="preserve"> </w:t>
      </w:r>
      <w:r w:rsidR="003B0FF3" w:rsidRPr="00EE50D7">
        <w:rPr>
          <w:rFonts w:ascii="Times New Roman" w:hAnsi="Times New Roman" w:cs="Times New Roman"/>
          <w:szCs w:val="24"/>
          <w:lang w:val="pl-PL"/>
        </w:rPr>
        <w:t>Za pitanja ve</w:t>
      </w:r>
      <w:r w:rsidR="003B0FF3" w:rsidRPr="00EE50D7">
        <w:rPr>
          <w:rFonts w:ascii="Times New Roman" w:hAnsi="Times New Roman" w:cs="Times New Roman"/>
          <w:szCs w:val="24"/>
          <w:lang w:val="sr-Latn-CS"/>
        </w:rPr>
        <w:t>zana za fakturisanje</w:t>
      </w:r>
    </w:p>
    <w:p w:rsidR="0061121C" w:rsidRPr="00EE50D7" w:rsidRDefault="00EE50D7" w:rsidP="0061121C">
      <w:pPr>
        <w:spacing w:after="0" w:line="240" w:lineRule="auto"/>
        <w:jc w:val="center"/>
        <w:rPr>
          <w:rFonts w:ascii="Times New Roman" w:hAnsi="Times New Roman" w:cs="Times New Roman"/>
          <w:szCs w:val="24"/>
          <w:lang w:val="pl-PL"/>
        </w:rPr>
      </w:pPr>
      <w:r w:rsidRPr="00EE50D7">
        <w:rPr>
          <w:rFonts w:ascii="Times New Roman" w:hAnsi="Times New Roman" w:cs="Times New Roman"/>
          <w:szCs w:val="24"/>
          <w:lang w:val="pl-PL"/>
        </w:rPr>
        <w:t xml:space="preserve">                 </w:t>
      </w:r>
      <w:r w:rsidR="00A823E5">
        <w:rPr>
          <w:rFonts w:ascii="Times New Roman" w:hAnsi="Times New Roman" w:cs="Times New Roman"/>
          <w:szCs w:val="24"/>
          <w:lang w:val="pl-PL"/>
        </w:rPr>
        <w:t xml:space="preserve">                        </w:t>
      </w:r>
      <w:r w:rsidRPr="00EE50D7">
        <w:rPr>
          <w:rFonts w:ascii="Times New Roman" w:hAnsi="Times New Roman" w:cs="Times New Roman"/>
          <w:szCs w:val="24"/>
          <w:lang w:val="pl-PL"/>
        </w:rPr>
        <w:t>Dejan Đukić</w:t>
      </w:r>
      <w:r w:rsidR="003B0FF3" w:rsidRPr="00EE50D7">
        <w:rPr>
          <w:rFonts w:ascii="Times New Roman" w:hAnsi="Times New Roman" w:cs="Times New Roman"/>
          <w:szCs w:val="24"/>
          <w:lang w:val="pl-PL"/>
        </w:rPr>
        <w:t>; +382 67 477 408</w:t>
      </w:r>
    </w:p>
    <w:p w:rsidR="000015CE" w:rsidRPr="00EE50D7" w:rsidRDefault="0061121C" w:rsidP="0061121C">
      <w:pPr>
        <w:tabs>
          <w:tab w:val="left" w:pos="5295"/>
        </w:tabs>
        <w:spacing w:after="0" w:line="240" w:lineRule="auto"/>
        <w:jc w:val="both"/>
        <w:rPr>
          <w:rFonts w:ascii="Times New Roman" w:hAnsi="Times New Roman" w:cs="Times New Roman"/>
          <w:szCs w:val="24"/>
          <w:u w:val="single"/>
        </w:rPr>
      </w:pPr>
      <w:r w:rsidRPr="00EE50D7">
        <w:rPr>
          <w:rFonts w:ascii="Times New Roman" w:hAnsi="Times New Roman" w:cs="Times New Roman"/>
          <w:szCs w:val="24"/>
        </w:rPr>
        <w:t xml:space="preserve">                                                       </w:t>
      </w:r>
      <w:r w:rsidR="003B0FF3" w:rsidRPr="00EE50D7">
        <w:rPr>
          <w:rFonts w:ascii="Times New Roman" w:hAnsi="Times New Roman" w:cs="Times New Roman"/>
          <w:szCs w:val="24"/>
        </w:rPr>
        <w:t xml:space="preserve">   </w:t>
      </w:r>
      <w:r w:rsidR="0093408F">
        <w:rPr>
          <w:rFonts w:ascii="Times New Roman" w:hAnsi="Times New Roman" w:cs="Times New Roman"/>
          <w:szCs w:val="24"/>
        </w:rPr>
        <w:t xml:space="preserve">       </w:t>
      </w:r>
      <w:r w:rsidR="003B0FF3" w:rsidRPr="00EE50D7">
        <w:rPr>
          <w:rFonts w:ascii="Times New Roman" w:hAnsi="Times New Roman" w:cs="Times New Roman"/>
          <w:szCs w:val="24"/>
        </w:rPr>
        <w:t xml:space="preserve"> </w:t>
      </w:r>
      <w:r w:rsidR="00A823E5">
        <w:rPr>
          <w:rFonts w:ascii="Times New Roman" w:hAnsi="Times New Roman" w:cs="Times New Roman"/>
          <w:szCs w:val="24"/>
        </w:rPr>
        <w:t xml:space="preserve">        </w:t>
      </w:r>
      <w:r w:rsidR="008474E1">
        <w:rPr>
          <w:rFonts w:ascii="Times New Roman" w:hAnsi="Times New Roman" w:cs="Times New Roman"/>
          <w:szCs w:val="24"/>
        </w:rPr>
        <w:t xml:space="preserve">    </w:t>
      </w:r>
      <w:r w:rsidR="003B0FF3" w:rsidRPr="00EE50D7">
        <w:rPr>
          <w:rFonts w:ascii="Times New Roman" w:hAnsi="Times New Roman" w:cs="Times New Roman"/>
          <w:szCs w:val="24"/>
        </w:rPr>
        <w:t xml:space="preserve">Mail: </w:t>
      </w:r>
      <w:hyperlink r:id="rId16" w:history="1">
        <w:r w:rsidR="00EE50D7" w:rsidRPr="00EE50D7">
          <w:rPr>
            <w:rStyle w:val="Hyperlink"/>
            <w:rFonts w:ascii="Times New Roman" w:hAnsi="Times New Roman" w:cs="Times New Roman"/>
            <w:color w:val="auto"/>
            <w:szCs w:val="24"/>
          </w:rPr>
          <w:t>dejan.djukic@cedis.me</w:t>
        </w:r>
      </w:hyperlink>
    </w:p>
    <w:p w:rsidR="0061121C" w:rsidRPr="00EE50D7" w:rsidRDefault="0061121C" w:rsidP="0061121C">
      <w:pPr>
        <w:tabs>
          <w:tab w:val="left" w:pos="5295"/>
        </w:tabs>
        <w:spacing w:after="0" w:line="240" w:lineRule="auto"/>
        <w:jc w:val="both"/>
        <w:rPr>
          <w:rFonts w:ascii="Times New Roman" w:hAnsi="Times New Roman" w:cs="Times New Roman"/>
          <w:szCs w:val="24"/>
          <w:u w:val="single"/>
        </w:rPr>
      </w:pPr>
    </w:p>
    <w:p w:rsidR="000015CE" w:rsidRPr="00EE50D7" w:rsidRDefault="000015CE" w:rsidP="000015CE">
      <w:pPr>
        <w:spacing w:after="0" w:line="240" w:lineRule="auto"/>
        <w:jc w:val="both"/>
        <w:rPr>
          <w:rFonts w:ascii="Times New Roman" w:hAnsi="Times New Roman" w:cs="Times New Roman"/>
          <w:szCs w:val="24"/>
        </w:rPr>
      </w:pPr>
      <w:r w:rsidRPr="00EE50D7">
        <w:rPr>
          <w:rFonts w:ascii="Times New Roman" w:hAnsi="Times New Roman" w:cs="Times New Roman"/>
          <w:szCs w:val="24"/>
        </w:rPr>
        <w:t>Ugovorne strane se obavezuju da pravovremeno obavijeste drugu stranu u slučaju promjene podataka osoba za komunikaciju, a naj</w:t>
      </w:r>
      <w:r w:rsidR="00794DF2" w:rsidRPr="00EE50D7">
        <w:rPr>
          <w:rFonts w:ascii="Times New Roman" w:hAnsi="Times New Roman" w:cs="Times New Roman"/>
          <w:szCs w:val="24"/>
        </w:rPr>
        <w:t xml:space="preserve">kasnije 7 </w:t>
      </w:r>
      <w:proofErr w:type="gramStart"/>
      <w:r w:rsidR="00794DF2" w:rsidRPr="00EE50D7">
        <w:rPr>
          <w:rFonts w:ascii="Times New Roman" w:hAnsi="Times New Roman" w:cs="Times New Roman"/>
          <w:szCs w:val="24"/>
        </w:rPr>
        <w:t>dana</w:t>
      </w:r>
      <w:proofErr w:type="gramEnd"/>
      <w:r w:rsidR="00794DF2" w:rsidRPr="00EE50D7">
        <w:rPr>
          <w:rFonts w:ascii="Times New Roman" w:hAnsi="Times New Roman" w:cs="Times New Roman"/>
          <w:szCs w:val="24"/>
        </w:rPr>
        <w:t xml:space="preserve"> od nastanka prom</w:t>
      </w:r>
      <w:r w:rsidRPr="00EE50D7">
        <w:rPr>
          <w:rFonts w:ascii="Times New Roman" w:hAnsi="Times New Roman" w:cs="Times New Roman"/>
          <w:szCs w:val="24"/>
        </w:rPr>
        <w:t>jene.</w:t>
      </w:r>
    </w:p>
    <w:p w:rsidR="000015CE" w:rsidRPr="00EE50D7" w:rsidRDefault="000015CE" w:rsidP="000015CE">
      <w:pPr>
        <w:spacing w:after="0" w:line="240" w:lineRule="auto"/>
        <w:jc w:val="both"/>
        <w:rPr>
          <w:rFonts w:ascii="Times New Roman" w:hAnsi="Times New Roman" w:cs="Times New Roman"/>
          <w:szCs w:val="24"/>
          <w:lang w:val="pl-PL"/>
        </w:rPr>
      </w:pPr>
    </w:p>
    <w:p w:rsidR="000015CE" w:rsidRPr="00EE50D7" w:rsidRDefault="00286F1D" w:rsidP="000015CE">
      <w:pPr>
        <w:spacing w:after="0" w:line="240" w:lineRule="auto"/>
        <w:jc w:val="center"/>
        <w:rPr>
          <w:rFonts w:ascii="Times New Roman" w:hAnsi="Times New Roman" w:cs="Times New Roman"/>
          <w:b/>
          <w:szCs w:val="24"/>
          <w:lang w:val="pl-PL"/>
        </w:rPr>
      </w:pPr>
      <w:r>
        <w:rPr>
          <w:rFonts w:ascii="Times New Roman" w:hAnsi="Times New Roman" w:cs="Times New Roman"/>
          <w:b/>
          <w:szCs w:val="24"/>
          <w:lang w:val="pl-PL"/>
        </w:rPr>
        <w:t>Član 6</w:t>
      </w:r>
      <w:r w:rsidR="000015CE" w:rsidRPr="00EE50D7">
        <w:rPr>
          <w:rFonts w:ascii="Times New Roman" w:hAnsi="Times New Roman" w:cs="Times New Roman"/>
          <w:b/>
          <w:szCs w:val="24"/>
          <w:lang w:val="pl-PL"/>
        </w:rPr>
        <w:t>.</w:t>
      </w:r>
    </w:p>
    <w:p w:rsidR="00153D61" w:rsidRPr="00105DCC" w:rsidRDefault="000015CE" w:rsidP="000015CE">
      <w:pPr>
        <w:spacing w:after="0" w:line="240" w:lineRule="auto"/>
        <w:jc w:val="both"/>
        <w:rPr>
          <w:rFonts w:ascii="Times New Roman" w:hAnsi="Times New Roman" w:cs="Times New Roman"/>
          <w:szCs w:val="24"/>
          <w:lang w:val="pl-PL"/>
        </w:rPr>
      </w:pPr>
      <w:r w:rsidRPr="00EE50D7">
        <w:rPr>
          <w:rFonts w:ascii="Times New Roman" w:hAnsi="Times New Roman" w:cs="Times New Roman"/>
          <w:szCs w:val="24"/>
          <w:lang w:val="pl-PL"/>
        </w:rPr>
        <w:t>Izvođač se obavezuje da radove iz člana 1 ovog Ugovora</w:t>
      </w:r>
      <w:r w:rsidR="0093408F">
        <w:rPr>
          <w:rFonts w:ascii="Times New Roman" w:hAnsi="Times New Roman" w:cs="Times New Roman"/>
          <w:szCs w:val="24"/>
          <w:lang w:val="pl-PL"/>
        </w:rPr>
        <w:t xml:space="preserve"> </w:t>
      </w:r>
      <w:r w:rsidRPr="00EE50D7">
        <w:rPr>
          <w:rFonts w:ascii="Times New Roman" w:hAnsi="Times New Roman" w:cs="Times New Roman"/>
          <w:szCs w:val="24"/>
          <w:lang w:val="pl-PL"/>
        </w:rPr>
        <w:t xml:space="preserve"> </w:t>
      </w:r>
      <w:r w:rsidR="00514DD0" w:rsidRPr="00EE50D7">
        <w:rPr>
          <w:rFonts w:ascii="Times New Roman" w:hAnsi="Times New Roman" w:cs="Times New Roman"/>
          <w:szCs w:val="24"/>
          <w:lang w:val="pl-PL"/>
        </w:rPr>
        <w:t>realizuje u sljedećim rokovima:</w:t>
      </w:r>
      <w:r w:rsidRPr="00EE50D7">
        <w:rPr>
          <w:rFonts w:ascii="Times New Roman" w:hAnsi="Times New Roman" w:cs="Times New Roman"/>
          <w:szCs w:val="24"/>
          <w:lang w:val="pl-PL"/>
        </w:rPr>
        <w:t xml:space="preserve"> </w:t>
      </w:r>
      <w:r w:rsidR="00514DD0" w:rsidRPr="00105DCC">
        <w:rPr>
          <w:rFonts w:ascii="Times New Roman" w:hAnsi="Times New Roman" w:cs="Times New Roman"/>
          <w:szCs w:val="24"/>
          <w:lang w:val="pl-PL"/>
        </w:rPr>
        <w:t>rok</w:t>
      </w:r>
      <w:r w:rsidRPr="00105DCC">
        <w:rPr>
          <w:rFonts w:ascii="Times New Roman" w:hAnsi="Times New Roman" w:cs="Times New Roman"/>
          <w:szCs w:val="24"/>
          <w:lang w:val="pl-PL"/>
        </w:rPr>
        <w:t xml:space="preserve"> </w:t>
      </w:r>
      <w:r w:rsidR="008C3174">
        <w:rPr>
          <w:rFonts w:ascii="Times New Roman" w:hAnsi="Times New Roman" w:cs="Times New Roman"/>
          <w:szCs w:val="24"/>
          <w:lang w:val="pl-PL"/>
        </w:rPr>
        <w:t xml:space="preserve">za partije 1 i 2 je </w:t>
      </w:r>
      <w:r w:rsidR="00200990">
        <w:rPr>
          <w:rFonts w:ascii="Times New Roman" w:hAnsi="Times New Roman" w:cs="Times New Roman"/>
          <w:szCs w:val="24"/>
          <w:lang w:val="pl-PL"/>
        </w:rPr>
        <w:t>30</w:t>
      </w:r>
      <w:r w:rsidR="00514DD0" w:rsidRPr="00105DCC">
        <w:rPr>
          <w:rFonts w:ascii="Times New Roman" w:hAnsi="Times New Roman" w:cs="Times New Roman"/>
          <w:szCs w:val="24"/>
          <w:lang w:val="pl-PL"/>
        </w:rPr>
        <w:t xml:space="preserve"> dana za završetak radova računajući od dana uvođenja  Izvođača u posao</w:t>
      </w:r>
      <w:r w:rsidRPr="00105DCC">
        <w:rPr>
          <w:rFonts w:ascii="Times New Roman" w:hAnsi="Times New Roman" w:cs="Times New Roman"/>
          <w:szCs w:val="24"/>
          <w:lang w:val="pl-PL"/>
        </w:rPr>
        <w:t xml:space="preserve">. </w:t>
      </w:r>
    </w:p>
    <w:p w:rsidR="00153D61" w:rsidRPr="00EE50D7" w:rsidRDefault="00153D61" w:rsidP="000015CE">
      <w:pPr>
        <w:spacing w:after="0" w:line="240" w:lineRule="auto"/>
        <w:jc w:val="both"/>
        <w:rPr>
          <w:rFonts w:ascii="Times New Roman" w:hAnsi="Times New Roman" w:cs="Times New Roman"/>
          <w:sz w:val="12"/>
          <w:szCs w:val="24"/>
          <w:lang w:val="pl-PL"/>
        </w:rPr>
      </w:pPr>
    </w:p>
    <w:p w:rsidR="00B642C9" w:rsidRPr="00EE50D7" w:rsidRDefault="00B642C9" w:rsidP="000015CE">
      <w:pPr>
        <w:spacing w:after="0" w:line="240" w:lineRule="auto"/>
        <w:jc w:val="both"/>
        <w:rPr>
          <w:rFonts w:ascii="Times New Roman" w:hAnsi="Times New Roman" w:cs="Times New Roman"/>
          <w:szCs w:val="24"/>
          <w:lang w:val="pl-PL"/>
        </w:rPr>
      </w:pPr>
      <w:r w:rsidRPr="00EE50D7">
        <w:rPr>
          <w:rFonts w:ascii="Times New Roman" w:hAnsi="Times New Roman" w:cs="Times New Roman"/>
          <w:szCs w:val="24"/>
          <w:lang w:val="pl-PL"/>
        </w:rPr>
        <w:t xml:space="preserve">Izvođač se obavezuje da uz projektnu dokumentaciju Naručiocu dostavi i </w:t>
      </w:r>
      <w:r w:rsidR="009C4142" w:rsidRPr="00EE50D7">
        <w:rPr>
          <w:rFonts w:ascii="Times New Roman" w:hAnsi="Times New Roman" w:cs="Times New Roman"/>
          <w:szCs w:val="24"/>
          <w:lang w:val="pl-PL"/>
        </w:rPr>
        <w:t>dinamički plan izvođenja radova koji mora biti usklađen sa rokom z</w:t>
      </w:r>
      <w:r w:rsidR="00D10938" w:rsidRPr="00EE50D7">
        <w:rPr>
          <w:rFonts w:ascii="Times New Roman" w:hAnsi="Times New Roman" w:cs="Times New Roman"/>
          <w:szCs w:val="24"/>
          <w:lang w:val="pl-PL"/>
        </w:rPr>
        <w:t xml:space="preserve">a završetak radova definisanim </w:t>
      </w:r>
      <w:r w:rsidR="009C4142" w:rsidRPr="00EE50D7">
        <w:rPr>
          <w:rFonts w:ascii="Times New Roman" w:hAnsi="Times New Roman" w:cs="Times New Roman"/>
          <w:szCs w:val="24"/>
          <w:lang w:val="pl-PL"/>
        </w:rPr>
        <w:t>ovim Članom.</w:t>
      </w:r>
      <w:r w:rsidR="00D10938" w:rsidRPr="00EE50D7">
        <w:rPr>
          <w:rFonts w:ascii="Times New Roman" w:hAnsi="Times New Roman" w:cs="Times New Roman"/>
          <w:szCs w:val="24"/>
          <w:lang w:val="pl-PL"/>
        </w:rPr>
        <w:t xml:space="preserve"> </w:t>
      </w:r>
      <w:r w:rsidR="00022FED" w:rsidRPr="00EE50D7">
        <w:rPr>
          <w:rFonts w:ascii="Times New Roman" w:hAnsi="Times New Roman" w:cs="Times New Roman"/>
          <w:szCs w:val="24"/>
          <w:lang w:val="pl-PL"/>
        </w:rPr>
        <w:t xml:space="preserve">Izuzetno, dinamički plan izvođenja radova Izvođač može dostaviti i najkasnije </w:t>
      </w:r>
      <w:r w:rsidR="00E277A9" w:rsidRPr="00EE50D7">
        <w:rPr>
          <w:rFonts w:ascii="Times New Roman" w:hAnsi="Times New Roman" w:cs="Times New Roman"/>
          <w:szCs w:val="24"/>
          <w:lang w:val="pl-PL"/>
        </w:rPr>
        <w:t>sedam</w:t>
      </w:r>
      <w:r w:rsidR="00022FED" w:rsidRPr="00EE50D7">
        <w:rPr>
          <w:rFonts w:ascii="Times New Roman" w:hAnsi="Times New Roman" w:cs="Times New Roman"/>
          <w:szCs w:val="24"/>
          <w:lang w:val="pl-PL"/>
        </w:rPr>
        <w:t xml:space="preserve"> dana </w:t>
      </w:r>
      <w:r w:rsidR="00E277A9" w:rsidRPr="00EE50D7">
        <w:rPr>
          <w:rFonts w:ascii="Times New Roman" w:hAnsi="Times New Roman" w:cs="Times New Roman"/>
          <w:szCs w:val="24"/>
          <w:lang w:val="pl-PL"/>
        </w:rPr>
        <w:t xml:space="preserve">prije </w:t>
      </w:r>
      <w:r w:rsidR="00022FED" w:rsidRPr="00EE50D7">
        <w:rPr>
          <w:rFonts w:ascii="Times New Roman" w:hAnsi="Times New Roman" w:cs="Times New Roman"/>
          <w:szCs w:val="24"/>
          <w:lang w:val="pl-PL"/>
        </w:rPr>
        <w:t>dana uvođenja u posao.</w:t>
      </w:r>
    </w:p>
    <w:p w:rsidR="00022FED" w:rsidRPr="00EE50D7" w:rsidRDefault="00022FED" w:rsidP="000015CE">
      <w:pPr>
        <w:spacing w:after="0" w:line="240" w:lineRule="auto"/>
        <w:jc w:val="both"/>
        <w:rPr>
          <w:rFonts w:ascii="Times New Roman" w:hAnsi="Times New Roman" w:cs="Times New Roman"/>
          <w:szCs w:val="24"/>
          <w:lang w:val="pl-PL"/>
        </w:rPr>
      </w:pPr>
    </w:p>
    <w:p w:rsidR="000015CE" w:rsidRPr="00EE50D7" w:rsidRDefault="00AC3462" w:rsidP="000015CE">
      <w:pPr>
        <w:spacing w:after="0" w:line="240" w:lineRule="auto"/>
        <w:jc w:val="both"/>
        <w:rPr>
          <w:rFonts w:ascii="Times New Roman" w:hAnsi="Times New Roman" w:cs="Times New Roman"/>
          <w:szCs w:val="24"/>
          <w:lang w:val="pl-PL"/>
        </w:rPr>
      </w:pPr>
      <w:r w:rsidRPr="00EE50D7">
        <w:rPr>
          <w:rFonts w:ascii="Times New Roman" w:hAnsi="Times New Roman" w:cs="Times New Roman"/>
          <w:szCs w:val="24"/>
          <w:lang w:val="pl-PL"/>
        </w:rPr>
        <w:t xml:space="preserve">Mjesto izvršenja ugovora </w:t>
      </w:r>
      <w:r w:rsidR="0004252A">
        <w:rPr>
          <w:rFonts w:ascii="Times New Roman" w:hAnsi="Times New Roman" w:cs="Times New Roman"/>
          <w:szCs w:val="24"/>
          <w:lang w:val="pl-PL"/>
        </w:rPr>
        <w:t>je Mojkovac</w:t>
      </w:r>
    </w:p>
    <w:p w:rsidR="000015CE" w:rsidRPr="00EE50D7" w:rsidRDefault="000015CE" w:rsidP="000015CE">
      <w:pPr>
        <w:spacing w:after="0" w:line="240" w:lineRule="auto"/>
        <w:jc w:val="center"/>
        <w:rPr>
          <w:rFonts w:ascii="Times New Roman" w:hAnsi="Times New Roman" w:cs="Times New Roman"/>
          <w:b/>
          <w:sz w:val="14"/>
          <w:szCs w:val="24"/>
          <w:lang w:val="pl-PL"/>
        </w:rPr>
      </w:pPr>
    </w:p>
    <w:p w:rsidR="000015CE" w:rsidRPr="00EE50D7" w:rsidRDefault="000015CE" w:rsidP="000015CE">
      <w:pPr>
        <w:spacing w:after="0" w:line="240" w:lineRule="auto"/>
        <w:jc w:val="both"/>
        <w:rPr>
          <w:rFonts w:ascii="Times New Roman" w:hAnsi="Times New Roman" w:cs="Times New Roman"/>
          <w:szCs w:val="24"/>
          <w:lang w:val="pl-PL"/>
        </w:rPr>
      </w:pPr>
      <w:r w:rsidRPr="00EE50D7">
        <w:rPr>
          <w:rFonts w:ascii="Times New Roman" w:hAnsi="Times New Roman" w:cs="Times New Roman"/>
          <w:szCs w:val="24"/>
          <w:lang w:val="pl-PL"/>
        </w:rPr>
        <w:t>Izvođač se obavezuje da će radove iz člana 1 ovog Ugovora izvoditi stručno i kvalitetno sa svojom radnom snagom. Naručilac je dužan da Izvođača uvede u što kraćem roku od dana potpisivanja ovog Ugovora. U protivnom, Izvođač će imati pravo da produži rok za završetak objekta.</w:t>
      </w:r>
    </w:p>
    <w:p w:rsidR="00AC0092" w:rsidRPr="00EE50D7" w:rsidRDefault="000015CE" w:rsidP="0061121C">
      <w:pPr>
        <w:spacing w:after="0" w:line="240" w:lineRule="auto"/>
        <w:jc w:val="both"/>
        <w:rPr>
          <w:rFonts w:ascii="Times New Roman" w:hAnsi="Times New Roman" w:cs="Times New Roman"/>
          <w:szCs w:val="24"/>
          <w:lang w:val="pl-PL"/>
        </w:rPr>
      </w:pPr>
      <w:r w:rsidRPr="00EE50D7">
        <w:rPr>
          <w:rFonts w:ascii="Times New Roman" w:hAnsi="Times New Roman" w:cs="Times New Roman"/>
          <w:szCs w:val="24"/>
          <w:lang w:val="pl-PL"/>
        </w:rPr>
        <w:lastRenderedPageBreak/>
        <w:t>Na dan uvođenja Izvođača u posao otvara se građevinski dnevnik u kome se konstatuje da ga je Naručilac uveo u posao, a ovaj primio lokaciju i svu potrebnu dokumentaciju, čime su stvoreni uslovi da otpočnu radovi.</w:t>
      </w:r>
    </w:p>
    <w:p w:rsidR="000015CE" w:rsidRPr="0028471E" w:rsidRDefault="00286F1D" w:rsidP="000015CE">
      <w:pPr>
        <w:spacing w:after="0" w:line="240" w:lineRule="auto"/>
        <w:jc w:val="center"/>
        <w:rPr>
          <w:rFonts w:ascii="Times New Roman" w:hAnsi="Times New Roman" w:cs="Times New Roman"/>
          <w:b/>
          <w:color w:val="000000"/>
          <w:sz w:val="24"/>
          <w:szCs w:val="24"/>
          <w:lang w:val="pl-PL"/>
        </w:rPr>
      </w:pPr>
      <w:r>
        <w:rPr>
          <w:rFonts w:ascii="Times New Roman" w:hAnsi="Times New Roman" w:cs="Times New Roman"/>
          <w:b/>
          <w:color w:val="000000"/>
          <w:sz w:val="24"/>
          <w:szCs w:val="24"/>
          <w:lang w:val="pl-PL"/>
        </w:rPr>
        <w:t>Član 7</w:t>
      </w:r>
      <w:r w:rsidR="000015CE" w:rsidRPr="0028471E">
        <w:rPr>
          <w:rFonts w:ascii="Times New Roman" w:hAnsi="Times New Roman" w:cs="Times New Roman"/>
          <w:b/>
          <w:color w:val="000000"/>
          <w:sz w:val="24"/>
          <w:szCs w:val="24"/>
          <w:lang w:val="pl-PL"/>
        </w:rPr>
        <w:t>.</w:t>
      </w:r>
    </w:p>
    <w:p w:rsidR="000015CE" w:rsidRPr="0028471E" w:rsidRDefault="000015CE" w:rsidP="000015CE">
      <w:pPr>
        <w:spacing w:before="120" w:after="120" w:line="240" w:lineRule="auto"/>
        <w:jc w:val="both"/>
        <w:rPr>
          <w:rFonts w:ascii="Times New Roman" w:eastAsia="Times New Roman" w:hAnsi="Times New Roman" w:cs="Times New Roman"/>
          <w:bCs/>
          <w:szCs w:val="24"/>
          <w:lang w:val="sr-Cyrl-CS"/>
        </w:rPr>
      </w:pPr>
      <w:r w:rsidRPr="0028471E">
        <w:rPr>
          <w:rFonts w:ascii="Times New Roman" w:eastAsia="Times New Roman" w:hAnsi="Times New Roman" w:cs="Times New Roman"/>
          <w:bCs/>
          <w:szCs w:val="24"/>
          <w:lang w:val="sr-Latn-CS"/>
        </w:rPr>
        <w:t>Iz</w:t>
      </w:r>
      <w:r w:rsidRPr="0028471E">
        <w:rPr>
          <w:rFonts w:ascii="Times New Roman" w:eastAsia="Times New Roman" w:hAnsi="Times New Roman" w:cs="Times New Roman"/>
          <w:bCs/>
          <w:szCs w:val="24"/>
          <w:lang w:val="sr-Cyrl-CS"/>
        </w:rPr>
        <w:t xml:space="preserve">vođač </w:t>
      </w:r>
      <w:r w:rsidRPr="0028471E">
        <w:rPr>
          <w:rFonts w:ascii="Times New Roman" w:eastAsia="Times New Roman" w:hAnsi="Times New Roman" w:cs="Times New Roman"/>
          <w:bCs/>
          <w:szCs w:val="24"/>
          <w:lang w:val="sr-Latn-CS"/>
        </w:rPr>
        <w:t xml:space="preserve">je dužan da </w:t>
      </w:r>
      <w:r w:rsidRPr="0028471E">
        <w:rPr>
          <w:rFonts w:ascii="Times New Roman" w:eastAsia="Times New Roman" w:hAnsi="Times New Roman" w:cs="Times New Roman"/>
          <w:bCs/>
          <w:szCs w:val="24"/>
          <w:lang w:val="sr-Cyrl-CS"/>
        </w:rPr>
        <w:t>upisom u građevinski dnevnik konstat</w:t>
      </w:r>
      <w:r w:rsidRPr="0028471E">
        <w:rPr>
          <w:rFonts w:ascii="Times New Roman" w:eastAsia="Times New Roman" w:hAnsi="Times New Roman" w:cs="Times New Roman"/>
          <w:bCs/>
          <w:szCs w:val="24"/>
          <w:lang w:val="sr-Latn-CS"/>
        </w:rPr>
        <w:t>uje</w:t>
      </w:r>
      <w:r w:rsidRPr="0028471E">
        <w:rPr>
          <w:rFonts w:ascii="Times New Roman" w:eastAsia="Times New Roman" w:hAnsi="Times New Roman" w:cs="Times New Roman"/>
          <w:bCs/>
          <w:szCs w:val="24"/>
          <w:lang w:val="sr-Cyrl-CS"/>
        </w:rPr>
        <w:t xml:space="preserve"> okolnosti koje </w:t>
      </w:r>
      <w:r w:rsidRPr="0028471E">
        <w:rPr>
          <w:rFonts w:ascii="Times New Roman" w:eastAsia="Times New Roman" w:hAnsi="Times New Roman" w:cs="Times New Roman"/>
          <w:bCs/>
          <w:szCs w:val="24"/>
          <w:lang w:val="sr-Latn-CS"/>
        </w:rPr>
        <w:t xml:space="preserve">mogu </w:t>
      </w:r>
      <w:r w:rsidRPr="0028471E">
        <w:rPr>
          <w:rFonts w:ascii="Times New Roman" w:eastAsia="Times New Roman" w:hAnsi="Times New Roman" w:cs="Times New Roman"/>
          <w:bCs/>
          <w:szCs w:val="24"/>
          <w:lang w:val="sr-Cyrl-CS"/>
        </w:rPr>
        <w:t>ut</w:t>
      </w:r>
      <w:r w:rsidRPr="0028471E">
        <w:rPr>
          <w:rFonts w:ascii="Times New Roman" w:eastAsia="Times New Roman" w:hAnsi="Times New Roman" w:cs="Times New Roman"/>
          <w:bCs/>
          <w:szCs w:val="24"/>
          <w:lang w:val="sr-Latn-CS"/>
        </w:rPr>
        <w:t xml:space="preserve">icati </w:t>
      </w:r>
      <w:r w:rsidRPr="0028471E">
        <w:rPr>
          <w:rFonts w:ascii="Times New Roman" w:eastAsia="Times New Roman" w:hAnsi="Times New Roman" w:cs="Times New Roman"/>
          <w:bCs/>
          <w:szCs w:val="24"/>
          <w:lang w:val="sr-Cyrl-CS"/>
        </w:rPr>
        <w:t xml:space="preserve"> na produženje roka ugovorenih radova ili pojedinih faza radova (početak, trajanje i prestanak okolnosti), a Naruči</w:t>
      </w:r>
      <w:r w:rsidRPr="0028471E">
        <w:rPr>
          <w:rFonts w:ascii="Times New Roman" w:eastAsia="Times New Roman" w:hAnsi="Times New Roman" w:cs="Times New Roman"/>
          <w:bCs/>
          <w:szCs w:val="24"/>
          <w:lang w:val="sr-Latn-CS"/>
        </w:rPr>
        <w:t xml:space="preserve">oc </w:t>
      </w:r>
      <w:r w:rsidRPr="0028471E">
        <w:rPr>
          <w:rFonts w:ascii="Times New Roman" w:eastAsia="Times New Roman" w:hAnsi="Times New Roman" w:cs="Times New Roman"/>
          <w:bCs/>
          <w:szCs w:val="24"/>
          <w:lang w:val="sr-Cyrl-CS"/>
        </w:rPr>
        <w:t>mu to svojim potpisom potvrđuje. Ukoliko upisano produ</w:t>
      </w:r>
      <w:r w:rsidRPr="0028471E">
        <w:rPr>
          <w:rFonts w:ascii="Times New Roman" w:eastAsia="Times New Roman" w:hAnsi="Times New Roman" w:cs="Times New Roman"/>
          <w:bCs/>
          <w:szCs w:val="24"/>
          <w:lang w:val="sr-Latn-CS"/>
        </w:rPr>
        <w:t xml:space="preserve">ženje </w:t>
      </w:r>
      <w:r w:rsidRPr="0028471E">
        <w:rPr>
          <w:rFonts w:ascii="Times New Roman" w:eastAsia="Times New Roman" w:hAnsi="Times New Roman" w:cs="Times New Roman"/>
          <w:bCs/>
          <w:szCs w:val="24"/>
          <w:lang w:val="sr-Cyrl-CS"/>
        </w:rPr>
        <w:t>roka ima direktan ut</w:t>
      </w:r>
      <w:r w:rsidRPr="0028471E">
        <w:rPr>
          <w:rFonts w:ascii="Times New Roman" w:eastAsia="Times New Roman" w:hAnsi="Times New Roman" w:cs="Times New Roman"/>
          <w:bCs/>
          <w:szCs w:val="24"/>
          <w:lang w:val="sr-Latn-CS"/>
        </w:rPr>
        <w:t>icaj</w:t>
      </w:r>
      <w:r w:rsidRPr="0028471E">
        <w:rPr>
          <w:rFonts w:ascii="Times New Roman" w:eastAsia="Times New Roman" w:hAnsi="Times New Roman" w:cs="Times New Roman"/>
          <w:bCs/>
          <w:szCs w:val="24"/>
          <w:lang w:val="sr-Cyrl-CS"/>
        </w:rPr>
        <w:t xml:space="preserve"> na ukupno produ</w:t>
      </w:r>
      <w:r w:rsidRPr="0028471E">
        <w:rPr>
          <w:rFonts w:ascii="Times New Roman" w:eastAsia="Times New Roman" w:hAnsi="Times New Roman" w:cs="Times New Roman"/>
          <w:bCs/>
          <w:szCs w:val="24"/>
          <w:lang w:val="sr-Latn-CS"/>
        </w:rPr>
        <w:t>ženje</w:t>
      </w:r>
      <w:r w:rsidRPr="0028471E">
        <w:rPr>
          <w:rFonts w:ascii="Times New Roman" w:eastAsia="Times New Roman" w:hAnsi="Times New Roman" w:cs="Times New Roman"/>
          <w:bCs/>
          <w:szCs w:val="24"/>
          <w:lang w:val="sr-Cyrl-CS"/>
        </w:rPr>
        <w:t xml:space="preserve"> roka izvođenja radova, </w:t>
      </w:r>
      <w:r w:rsidRPr="0028471E">
        <w:rPr>
          <w:rFonts w:ascii="Times New Roman" w:eastAsia="Times New Roman" w:hAnsi="Times New Roman" w:cs="Times New Roman"/>
          <w:bCs/>
          <w:szCs w:val="24"/>
          <w:lang w:val="sr-Latn-CS"/>
        </w:rPr>
        <w:t>I</w:t>
      </w:r>
      <w:r w:rsidRPr="0028471E">
        <w:rPr>
          <w:rFonts w:ascii="Times New Roman" w:eastAsia="Times New Roman" w:hAnsi="Times New Roman" w:cs="Times New Roman"/>
          <w:bCs/>
          <w:szCs w:val="24"/>
          <w:lang w:val="sr-Cyrl-CS"/>
        </w:rPr>
        <w:t>zvođač je dužan pismeno o tome obavijestiti Naruči</w:t>
      </w:r>
      <w:r w:rsidRPr="0028471E">
        <w:rPr>
          <w:rFonts w:ascii="Times New Roman" w:eastAsia="Times New Roman" w:hAnsi="Times New Roman" w:cs="Times New Roman"/>
          <w:bCs/>
          <w:szCs w:val="24"/>
          <w:lang w:val="sr-Latn-CS"/>
        </w:rPr>
        <w:t>oca</w:t>
      </w:r>
      <w:r w:rsidRPr="0028471E">
        <w:rPr>
          <w:rFonts w:ascii="Times New Roman" w:eastAsia="Times New Roman" w:hAnsi="Times New Roman" w:cs="Times New Roman"/>
          <w:bCs/>
          <w:szCs w:val="24"/>
          <w:lang w:val="sr-Cyrl-CS"/>
        </w:rPr>
        <w:t>,</w:t>
      </w:r>
      <w:r w:rsidR="00022FED" w:rsidRPr="0028471E">
        <w:rPr>
          <w:rFonts w:ascii="Times New Roman" w:eastAsia="Times New Roman" w:hAnsi="Times New Roman" w:cs="Times New Roman"/>
          <w:bCs/>
          <w:szCs w:val="24"/>
          <w:lang w:val="sr-Latn-CS"/>
        </w:rPr>
        <w:t xml:space="preserve"> dostaviti Naručiocu inovirani dinamički plan izvođenja radova</w:t>
      </w:r>
      <w:r w:rsidRPr="0028471E">
        <w:rPr>
          <w:rFonts w:ascii="Times New Roman" w:eastAsia="Times New Roman" w:hAnsi="Times New Roman" w:cs="Times New Roman"/>
          <w:bCs/>
          <w:szCs w:val="24"/>
          <w:lang w:val="sr-Cyrl-CS"/>
        </w:rPr>
        <w:t xml:space="preserve"> te </w:t>
      </w:r>
      <w:r w:rsidRPr="0028471E">
        <w:rPr>
          <w:rFonts w:ascii="Times New Roman" w:eastAsia="Times New Roman" w:hAnsi="Times New Roman" w:cs="Times New Roman"/>
          <w:bCs/>
          <w:szCs w:val="24"/>
          <w:lang w:val="sr-Latn-CS"/>
        </w:rPr>
        <w:t xml:space="preserve">pribaviti </w:t>
      </w:r>
      <w:r w:rsidRPr="0028471E">
        <w:rPr>
          <w:rFonts w:ascii="Times New Roman" w:eastAsia="Times New Roman" w:hAnsi="Times New Roman" w:cs="Times New Roman"/>
          <w:bCs/>
          <w:szCs w:val="24"/>
          <w:lang w:val="sr-Cyrl-CS"/>
        </w:rPr>
        <w:t>pis</w:t>
      </w:r>
      <w:r w:rsidRPr="0028471E">
        <w:rPr>
          <w:rFonts w:ascii="Times New Roman" w:eastAsia="Times New Roman" w:hAnsi="Times New Roman" w:cs="Times New Roman"/>
          <w:bCs/>
          <w:szCs w:val="24"/>
          <w:lang w:val="sr-Latn-CS"/>
        </w:rPr>
        <w:t xml:space="preserve">menu </w:t>
      </w:r>
      <w:r w:rsidRPr="0028471E">
        <w:rPr>
          <w:rFonts w:ascii="Times New Roman" w:eastAsia="Times New Roman" w:hAnsi="Times New Roman" w:cs="Times New Roman"/>
          <w:bCs/>
          <w:szCs w:val="24"/>
          <w:lang w:val="sr-Cyrl-CS"/>
        </w:rPr>
        <w:t>s</w:t>
      </w:r>
      <w:r w:rsidRPr="0028471E">
        <w:rPr>
          <w:rFonts w:ascii="Times New Roman" w:eastAsia="Times New Roman" w:hAnsi="Times New Roman" w:cs="Times New Roman"/>
          <w:bCs/>
          <w:szCs w:val="24"/>
          <w:lang w:val="sr-Latn-CS"/>
        </w:rPr>
        <w:t>a</w:t>
      </w:r>
      <w:r w:rsidRPr="0028471E">
        <w:rPr>
          <w:rFonts w:ascii="Times New Roman" w:eastAsia="Times New Roman" w:hAnsi="Times New Roman" w:cs="Times New Roman"/>
          <w:bCs/>
          <w:szCs w:val="24"/>
          <w:lang w:val="sr-Cyrl-CS"/>
        </w:rPr>
        <w:t>glasnost od Naruči</w:t>
      </w:r>
      <w:r w:rsidRPr="0028471E">
        <w:rPr>
          <w:rFonts w:ascii="Times New Roman" w:eastAsia="Times New Roman" w:hAnsi="Times New Roman" w:cs="Times New Roman"/>
          <w:bCs/>
          <w:szCs w:val="24"/>
          <w:lang w:val="sr-Latn-CS"/>
        </w:rPr>
        <w:t xml:space="preserve">oca </w:t>
      </w:r>
      <w:r w:rsidRPr="0028471E">
        <w:rPr>
          <w:rFonts w:ascii="Times New Roman" w:eastAsia="Times New Roman" w:hAnsi="Times New Roman" w:cs="Times New Roman"/>
          <w:bCs/>
          <w:szCs w:val="24"/>
          <w:lang w:val="sr-Cyrl-CS"/>
        </w:rPr>
        <w:t xml:space="preserve">u roku </w:t>
      </w:r>
      <w:r w:rsidRPr="0028471E">
        <w:rPr>
          <w:rFonts w:ascii="Times New Roman" w:eastAsia="Times New Roman" w:hAnsi="Times New Roman" w:cs="Times New Roman"/>
          <w:bCs/>
          <w:szCs w:val="24"/>
          <w:lang w:val="sr-Latn-CS"/>
        </w:rPr>
        <w:t xml:space="preserve">od </w:t>
      </w:r>
      <w:r w:rsidRPr="0028471E">
        <w:rPr>
          <w:rFonts w:ascii="Times New Roman" w:eastAsia="Times New Roman" w:hAnsi="Times New Roman" w:cs="Times New Roman"/>
          <w:bCs/>
          <w:szCs w:val="24"/>
          <w:lang w:val="sr-Cyrl-CS"/>
        </w:rPr>
        <w:t>3 dana za produ</w:t>
      </w:r>
      <w:r w:rsidRPr="0028471E">
        <w:rPr>
          <w:rFonts w:ascii="Times New Roman" w:eastAsia="Times New Roman" w:hAnsi="Times New Roman" w:cs="Times New Roman"/>
          <w:bCs/>
          <w:szCs w:val="24"/>
          <w:lang w:val="sr-Latn-CS"/>
        </w:rPr>
        <w:t xml:space="preserve">ženje </w:t>
      </w:r>
      <w:r w:rsidRPr="0028471E">
        <w:rPr>
          <w:rFonts w:ascii="Times New Roman" w:eastAsia="Times New Roman" w:hAnsi="Times New Roman" w:cs="Times New Roman"/>
          <w:bCs/>
          <w:szCs w:val="24"/>
          <w:lang w:val="sr-Cyrl-CS"/>
        </w:rPr>
        <w:t>roka potpisanu i ovjerenu od Naruči</w:t>
      </w:r>
      <w:r w:rsidRPr="0028471E">
        <w:rPr>
          <w:rFonts w:ascii="Times New Roman" w:eastAsia="Times New Roman" w:hAnsi="Times New Roman" w:cs="Times New Roman"/>
          <w:bCs/>
          <w:szCs w:val="24"/>
          <w:lang w:val="sr-Latn-CS"/>
        </w:rPr>
        <w:t>oca.</w:t>
      </w:r>
      <w:r w:rsidRPr="0028471E">
        <w:rPr>
          <w:rFonts w:ascii="Times New Roman" w:eastAsia="Times New Roman" w:hAnsi="Times New Roman" w:cs="Times New Roman"/>
          <w:bCs/>
          <w:szCs w:val="24"/>
          <w:lang w:val="sr-Cyrl-CS"/>
        </w:rPr>
        <w:t xml:space="preserve"> </w:t>
      </w:r>
    </w:p>
    <w:p w:rsidR="003D3A5A" w:rsidRPr="0028471E" w:rsidRDefault="000015CE" w:rsidP="000015CE">
      <w:pPr>
        <w:spacing w:after="0" w:line="240" w:lineRule="auto"/>
        <w:jc w:val="both"/>
        <w:rPr>
          <w:rFonts w:ascii="Times New Roman" w:eastAsia="Times New Roman" w:hAnsi="Times New Roman" w:cs="Times New Roman"/>
          <w:bCs/>
          <w:szCs w:val="24"/>
          <w:lang w:val="sr-Cyrl-CS"/>
        </w:rPr>
      </w:pPr>
      <w:r w:rsidRPr="0028471E">
        <w:rPr>
          <w:rFonts w:ascii="Times New Roman" w:eastAsia="Times New Roman" w:hAnsi="Times New Roman" w:cs="Times New Roman"/>
          <w:bCs/>
          <w:szCs w:val="24"/>
          <w:lang w:val="sr-Cyrl-CS"/>
        </w:rPr>
        <w:t>Danom završetka radova smatra se dan obostrano utvrđen građevinskim dnevnikom.</w:t>
      </w:r>
    </w:p>
    <w:p w:rsidR="000015CE" w:rsidRPr="0028471E" w:rsidRDefault="000015CE" w:rsidP="000015CE">
      <w:pPr>
        <w:spacing w:after="0" w:line="240" w:lineRule="auto"/>
        <w:jc w:val="center"/>
        <w:rPr>
          <w:rFonts w:ascii="Times New Roman" w:eastAsia="Times New Roman" w:hAnsi="Times New Roman" w:cs="Times New Roman"/>
          <w:b/>
          <w:sz w:val="12"/>
          <w:szCs w:val="24"/>
          <w:lang w:val="sr-Latn-CS"/>
        </w:rPr>
      </w:pPr>
    </w:p>
    <w:p w:rsidR="00F37250" w:rsidRPr="0028471E" w:rsidRDefault="00F37250" w:rsidP="00F37250">
      <w:pPr>
        <w:spacing w:after="0" w:line="240" w:lineRule="auto"/>
        <w:jc w:val="center"/>
        <w:rPr>
          <w:rFonts w:ascii="Times New Roman" w:eastAsia="Times New Roman" w:hAnsi="Times New Roman" w:cs="Times New Roman"/>
          <w:b/>
          <w:sz w:val="24"/>
          <w:szCs w:val="24"/>
          <w:lang w:val="sr-Latn-CS"/>
        </w:rPr>
      </w:pPr>
      <w:r w:rsidRPr="0028471E">
        <w:rPr>
          <w:rFonts w:ascii="Times New Roman" w:eastAsia="Times New Roman" w:hAnsi="Times New Roman" w:cs="Times New Roman"/>
          <w:b/>
          <w:sz w:val="24"/>
          <w:szCs w:val="24"/>
          <w:lang w:val="sr-Latn-CS"/>
        </w:rPr>
        <w:t>Č</w:t>
      </w:r>
      <w:r w:rsidRPr="0028471E">
        <w:rPr>
          <w:rFonts w:ascii="Times New Roman" w:eastAsia="Times New Roman" w:hAnsi="Times New Roman" w:cs="Times New Roman"/>
          <w:b/>
          <w:sz w:val="24"/>
          <w:szCs w:val="24"/>
          <w:lang w:val="sr-Cyrl-CS"/>
        </w:rPr>
        <w:t xml:space="preserve">lan </w:t>
      </w:r>
      <w:r>
        <w:rPr>
          <w:rFonts w:ascii="Times New Roman" w:eastAsia="Times New Roman" w:hAnsi="Times New Roman" w:cs="Times New Roman"/>
          <w:b/>
          <w:sz w:val="24"/>
          <w:szCs w:val="24"/>
          <w:lang w:val="sr-Latn-CS"/>
        </w:rPr>
        <w:t>8</w:t>
      </w:r>
      <w:r w:rsidRPr="0028471E">
        <w:rPr>
          <w:rFonts w:ascii="Times New Roman" w:eastAsia="Times New Roman" w:hAnsi="Times New Roman" w:cs="Times New Roman"/>
          <w:b/>
          <w:sz w:val="24"/>
          <w:szCs w:val="24"/>
          <w:lang w:val="sr-Latn-CS"/>
        </w:rPr>
        <w:t>.</w:t>
      </w:r>
    </w:p>
    <w:p w:rsidR="00F37250" w:rsidRPr="0028471E" w:rsidRDefault="00F37250" w:rsidP="00F37250">
      <w:pPr>
        <w:spacing w:after="0" w:line="240" w:lineRule="auto"/>
        <w:rPr>
          <w:rFonts w:ascii="Times New Roman" w:eastAsia="Times New Roman" w:hAnsi="Times New Roman" w:cs="Times New Roman"/>
          <w:szCs w:val="24"/>
        </w:rPr>
      </w:pPr>
      <w:r w:rsidRPr="0028471E">
        <w:rPr>
          <w:rFonts w:ascii="Times New Roman" w:eastAsia="Times New Roman" w:hAnsi="Times New Roman" w:cs="Times New Roman"/>
          <w:szCs w:val="24"/>
          <w:lang w:val="sr-Latn-CS"/>
        </w:rPr>
        <w:t>I</w:t>
      </w:r>
      <w:r w:rsidRPr="0028471E">
        <w:rPr>
          <w:rFonts w:ascii="Times New Roman" w:eastAsia="Times New Roman" w:hAnsi="Times New Roman" w:cs="Times New Roman"/>
          <w:szCs w:val="24"/>
          <w:lang w:val="sr-Cyrl-CS"/>
        </w:rPr>
        <w:t>zvođač se obavezuje:</w:t>
      </w:r>
    </w:p>
    <w:p w:rsidR="00F37250" w:rsidRPr="00E80417" w:rsidRDefault="00F37250" w:rsidP="00F37250">
      <w:pPr>
        <w:numPr>
          <w:ilvl w:val="0"/>
          <w:numId w:val="3"/>
        </w:numPr>
        <w:spacing w:after="0" w:line="240" w:lineRule="auto"/>
        <w:jc w:val="both"/>
        <w:rPr>
          <w:rFonts w:ascii="Times New Roman" w:eastAsia="Times New Roman" w:hAnsi="Times New Roman" w:cs="Times New Roman"/>
          <w:szCs w:val="24"/>
          <w:lang w:val="sr-Cyrl-CS" w:eastAsia="zh-TW"/>
        </w:rPr>
      </w:pPr>
      <w:r w:rsidRPr="00E80417">
        <w:rPr>
          <w:rFonts w:ascii="Times New Roman" w:eastAsia="Times New Roman" w:hAnsi="Times New Roman" w:cs="Times New Roman"/>
          <w:szCs w:val="24"/>
          <w:lang w:val="sr-Latn-CS" w:eastAsia="zh-TW"/>
        </w:rPr>
        <w:t>d</w:t>
      </w:r>
      <w:r w:rsidRPr="00E80417">
        <w:rPr>
          <w:rFonts w:ascii="Times New Roman" w:eastAsia="Times New Roman" w:hAnsi="Times New Roman" w:cs="Times New Roman"/>
          <w:szCs w:val="24"/>
          <w:lang w:val="sr-Cyrl-CS" w:eastAsia="zh-TW"/>
        </w:rPr>
        <w:t>a materijali</w:t>
      </w:r>
      <w:r w:rsidRPr="00E80417">
        <w:rPr>
          <w:rFonts w:ascii="Times New Roman" w:eastAsia="Times New Roman" w:hAnsi="Times New Roman" w:cs="Times New Roman"/>
          <w:szCs w:val="24"/>
          <w:lang w:val="sr-Latn-CS" w:eastAsia="zh-TW"/>
        </w:rPr>
        <w:t xml:space="preserve">, </w:t>
      </w:r>
      <w:r w:rsidRPr="00E80417">
        <w:rPr>
          <w:rFonts w:ascii="Times New Roman" w:eastAsia="Times New Roman" w:hAnsi="Times New Roman" w:cs="Times New Roman"/>
          <w:szCs w:val="24"/>
          <w:lang w:val="sr-Cyrl-CS" w:eastAsia="zh-TW"/>
        </w:rPr>
        <w:t>koj</w:t>
      </w:r>
      <w:r w:rsidRPr="00E80417">
        <w:rPr>
          <w:rFonts w:ascii="Times New Roman" w:eastAsia="Times New Roman" w:hAnsi="Times New Roman" w:cs="Times New Roman"/>
          <w:szCs w:val="24"/>
          <w:lang w:val="sr-Latn-CS" w:eastAsia="zh-TW"/>
        </w:rPr>
        <w:t>e</w:t>
      </w:r>
      <w:r w:rsidRPr="00E80417">
        <w:rPr>
          <w:rFonts w:ascii="Times New Roman" w:eastAsia="Times New Roman" w:hAnsi="Times New Roman" w:cs="Times New Roman"/>
          <w:szCs w:val="24"/>
          <w:lang w:val="sr-Cyrl-CS" w:eastAsia="zh-TW"/>
        </w:rPr>
        <w:t xml:space="preserve"> </w:t>
      </w:r>
      <w:r w:rsidRPr="00E80417">
        <w:rPr>
          <w:rFonts w:ascii="Times New Roman" w:eastAsia="Times New Roman" w:hAnsi="Times New Roman" w:cs="Times New Roman"/>
          <w:szCs w:val="24"/>
          <w:lang w:val="sr-Latn-CS" w:eastAsia="zh-TW"/>
        </w:rPr>
        <w:t xml:space="preserve">Izvođač </w:t>
      </w:r>
      <w:r w:rsidRPr="00E80417">
        <w:rPr>
          <w:rFonts w:ascii="Times New Roman" w:eastAsia="Times New Roman" w:hAnsi="Times New Roman" w:cs="Times New Roman"/>
          <w:szCs w:val="24"/>
          <w:lang w:val="en-GB" w:eastAsia="zh-TW"/>
        </w:rPr>
        <w:t>obezbje</w:t>
      </w:r>
      <w:r w:rsidRPr="00E80417">
        <w:rPr>
          <w:rFonts w:ascii="Times New Roman" w:eastAsia="Times New Roman" w:hAnsi="Times New Roman" w:cs="Times New Roman"/>
          <w:szCs w:val="24"/>
          <w:lang w:val="sr-Latn-CS" w:eastAsia="zh-TW"/>
        </w:rPr>
        <w:t>đ</w:t>
      </w:r>
      <w:r w:rsidRPr="00E80417">
        <w:rPr>
          <w:rFonts w:ascii="Times New Roman" w:eastAsia="Times New Roman" w:hAnsi="Times New Roman" w:cs="Times New Roman"/>
          <w:szCs w:val="24"/>
          <w:lang w:val="en-GB" w:eastAsia="zh-TW"/>
        </w:rPr>
        <w:t xml:space="preserve">uje, </w:t>
      </w:r>
      <w:r w:rsidRPr="00E80417">
        <w:rPr>
          <w:rFonts w:ascii="Times New Roman" w:eastAsia="Times New Roman" w:hAnsi="Times New Roman" w:cs="Times New Roman"/>
          <w:szCs w:val="24"/>
          <w:lang w:val="sr-Cyrl-CS" w:eastAsia="zh-TW"/>
        </w:rPr>
        <w:t>odgovaraju tehničkim propisima i standardima i tehničkoj dokumentaciji</w:t>
      </w:r>
      <w:r w:rsidRPr="00E80417">
        <w:rPr>
          <w:rFonts w:ascii="Times New Roman" w:eastAsia="Times New Roman" w:hAnsi="Times New Roman" w:cs="Times New Roman"/>
          <w:szCs w:val="24"/>
          <w:lang w:val="sr-Latn-CS" w:eastAsia="zh-TW"/>
        </w:rPr>
        <w:t xml:space="preserve">, Ponudi br. -___/__ od __ godine i </w:t>
      </w:r>
      <w:r w:rsidRPr="00E80417">
        <w:rPr>
          <w:rFonts w:ascii="Times New Roman" w:eastAsia="Times New Roman" w:hAnsi="Times New Roman" w:cs="Times New Roman"/>
          <w:szCs w:val="24"/>
          <w:lang w:val="sr-Cyrl-CS" w:eastAsia="zh-TW"/>
        </w:rPr>
        <w:t>odredbama ovog Ugovora</w:t>
      </w:r>
      <w:r w:rsidRPr="00E80417">
        <w:rPr>
          <w:rFonts w:ascii="Times New Roman" w:eastAsia="Times New Roman" w:hAnsi="Times New Roman" w:cs="Times New Roman"/>
          <w:szCs w:val="24"/>
          <w:lang w:val="sr-Latn-CS" w:eastAsia="zh-TW"/>
        </w:rPr>
        <w:t>;</w:t>
      </w:r>
    </w:p>
    <w:p w:rsidR="00F37250" w:rsidRPr="00E80417" w:rsidRDefault="00F37250" w:rsidP="00F37250">
      <w:pPr>
        <w:numPr>
          <w:ilvl w:val="0"/>
          <w:numId w:val="3"/>
        </w:numPr>
        <w:spacing w:after="0" w:line="240" w:lineRule="auto"/>
        <w:jc w:val="both"/>
        <w:rPr>
          <w:rFonts w:ascii="Times New Roman" w:eastAsia="Times New Roman" w:hAnsi="Times New Roman" w:cs="Times New Roman"/>
          <w:szCs w:val="24"/>
          <w:lang w:val="sr-Cyrl-CS" w:eastAsia="zh-TW"/>
        </w:rPr>
      </w:pPr>
      <w:r w:rsidRPr="00E80417">
        <w:rPr>
          <w:rFonts w:ascii="Times New Roman" w:eastAsia="Times New Roman" w:hAnsi="Times New Roman" w:cs="Times New Roman"/>
          <w:szCs w:val="24"/>
          <w:lang w:val="sr-Latn-CS" w:eastAsia="zh-TW"/>
        </w:rPr>
        <w:t>da imenuje odgovorno lice koje će rukovoditi radovima i radnom snagom</w:t>
      </w:r>
      <w:r w:rsidRPr="00E80417">
        <w:rPr>
          <w:rFonts w:ascii="Times New Roman" w:eastAsia="Times New Roman" w:hAnsi="Times New Roman" w:cs="Times New Roman"/>
          <w:szCs w:val="24"/>
          <w:lang w:val="en-GB" w:eastAsia="zh-TW"/>
        </w:rPr>
        <w:t>;</w:t>
      </w:r>
    </w:p>
    <w:p w:rsidR="00F37250" w:rsidRPr="0028471E" w:rsidRDefault="00F37250" w:rsidP="00F37250">
      <w:pPr>
        <w:numPr>
          <w:ilvl w:val="0"/>
          <w:numId w:val="3"/>
        </w:numPr>
        <w:spacing w:after="0" w:line="240" w:lineRule="auto"/>
        <w:jc w:val="both"/>
        <w:rPr>
          <w:rFonts w:ascii="Times New Roman" w:eastAsia="Times New Roman" w:hAnsi="Times New Roman" w:cs="Times New Roman"/>
          <w:szCs w:val="24"/>
          <w:lang w:val="sr-Cyrl-CS" w:eastAsia="zh-TW"/>
        </w:rPr>
      </w:pPr>
      <w:r w:rsidRPr="0028471E">
        <w:rPr>
          <w:rFonts w:ascii="Times New Roman" w:eastAsia="Times New Roman" w:hAnsi="Times New Roman" w:cs="Times New Roman"/>
          <w:szCs w:val="24"/>
          <w:lang w:val="sr-Cyrl-CS" w:eastAsia="zh-TW"/>
        </w:rPr>
        <w:t>da radove izvede stručnim radnicima koji raspolažu iskustvom na iz</w:t>
      </w:r>
      <w:r w:rsidRPr="0028471E">
        <w:rPr>
          <w:rFonts w:ascii="Times New Roman" w:eastAsia="Times New Roman" w:hAnsi="Times New Roman" w:cs="Times New Roman"/>
          <w:szCs w:val="24"/>
          <w:lang w:val="sr-Latn-CS" w:eastAsia="zh-TW"/>
        </w:rPr>
        <w:t>vođenju predmetnih radova</w:t>
      </w:r>
      <w:r w:rsidRPr="0028471E">
        <w:rPr>
          <w:rFonts w:ascii="Times New Roman" w:eastAsia="Times New Roman" w:hAnsi="Times New Roman" w:cs="Times New Roman"/>
          <w:szCs w:val="24"/>
          <w:lang w:val="sr-Cyrl-CS" w:eastAsia="zh-TW"/>
        </w:rPr>
        <w:t xml:space="preserve">; </w:t>
      </w:r>
    </w:p>
    <w:p w:rsidR="00F37250" w:rsidRPr="00286F1D" w:rsidRDefault="00F37250" w:rsidP="00F37250">
      <w:pPr>
        <w:numPr>
          <w:ilvl w:val="0"/>
          <w:numId w:val="3"/>
        </w:numPr>
        <w:spacing w:after="0" w:line="240" w:lineRule="auto"/>
        <w:jc w:val="both"/>
        <w:rPr>
          <w:rFonts w:ascii="Times New Roman" w:eastAsia="Times New Roman" w:hAnsi="Times New Roman" w:cs="Times New Roman"/>
          <w:szCs w:val="24"/>
          <w:lang w:val="sr-Cyrl-CS" w:eastAsia="zh-TW"/>
        </w:rPr>
      </w:pPr>
      <w:r w:rsidRPr="0028471E">
        <w:rPr>
          <w:rFonts w:ascii="Times New Roman" w:eastAsia="Times New Roman" w:hAnsi="Times New Roman" w:cs="Times New Roman"/>
          <w:szCs w:val="24"/>
          <w:lang w:val="sr-Cyrl-CS" w:eastAsia="zh-TW"/>
        </w:rPr>
        <w:t>da izvede ugovorene radove na način i u rokovima koji su određeni ugovorom, propisima i pravilima struk</w:t>
      </w:r>
      <w:r w:rsidRPr="0028471E">
        <w:rPr>
          <w:rFonts w:ascii="Times New Roman" w:eastAsia="Times New Roman" w:hAnsi="Times New Roman" w:cs="Times New Roman"/>
          <w:szCs w:val="24"/>
          <w:lang w:val="sr-Latn-CS" w:eastAsia="zh-TW"/>
        </w:rPr>
        <w:t>e;</w:t>
      </w:r>
    </w:p>
    <w:p w:rsidR="00F37250" w:rsidRPr="00286F1D" w:rsidRDefault="00F37250" w:rsidP="00F37250">
      <w:pPr>
        <w:numPr>
          <w:ilvl w:val="0"/>
          <w:numId w:val="3"/>
        </w:numPr>
        <w:spacing w:after="0" w:line="240" w:lineRule="auto"/>
        <w:jc w:val="both"/>
        <w:rPr>
          <w:rFonts w:ascii="Times New Roman" w:eastAsia="Times New Roman" w:hAnsi="Times New Roman" w:cs="Times New Roman"/>
          <w:szCs w:val="24"/>
          <w:lang w:val="sr-Cyrl-CS" w:eastAsia="zh-TW"/>
        </w:rPr>
      </w:pPr>
      <w:r>
        <w:rPr>
          <w:rFonts w:ascii="Times New Roman" w:eastAsia="Times New Roman" w:hAnsi="Times New Roman" w:cs="Times New Roman"/>
          <w:szCs w:val="24"/>
          <w:lang w:val="sr-Latn-CS" w:eastAsia="zh-TW"/>
        </w:rPr>
        <w:t>da obezbijedi materijal za elektromontažne radove pri čemu materijal mora imati iste karakteristike kao što je opisano tehničkom specifikacijom, projetkom, ponudom</w:t>
      </w:r>
    </w:p>
    <w:p w:rsidR="00F37250" w:rsidRPr="00286F1D" w:rsidRDefault="00F37250" w:rsidP="00F37250">
      <w:pPr>
        <w:numPr>
          <w:ilvl w:val="0"/>
          <w:numId w:val="3"/>
        </w:numPr>
        <w:spacing w:after="0" w:line="240" w:lineRule="auto"/>
        <w:jc w:val="both"/>
        <w:rPr>
          <w:rFonts w:ascii="Times New Roman" w:eastAsia="Times New Roman" w:hAnsi="Times New Roman" w:cs="Times New Roman"/>
          <w:szCs w:val="24"/>
          <w:lang w:val="sr-Cyrl-CS" w:eastAsia="zh-TW"/>
        </w:rPr>
      </w:pPr>
      <w:r>
        <w:rPr>
          <w:rFonts w:ascii="Times New Roman" w:eastAsia="Times New Roman" w:hAnsi="Times New Roman" w:cs="Times New Roman"/>
          <w:szCs w:val="24"/>
          <w:lang w:val="sr-Latn-CS" w:eastAsia="zh-TW"/>
        </w:rPr>
        <w:t>da prilikom izvođenja radova dostavi dokaz o njihovom kvalitetu u skladu sa važećim propisima i standardima,</w:t>
      </w:r>
    </w:p>
    <w:p w:rsidR="00F37250" w:rsidRPr="008474E1" w:rsidRDefault="00F37250" w:rsidP="00F37250">
      <w:pPr>
        <w:numPr>
          <w:ilvl w:val="0"/>
          <w:numId w:val="3"/>
        </w:numPr>
        <w:spacing w:after="0" w:line="240" w:lineRule="auto"/>
        <w:jc w:val="both"/>
        <w:rPr>
          <w:rFonts w:ascii="Times New Roman" w:eastAsia="Times New Roman" w:hAnsi="Times New Roman" w:cs="Times New Roman"/>
          <w:bCs/>
          <w:szCs w:val="24"/>
          <w:lang w:val="sr-Cyrl-CS" w:eastAsia="zh-TW"/>
        </w:rPr>
      </w:pPr>
      <w:r w:rsidRPr="0028471E">
        <w:rPr>
          <w:rFonts w:ascii="Times New Roman" w:eastAsia="Times New Roman" w:hAnsi="Times New Roman" w:cs="Times New Roman"/>
          <w:bCs/>
          <w:szCs w:val="24"/>
          <w:lang w:val="sr-Cyrl-CS" w:eastAsia="zh-TW"/>
        </w:rPr>
        <w:t xml:space="preserve">dužan </w:t>
      </w:r>
      <w:r w:rsidRPr="0028471E">
        <w:rPr>
          <w:rFonts w:ascii="Times New Roman" w:eastAsia="Times New Roman" w:hAnsi="Times New Roman" w:cs="Times New Roman"/>
          <w:bCs/>
          <w:szCs w:val="24"/>
          <w:lang w:val="sr-Latn-CS" w:eastAsia="zh-TW"/>
        </w:rPr>
        <w:t xml:space="preserve">je </w:t>
      </w:r>
      <w:r w:rsidRPr="0028471E">
        <w:rPr>
          <w:rFonts w:ascii="Times New Roman" w:eastAsia="Times New Roman" w:hAnsi="Times New Roman" w:cs="Times New Roman"/>
          <w:bCs/>
          <w:szCs w:val="24"/>
          <w:lang w:val="sr-Cyrl-CS" w:eastAsia="zh-TW"/>
        </w:rPr>
        <w:t>da odmah pismeno obav</w:t>
      </w:r>
      <w:r w:rsidRPr="0028471E">
        <w:rPr>
          <w:rFonts w:ascii="Times New Roman" w:eastAsia="Times New Roman" w:hAnsi="Times New Roman" w:cs="Times New Roman"/>
          <w:bCs/>
          <w:szCs w:val="24"/>
          <w:lang w:val="sr-Latn-CS" w:eastAsia="zh-TW"/>
        </w:rPr>
        <w:t>ij</w:t>
      </w:r>
      <w:r w:rsidRPr="0028471E">
        <w:rPr>
          <w:rFonts w:ascii="Times New Roman" w:eastAsia="Times New Roman" w:hAnsi="Times New Roman" w:cs="Times New Roman"/>
          <w:bCs/>
          <w:szCs w:val="24"/>
          <w:lang w:val="sr-Cyrl-CS" w:eastAsia="zh-TW"/>
        </w:rPr>
        <w:t xml:space="preserve">esti </w:t>
      </w:r>
      <w:r w:rsidRPr="0028471E">
        <w:rPr>
          <w:rFonts w:ascii="Times New Roman" w:eastAsia="Times New Roman" w:hAnsi="Times New Roman" w:cs="Times New Roman"/>
          <w:bCs/>
          <w:szCs w:val="24"/>
          <w:lang w:val="sr-Latn-CS" w:eastAsia="zh-TW"/>
        </w:rPr>
        <w:t>N</w:t>
      </w:r>
      <w:r w:rsidRPr="0028471E">
        <w:rPr>
          <w:rFonts w:ascii="Times New Roman" w:eastAsia="Times New Roman" w:hAnsi="Times New Roman" w:cs="Times New Roman"/>
          <w:bCs/>
          <w:szCs w:val="24"/>
          <w:lang w:val="sr-Cyrl-CS" w:eastAsia="zh-TW"/>
        </w:rPr>
        <w:t>aručioca o okolnostima koje onemogućavaju ili otežavaju izvođenje radova, o obustavljanju radova, o m</w:t>
      </w:r>
      <w:r w:rsidRPr="0028471E">
        <w:rPr>
          <w:rFonts w:ascii="Times New Roman" w:eastAsia="Times New Roman" w:hAnsi="Times New Roman" w:cs="Times New Roman"/>
          <w:bCs/>
          <w:szCs w:val="24"/>
          <w:lang w:val="sr-Latn-CS" w:eastAsia="zh-TW"/>
        </w:rPr>
        <w:t>j</w:t>
      </w:r>
      <w:r w:rsidRPr="0028471E">
        <w:rPr>
          <w:rFonts w:ascii="Times New Roman" w:eastAsia="Times New Roman" w:hAnsi="Times New Roman" w:cs="Times New Roman"/>
          <w:bCs/>
          <w:szCs w:val="24"/>
          <w:lang w:val="sr-Cyrl-CS" w:eastAsia="zh-TW"/>
        </w:rPr>
        <w:t>erama koje preduzima za zaštitu izvedenih radova i o nastavljanju radova po prestanku smetnji zbog kojih je izvođenje radova obustavljeno</w:t>
      </w:r>
      <w:r w:rsidRPr="0028471E">
        <w:rPr>
          <w:rFonts w:ascii="Times New Roman" w:eastAsia="Times New Roman" w:hAnsi="Times New Roman" w:cs="Times New Roman"/>
          <w:bCs/>
          <w:szCs w:val="24"/>
          <w:lang w:val="sr-Latn-CS" w:eastAsia="zh-TW"/>
        </w:rPr>
        <w:t>;</w:t>
      </w:r>
    </w:p>
    <w:p w:rsidR="0004252A" w:rsidRPr="00F70856" w:rsidRDefault="00F37250" w:rsidP="0004252A">
      <w:pPr>
        <w:numPr>
          <w:ilvl w:val="0"/>
          <w:numId w:val="3"/>
        </w:numPr>
        <w:spacing w:after="0" w:line="240" w:lineRule="auto"/>
        <w:jc w:val="both"/>
        <w:rPr>
          <w:rFonts w:ascii="Times New Roman" w:hAnsi="Times New Roman" w:cs="Times New Roman"/>
          <w:sz w:val="24"/>
          <w:szCs w:val="24"/>
          <w:lang w:val="sr-Latn-CS"/>
        </w:rPr>
      </w:pPr>
      <w:r>
        <w:rPr>
          <w:rFonts w:ascii="Times New Roman" w:eastAsia="Times New Roman" w:hAnsi="Times New Roman" w:cs="Times New Roman"/>
          <w:bCs/>
          <w:szCs w:val="24"/>
          <w:lang w:val="sr-Latn-ME" w:eastAsia="zh-TW"/>
        </w:rPr>
        <w:t>Da prilikom isporuke dostavi sljedeću dokumentaciju:</w:t>
      </w:r>
      <w:r w:rsidR="00F70856" w:rsidRPr="008474E1">
        <w:rPr>
          <w:rFonts w:ascii="Times New Roman" w:hAnsi="Times New Roman" w:cs="Times New Roman"/>
          <w:sz w:val="24"/>
          <w:szCs w:val="24"/>
          <w:lang w:val="sr-Latn-CS"/>
        </w:rPr>
        <w:t xml:space="preserve"> </w:t>
      </w:r>
    </w:p>
    <w:p w:rsidR="00F70856" w:rsidRDefault="00F70856" w:rsidP="00F70856">
      <w:pPr>
        <w:numPr>
          <w:ilvl w:val="0"/>
          <w:numId w:val="3"/>
        </w:numPr>
        <w:spacing w:after="0" w:line="240" w:lineRule="auto"/>
        <w:jc w:val="both"/>
        <w:rPr>
          <w:rFonts w:ascii="Times New Roman" w:hAnsi="Times New Roman" w:cs="Times New Roman"/>
          <w:sz w:val="24"/>
          <w:szCs w:val="24"/>
          <w:lang w:val="sr-Latn-CS"/>
        </w:rPr>
      </w:pPr>
      <w:r w:rsidRPr="00F70856">
        <w:rPr>
          <w:rFonts w:ascii="Times New Roman" w:hAnsi="Times New Roman" w:cs="Times New Roman"/>
          <w:sz w:val="24"/>
          <w:szCs w:val="24"/>
          <w:lang w:val="sr-Latn-CS"/>
        </w:rPr>
        <w:t>Atesno–tehničku dokumentaciju i garantne listove za ponuđenu robu</w:t>
      </w:r>
    </w:p>
    <w:p w:rsidR="00C706D4" w:rsidRPr="00F70856" w:rsidRDefault="00C706D4" w:rsidP="00F70856">
      <w:pPr>
        <w:numPr>
          <w:ilvl w:val="0"/>
          <w:numId w:val="3"/>
        </w:numPr>
        <w:spacing w:after="0" w:line="240" w:lineRule="auto"/>
        <w:jc w:val="both"/>
        <w:rPr>
          <w:rFonts w:ascii="Times New Roman" w:hAnsi="Times New Roman" w:cs="Times New Roman"/>
          <w:sz w:val="24"/>
          <w:szCs w:val="24"/>
          <w:lang w:val="sr-Latn-CS"/>
        </w:rPr>
      </w:pPr>
      <w:r>
        <w:rPr>
          <w:rFonts w:ascii="Times New Roman" w:hAnsi="Times New Roman" w:cs="Times New Roman"/>
          <w:sz w:val="24"/>
          <w:szCs w:val="24"/>
          <w:lang w:val="sr-Latn-CS"/>
        </w:rPr>
        <w:t>Uputstvo za montažu za odvodnike prenapona 10 kV</w:t>
      </w:r>
    </w:p>
    <w:p w:rsidR="00F37250" w:rsidRPr="00F70856" w:rsidRDefault="00F37250" w:rsidP="00F70856">
      <w:pPr>
        <w:numPr>
          <w:ilvl w:val="0"/>
          <w:numId w:val="3"/>
        </w:numPr>
        <w:spacing w:after="0" w:line="240" w:lineRule="auto"/>
        <w:jc w:val="both"/>
        <w:rPr>
          <w:rFonts w:ascii="Times New Roman" w:hAnsi="Times New Roman" w:cs="Times New Roman"/>
          <w:sz w:val="24"/>
          <w:szCs w:val="24"/>
          <w:lang w:val="sr-Latn-CS"/>
        </w:rPr>
      </w:pPr>
      <w:r w:rsidRPr="00F70856">
        <w:rPr>
          <w:rFonts w:ascii="Times New Roman" w:eastAsia="Times New Roman" w:hAnsi="Times New Roman" w:cs="Times New Roman"/>
          <w:szCs w:val="24"/>
          <w:lang w:val="sr-Cyrl-CS" w:eastAsia="zh-TW"/>
        </w:rPr>
        <w:t>da obezbijedi uredno vođenje građevinske knjige, građevinskog dnevnika i ostale</w:t>
      </w:r>
      <w:r w:rsidRPr="00F70856">
        <w:rPr>
          <w:rFonts w:ascii="Times New Roman" w:eastAsia="Times New Roman" w:hAnsi="Times New Roman" w:cs="Times New Roman"/>
          <w:szCs w:val="24"/>
          <w:lang w:val="sr-Latn-CS" w:eastAsia="zh-TW"/>
        </w:rPr>
        <w:t xml:space="preserve"> </w:t>
      </w:r>
      <w:r w:rsidRPr="00F70856">
        <w:rPr>
          <w:rFonts w:ascii="Times New Roman" w:eastAsia="Times New Roman" w:hAnsi="Times New Roman" w:cs="Times New Roman"/>
          <w:szCs w:val="24"/>
          <w:lang w:val="sr-Cyrl-CS" w:eastAsia="zh-TW"/>
        </w:rPr>
        <w:t>dokumentacije predviđene važećim propisima za ovu vrstu radova</w:t>
      </w:r>
      <w:r w:rsidRPr="00F70856">
        <w:rPr>
          <w:rFonts w:ascii="Times New Roman" w:eastAsia="Times New Roman" w:hAnsi="Times New Roman" w:cs="Times New Roman"/>
          <w:szCs w:val="24"/>
          <w:lang w:val="sr-Latn-CS" w:eastAsia="zh-TW"/>
        </w:rPr>
        <w:t>;</w:t>
      </w:r>
    </w:p>
    <w:p w:rsidR="00F37250" w:rsidRPr="0028471E" w:rsidRDefault="00F37250" w:rsidP="00F37250">
      <w:pPr>
        <w:numPr>
          <w:ilvl w:val="0"/>
          <w:numId w:val="3"/>
        </w:numPr>
        <w:spacing w:after="0" w:line="240" w:lineRule="auto"/>
        <w:jc w:val="both"/>
        <w:rPr>
          <w:rFonts w:ascii="Times New Roman" w:eastAsia="Times New Roman" w:hAnsi="Times New Roman" w:cs="Times New Roman"/>
          <w:szCs w:val="24"/>
          <w:lang w:val="sr-Cyrl-CS" w:eastAsia="zh-TW"/>
        </w:rPr>
      </w:pPr>
      <w:r w:rsidRPr="0028471E">
        <w:rPr>
          <w:rFonts w:ascii="Times New Roman" w:eastAsia="Times New Roman" w:hAnsi="Times New Roman" w:cs="Times New Roman"/>
          <w:szCs w:val="24"/>
          <w:lang w:val="sr-Latn-CS" w:eastAsia="zh-TW"/>
        </w:rPr>
        <w:t>da pri izvođenju radova čuva od oštećenja objekte trećih lica i odgovara za eventualno pričinjenu štetu nastalu njegovom krivicom;</w:t>
      </w:r>
    </w:p>
    <w:p w:rsidR="00F37250" w:rsidRPr="0028471E" w:rsidRDefault="00F37250" w:rsidP="00F37250">
      <w:pPr>
        <w:numPr>
          <w:ilvl w:val="0"/>
          <w:numId w:val="3"/>
        </w:numPr>
        <w:spacing w:after="0" w:line="240" w:lineRule="auto"/>
        <w:jc w:val="both"/>
        <w:rPr>
          <w:rFonts w:ascii="Times New Roman" w:eastAsia="Times New Roman" w:hAnsi="Times New Roman" w:cs="Times New Roman"/>
          <w:szCs w:val="24"/>
          <w:lang w:val="sr-Cyrl-CS" w:eastAsia="zh-TW"/>
        </w:rPr>
      </w:pPr>
      <w:r w:rsidRPr="0028471E">
        <w:rPr>
          <w:rFonts w:ascii="Times New Roman" w:eastAsia="Times New Roman" w:hAnsi="Times New Roman" w:cs="Times New Roman"/>
          <w:szCs w:val="24"/>
          <w:lang w:val="sr-Latn-CS" w:eastAsia="zh-TW"/>
        </w:rPr>
        <w:t xml:space="preserve">da obezbijedi dokaz </w:t>
      </w:r>
      <w:r w:rsidRPr="0028471E">
        <w:rPr>
          <w:rFonts w:ascii="Times New Roman" w:eastAsia="Times New Roman" w:hAnsi="Times New Roman" w:cs="Times New Roman"/>
          <w:szCs w:val="24"/>
          <w:lang w:val="sr-Cyrl-CS" w:eastAsia="zh-TW"/>
        </w:rPr>
        <w:t>o osiguranju za štetu o</w:t>
      </w:r>
      <w:r w:rsidRPr="0028471E">
        <w:rPr>
          <w:rFonts w:ascii="Times New Roman" w:eastAsia="Times New Roman" w:hAnsi="Times New Roman" w:cs="Times New Roman"/>
          <w:szCs w:val="24"/>
          <w:lang w:val="sr-Latn-CS" w:eastAsia="zh-TW"/>
        </w:rPr>
        <w:t>d</w:t>
      </w:r>
      <w:r w:rsidRPr="0028471E">
        <w:rPr>
          <w:rFonts w:ascii="Times New Roman" w:eastAsia="Times New Roman" w:hAnsi="Times New Roman" w:cs="Times New Roman"/>
          <w:szCs w:val="24"/>
          <w:lang w:val="sr-Cyrl-CS" w:eastAsia="zh-TW"/>
        </w:rPr>
        <w:t xml:space="preserve"> relevantnog profesionalnog rizika</w:t>
      </w:r>
      <w:r w:rsidRPr="0028471E">
        <w:rPr>
          <w:rFonts w:ascii="Times New Roman" w:eastAsia="Times New Roman" w:hAnsi="Times New Roman" w:cs="Times New Roman"/>
          <w:szCs w:val="24"/>
          <w:lang w:val="en-GB" w:eastAsia="zh-TW"/>
        </w:rPr>
        <w:t>;</w:t>
      </w:r>
    </w:p>
    <w:p w:rsidR="00F37250" w:rsidRPr="003E4AFB" w:rsidRDefault="00F37250" w:rsidP="00F37250">
      <w:pPr>
        <w:numPr>
          <w:ilvl w:val="0"/>
          <w:numId w:val="3"/>
        </w:numPr>
        <w:spacing w:after="0" w:line="240" w:lineRule="auto"/>
        <w:jc w:val="both"/>
        <w:rPr>
          <w:rFonts w:ascii="Times New Roman" w:eastAsia="Times New Roman" w:hAnsi="Times New Roman" w:cs="Times New Roman"/>
          <w:sz w:val="24"/>
          <w:szCs w:val="24"/>
          <w:lang w:val="sr-Cyrl-CS" w:eastAsia="zh-TW"/>
        </w:rPr>
      </w:pPr>
      <w:r w:rsidRPr="0028471E">
        <w:rPr>
          <w:rFonts w:ascii="Times New Roman" w:eastAsia="Times New Roman" w:hAnsi="Times New Roman" w:cs="Times New Roman"/>
          <w:szCs w:val="24"/>
          <w:lang w:val="sr-Cyrl-CS" w:eastAsia="zh-TW"/>
        </w:rPr>
        <w:t>da primijeni mjere zaštite na radu propisane Zakonom</w:t>
      </w:r>
      <w:r>
        <w:rPr>
          <w:rFonts w:ascii="Times New Roman" w:eastAsia="Times New Roman" w:hAnsi="Times New Roman" w:cs="Times New Roman"/>
          <w:sz w:val="24"/>
          <w:szCs w:val="24"/>
          <w:lang w:val="sr-Latn-CS" w:eastAsia="zh-TW"/>
        </w:rPr>
        <w:t>;</w:t>
      </w:r>
    </w:p>
    <w:p w:rsidR="003E4AFB" w:rsidRPr="008C3174" w:rsidRDefault="00F37250" w:rsidP="008C3174">
      <w:pPr>
        <w:numPr>
          <w:ilvl w:val="0"/>
          <w:numId w:val="3"/>
        </w:numPr>
        <w:spacing w:after="0" w:line="240" w:lineRule="auto"/>
        <w:jc w:val="both"/>
        <w:rPr>
          <w:rFonts w:ascii="Times New Roman" w:eastAsia="Times New Roman" w:hAnsi="Times New Roman" w:cs="Times New Roman"/>
          <w:sz w:val="24"/>
          <w:szCs w:val="24"/>
          <w:lang w:val="sr-Cyrl-CS" w:eastAsia="zh-TW"/>
        </w:rPr>
      </w:pPr>
      <w:r>
        <w:rPr>
          <w:rFonts w:ascii="Times New Roman" w:eastAsia="Times New Roman" w:hAnsi="Times New Roman" w:cs="Times New Roman"/>
          <w:sz w:val="24"/>
          <w:szCs w:val="24"/>
          <w:lang w:val="sr-Latn-CS" w:eastAsia="zh-TW"/>
        </w:rPr>
        <w:t>dostavi izjavu da je objekat urađen u skladu sa revidovanim glavnim pojektom kao i izjavu nadzornog organa.</w:t>
      </w:r>
    </w:p>
    <w:p w:rsidR="00153D61" w:rsidRPr="0028471E" w:rsidRDefault="00153D61" w:rsidP="00153D61">
      <w:pPr>
        <w:spacing w:after="0" w:line="240" w:lineRule="auto"/>
        <w:ind w:left="720"/>
        <w:jc w:val="both"/>
        <w:rPr>
          <w:rFonts w:ascii="Times New Roman" w:eastAsia="Times New Roman" w:hAnsi="Times New Roman" w:cs="Times New Roman"/>
          <w:sz w:val="10"/>
          <w:szCs w:val="24"/>
          <w:lang w:val="sr-Cyrl-CS" w:eastAsia="zh-TW"/>
        </w:rPr>
      </w:pPr>
    </w:p>
    <w:p w:rsidR="000015CE" w:rsidRPr="0028471E" w:rsidRDefault="00153D61" w:rsidP="00153D61">
      <w:pPr>
        <w:spacing w:after="0" w:line="240" w:lineRule="auto"/>
        <w:ind w:left="720"/>
        <w:rPr>
          <w:rFonts w:ascii="Times New Roman" w:hAnsi="Times New Roman" w:cs="Times New Roman"/>
          <w:b/>
          <w:color w:val="000000"/>
          <w:sz w:val="24"/>
          <w:szCs w:val="24"/>
          <w:lang w:val="pl-PL"/>
        </w:rPr>
      </w:pPr>
      <w:r w:rsidRPr="0028471E">
        <w:rPr>
          <w:rFonts w:ascii="Times New Roman" w:hAnsi="Times New Roman" w:cs="Times New Roman"/>
          <w:b/>
          <w:color w:val="000000"/>
          <w:sz w:val="24"/>
          <w:szCs w:val="24"/>
          <w:lang w:val="pl-PL"/>
        </w:rPr>
        <w:t xml:space="preserve">                                   </w:t>
      </w:r>
      <w:r w:rsidR="003E4AFB">
        <w:rPr>
          <w:rFonts w:ascii="Times New Roman" w:hAnsi="Times New Roman" w:cs="Times New Roman"/>
          <w:b/>
          <w:color w:val="000000"/>
          <w:sz w:val="24"/>
          <w:szCs w:val="24"/>
          <w:lang w:val="pl-PL"/>
        </w:rPr>
        <w:t xml:space="preserve">                     Član 9</w:t>
      </w:r>
      <w:r w:rsidRPr="0028471E">
        <w:rPr>
          <w:rFonts w:ascii="Times New Roman" w:hAnsi="Times New Roman" w:cs="Times New Roman"/>
          <w:b/>
          <w:color w:val="000000"/>
          <w:sz w:val="24"/>
          <w:szCs w:val="24"/>
          <w:lang w:val="pl-PL"/>
        </w:rPr>
        <w:t>.</w:t>
      </w:r>
    </w:p>
    <w:p w:rsidR="00D57326" w:rsidRPr="00200990" w:rsidRDefault="000015CE" w:rsidP="00200990">
      <w:pPr>
        <w:spacing w:after="0" w:line="240" w:lineRule="auto"/>
        <w:jc w:val="both"/>
        <w:rPr>
          <w:rFonts w:ascii="Times New Roman" w:eastAsia="Times New Roman" w:hAnsi="Times New Roman" w:cs="Times New Roman"/>
          <w:bCs/>
          <w:szCs w:val="24"/>
          <w:lang w:val="sr-Cyrl-CS"/>
        </w:rPr>
      </w:pPr>
      <w:r w:rsidRPr="0028471E">
        <w:rPr>
          <w:rFonts w:ascii="Times New Roman" w:eastAsia="Times New Roman" w:hAnsi="Times New Roman" w:cs="Times New Roman"/>
          <w:szCs w:val="24"/>
          <w:lang w:val="sr-Cyrl-CS"/>
        </w:rPr>
        <w:t>Naručilac</w:t>
      </w:r>
      <w:r w:rsidR="00D57326" w:rsidRPr="0028471E">
        <w:rPr>
          <w:rFonts w:ascii="Times New Roman" w:eastAsia="Times New Roman" w:hAnsi="Times New Roman" w:cs="Times New Roman"/>
          <w:bCs/>
          <w:szCs w:val="24"/>
          <w:lang w:val="sr-Cyrl-CS"/>
        </w:rPr>
        <w:t xml:space="preserve"> se obavezuje:</w:t>
      </w:r>
    </w:p>
    <w:p w:rsidR="000015CE" w:rsidRPr="0028471E" w:rsidRDefault="000015CE" w:rsidP="0012056D">
      <w:pPr>
        <w:numPr>
          <w:ilvl w:val="0"/>
          <w:numId w:val="4"/>
        </w:numPr>
        <w:spacing w:after="0" w:line="240" w:lineRule="auto"/>
        <w:ind w:left="714" w:hanging="357"/>
        <w:jc w:val="both"/>
        <w:rPr>
          <w:rFonts w:ascii="Times New Roman" w:eastAsia="Times New Roman" w:hAnsi="Times New Roman" w:cs="Times New Roman"/>
          <w:bCs/>
          <w:szCs w:val="24"/>
          <w:lang w:val="sr-Cyrl-CS"/>
        </w:rPr>
      </w:pPr>
      <w:r w:rsidRPr="0028471E">
        <w:rPr>
          <w:rFonts w:ascii="Times New Roman" w:eastAsia="Times New Roman" w:hAnsi="Times New Roman" w:cs="Times New Roman"/>
          <w:bCs/>
          <w:szCs w:val="24"/>
          <w:lang w:val="sr-Cyrl-CS"/>
        </w:rPr>
        <w:t xml:space="preserve">da </w:t>
      </w:r>
      <w:r w:rsidRPr="0028471E">
        <w:rPr>
          <w:rFonts w:ascii="Times New Roman" w:eastAsia="Times New Roman" w:hAnsi="Times New Roman" w:cs="Times New Roman"/>
          <w:bCs/>
          <w:szCs w:val="24"/>
          <w:lang w:val="sr-Latn-CS"/>
        </w:rPr>
        <w:t>I</w:t>
      </w:r>
      <w:r w:rsidRPr="0028471E">
        <w:rPr>
          <w:rFonts w:ascii="Times New Roman" w:eastAsia="Times New Roman" w:hAnsi="Times New Roman" w:cs="Times New Roman"/>
          <w:bCs/>
          <w:szCs w:val="24"/>
          <w:lang w:val="sr-Cyrl-CS"/>
        </w:rPr>
        <w:t xml:space="preserve">zvođača </w:t>
      </w:r>
      <w:r w:rsidRPr="0028471E">
        <w:rPr>
          <w:rFonts w:ascii="Times New Roman" w:eastAsia="Times New Roman" w:hAnsi="Times New Roman" w:cs="Times New Roman"/>
          <w:bCs/>
          <w:szCs w:val="24"/>
        </w:rPr>
        <w:t xml:space="preserve">u što kraćem roku </w:t>
      </w:r>
      <w:r w:rsidRPr="0028471E">
        <w:rPr>
          <w:rFonts w:ascii="Times New Roman" w:eastAsia="Times New Roman" w:hAnsi="Times New Roman" w:cs="Times New Roman"/>
          <w:bCs/>
          <w:szCs w:val="24"/>
          <w:lang w:val="sr-Cyrl-CS"/>
        </w:rPr>
        <w:t>uvede u posao</w:t>
      </w:r>
      <w:r w:rsidRPr="0028471E">
        <w:rPr>
          <w:rFonts w:ascii="Times New Roman" w:eastAsia="Times New Roman" w:hAnsi="Times New Roman" w:cs="Times New Roman"/>
          <w:bCs/>
          <w:szCs w:val="24"/>
          <w:lang w:val="sr-Latn-CS"/>
        </w:rPr>
        <w:t>. P</w:t>
      </w:r>
      <w:r w:rsidRPr="0028471E">
        <w:rPr>
          <w:rFonts w:ascii="Times New Roman" w:eastAsia="Times New Roman" w:hAnsi="Times New Roman" w:cs="Times New Roman"/>
          <w:bCs/>
          <w:szCs w:val="24"/>
          <w:lang w:val="sr-Cyrl-CS"/>
        </w:rPr>
        <w:t>od uvođenjem u posao podrazumijeva se obezbeđenje potrebnih uslova za nesmetano izvođenje radova;</w:t>
      </w:r>
    </w:p>
    <w:p w:rsidR="00E277A9" w:rsidRPr="0028471E" w:rsidRDefault="00E277A9" w:rsidP="0012056D">
      <w:pPr>
        <w:numPr>
          <w:ilvl w:val="0"/>
          <w:numId w:val="4"/>
        </w:numPr>
        <w:spacing w:after="0" w:line="240" w:lineRule="auto"/>
        <w:ind w:left="714" w:hanging="357"/>
        <w:jc w:val="both"/>
        <w:rPr>
          <w:rFonts w:ascii="Times New Roman" w:eastAsia="Times New Roman" w:hAnsi="Times New Roman" w:cs="Times New Roman"/>
          <w:bCs/>
          <w:szCs w:val="24"/>
          <w:lang w:val="sr-Cyrl-CS"/>
        </w:rPr>
      </w:pPr>
      <w:r w:rsidRPr="0028471E">
        <w:rPr>
          <w:rFonts w:ascii="Times New Roman" w:eastAsia="Times New Roman" w:hAnsi="Times New Roman" w:cs="Times New Roman"/>
          <w:bCs/>
          <w:szCs w:val="24"/>
          <w:lang w:val="sr-Latn-CS"/>
        </w:rPr>
        <w:t xml:space="preserve">da Izvođača o datumu uvođenja u posao obavijesti </w:t>
      </w:r>
      <w:r w:rsidR="009C4142" w:rsidRPr="0028471E">
        <w:rPr>
          <w:rFonts w:ascii="Times New Roman" w:eastAsia="Times New Roman" w:hAnsi="Times New Roman" w:cs="Times New Roman"/>
          <w:bCs/>
          <w:szCs w:val="24"/>
          <w:lang w:val="sr-Latn-CS"/>
        </w:rPr>
        <w:t>najkasnije deset dana prije od dana uvođenja Izvođača u posao</w:t>
      </w:r>
      <w:r w:rsidR="00D10938" w:rsidRPr="0028471E">
        <w:rPr>
          <w:rFonts w:ascii="Times New Roman" w:eastAsia="Times New Roman" w:hAnsi="Times New Roman" w:cs="Times New Roman"/>
          <w:bCs/>
          <w:szCs w:val="24"/>
          <w:lang w:val="sr-Latn-CS"/>
        </w:rPr>
        <w:t>;</w:t>
      </w:r>
    </w:p>
    <w:p w:rsidR="000015CE" w:rsidRPr="0028471E" w:rsidRDefault="000015CE" w:rsidP="0012056D">
      <w:pPr>
        <w:numPr>
          <w:ilvl w:val="0"/>
          <w:numId w:val="4"/>
        </w:numPr>
        <w:spacing w:after="0" w:line="240" w:lineRule="auto"/>
        <w:ind w:left="714" w:hanging="357"/>
        <w:jc w:val="both"/>
        <w:rPr>
          <w:rFonts w:ascii="Times New Roman" w:eastAsia="Times New Roman" w:hAnsi="Times New Roman" w:cs="Times New Roman"/>
          <w:bCs/>
          <w:szCs w:val="24"/>
          <w:lang w:val="sr-Cyrl-CS"/>
        </w:rPr>
      </w:pPr>
      <w:r w:rsidRPr="0028471E">
        <w:rPr>
          <w:rFonts w:ascii="Times New Roman" w:eastAsia="Times New Roman" w:hAnsi="Times New Roman" w:cs="Times New Roman"/>
          <w:bCs/>
          <w:szCs w:val="24"/>
          <w:lang w:val="sr-Latn-CS"/>
        </w:rPr>
        <w:t>da obezbijedi Izvođaču pravo pristupa gradilištu (predaja gradilišta);</w:t>
      </w:r>
    </w:p>
    <w:p w:rsidR="000015CE" w:rsidRPr="0028471E" w:rsidRDefault="000015CE" w:rsidP="0012056D">
      <w:pPr>
        <w:numPr>
          <w:ilvl w:val="0"/>
          <w:numId w:val="4"/>
        </w:numPr>
        <w:spacing w:after="0" w:line="240" w:lineRule="auto"/>
        <w:ind w:left="714" w:hanging="357"/>
        <w:jc w:val="both"/>
        <w:rPr>
          <w:rFonts w:ascii="Times New Roman" w:eastAsia="Times New Roman" w:hAnsi="Times New Roman" w:cs="Times New Roman"/>
          <w:bCs/>
          <w:szCs w:val="24"/>
          <w:lang w:val="sr-Cyrl-CS"/>
        </w:rPr>
      </w:pPr>
      <w:r w:rsidRPr="0028471E">
        <w:rPr>
          <w:rFonts w:ascii="Times New Roman" w:eastAsia="Times New Roman" w:hAnsi="Times New Roman" w:cs="Times New Roman"/>
          <w:bCs/>
          <w:szCs w:val="24"/>
          <w:lang w:val="sr-Latn-CS"/>
        </w:rPr>
        <w:t>da preda izvođaču Rješenje o imenovanju nadzornog organa</w:t>
      </w:r>
    </w:p>
    <w:p w:rsidR="000015CE" w:rsidRPr="0028471E" w:rsidRDefault="000015CE" w:rsidP="0012056D">
      <w:pPr>
        <w:numPr>
          <w:ilvl w:val="0"/>
          <w:numId w:val="4"/>
        </w:numPr>
        <w:spacing w:after="0" w:line="240" w:lineRule="auto"/>
        <w:jc w:val="both"/>
        <w:rPr>
          <w:rFonts w:ascii="Times New Roman" w:eastAsia="Times New Roman" w:hAnsi="Times New Roman" w:cs="Times New Roman"/>
          <w:szCs w:val="24"/>
          <w:lang w:val="sr-Cyrl-CS"/>
        </w:rPr>
      </w:pPr>
      <w:r w:rsidRPr="0028471E">
        <w:rPr>
          <w:rFonts w:ascii="Times New Roman" w:eastAsia="Times New Roman" w:hAnsi="Times New Roman" w:cs="Times New Roman"/>
          <w:szCs w:val="24"/>
          <w:lang w:val="sr-Cyrl-CS"/>
        </w:rPr>
        <w:t>da obezbijedi stručno vršenje nadzora nad izv</w:t>
      </w:r>
      <w:r w:rsidRPr="0028471E">
        <w:rPr>
          <w:rFonts w:ascii="Times New Roman" w:eastAsia="Times New Roman" w:hAnsi="Times New Roman" w:cs="Times New Roman"/>
          <w:szCs w:val="24"/>
          <w:lang w:val="sr-Latn-CS"/>
        </w:rPr>
        <w:t>ođenjem</w:t>
      </w:r>
      <w:r w:rsidRPr="0028471E">
        <w:rPr>
          <w:rFonts w:ascii="Times New Roman" w:eastAsia="Times New Roman" w:hAnsi="Times New Roman" w:cs="Times New Roman"/>
          <w:szCs w:val="24"/>
          <w:lang w:val="sr-Cyrl-CS"/>
        </w:rPr>
        <w:t xml:space="preserve"> radova, odnosno da prati realizaciju izvršenja radova i prisustvuje primopredaji radova</w:t>
      </w:r>
      <w:r w:rsidRPr="0028471E">
        <w:rPr>
          <w:rFonts w:ascii="Times New Roman" w:eastAsia="Times New Roman" w:hAnsi="Times New Roman" w:cs="Times New Roman"/>
          <w:szCs w:val="24"/>
          <w:lang w:val="sr-Latn-CS"/>
        </w:rPr>
        <w:t>;</w:t>
      </w:r>
    </w:p>
    <w:p w:rsidR="000015CE" w:rsidRPr="0028471E" w:rsidRDefault="009C4142" w:rsidP="0012056D">
      <w:pPr>
        <w:numPr>
          <w:ilvl w:val="0"/>
          <w:numId w:val="4"/>
        </w:numPr>
        <w:spacing w:after="0" w:line="240" w:lineRule="auto"/>
        <w:jc w:val="both"/>
        <w:rPr>
          <w:rFonts w:ascii="Times New Roman" w:eastAsia="Times New Roman" w:hAnsi="Times New Roman" w:cs="Times New Roman"/>
          <w:szCs w:val="24"/>
          <w:lang w:val="sr-Cyrl-CS"/>
        </w:rPr>
      </w:pPr>
      <w:r w:rsidRPr="0028471E">
        <w:rPr>
          <w:rFonts w:ascii="Times New Roman" w:eastAsia="Times New Roman" w:hAnsi="Times New Roman" w:cs="Times New Roman"/>
          <w:szCs w:val="24"/>
          <w:lang w:val="sr-Latn-CS"/>
        </w:rPr>
        <w:t>da izvrši</w:t>
      </w:r>
      <w:r w:rsidR="000015CE" w:rsidRPr="0028471E">
        <w:rPr>
          <w:rFonts w:ascii="Times New Roman" w:eastAsia="Times New Roman" w:hAnsi="Times New Roman" w:cs="Times New Roman"/>
          <w:szCs w:val="24"/>
          <w:lang w:val="sr-Latn-CS"/>
        </w:rPr>
        <w:t xml:space="preserve"> plaćanja prema Izvođaču prema načinu i uslovima kako je to utvrđ</w:t>
      </w:r>
      <w:r w:rsidRPr="0028471E">
        <w:rPr>
          <w:rFonts w:ascii="Times New Roman" w:eastAsia="Times New Roman" w:hAnsi="Times New Roman" w:cs="Times New Roman"/>
          <w:szCs w:val="24"/>
          <w:lang w:val="sr-Latn-CS"/>
        </w:rPr>
        <w:t>e</w:t>
      </w:r>
      <w:r w:rsidR="000015CE" w:rsidRPr="0028471E">
        <w:rPr>
          <w:rFonts w:ascii="Times New Roman" w:eastAsia="Times New Roman" w:hAnsi="Times New Roman" w:cs="Times New Roman"/>
          <w:szCs w:val="24"/>
          <w:lang w:val="sr-Latn-CS"/>
        </w:rPr>
        <w:t>no odredbama ovog Ugovora.</w:t>
      </w:r>
    </w:p>
    <w:p w:rsidR="00EE50D7" w:rsidRPr="008C3174" w:rsidRDefault="000015CE" w:rsidP="008C3174">
      <w:pPr>
        <w:numPr>
          <w:ilvl w:val="0"/>
          <w:numId w:val="4"/>
        </w:numPr>
        <w:spacing w:after="0" w:line="240" w:lineRule="auto"/>
        <w:ind w:left="714" w:hanging="357"/>
        <w:jc w:val="both"/>
        <w:rPr>
          <w:rFonts w:ascii="Times New Roman" w:eastAsia="Times New Roman" w:hAnsi="Times New Roman" w:cs="Times New Roman"/>
          <w:szCs w:val="24"/>
          <w:lang w:val="sr-Cyrl-CS"/>
        </w:rPr>
      </w:pPr>
      <w:r w:rsidRPr="0028471E">
        <w:rPr>
          <w:rFonts w:ascii="Times New Roman" w:eastAsia="Times New Roman" w:hAnsi="Times New Roman" w:cs="Times New Roman"/>
          <w:szCs w:val="24"/>
          <w:lang w:val="sr-Cyrl-CS"/>
        </w:rPr>
        <w:t xml:space="preserve">da na zahtjev </w:t>
      </w:r>
      <w:r w:rsidRPr="0028471E">
        <w:rPr>
          <w:rFonts w:ascii="Times New Roman" w:eastAsia="Times New Roman" w:hAnsi="Times New Roman" w:cs="Times New Roman"/>
          <w:szCs w:val="24"/>
          <w:lang w:val="sr-Latn-CS"/>
        </w:rPr>
        <w:t xml:space="preserve">Izvođača </w:t>
      </w:r>
      <w:r w:rsidRPr="0028471E">
        <w:rPr>
          <w:rFonts w:ascii="Times New Roman" w:eastAsia="Times New Roman" w:hAnsi="Times New Roman" w:cs="Times New Roman"/>
          <w:szCs w:val="24"/>
          <w:lang w:val="sr-Cyrl-CS"/>
        </w:rPr>
        <w:t xml:space="preserve">obezbijedi </w:t>
      </w:r>
      <w:r w:rsidRPr="0028471E">
        <w:rPr>
          <w:rFonts w:ascii="Times New Roman" w:eastAsia="Times New Roman" w:hAnsi="Times New Roman" w:cs="Times New Roman"/>
          <w:szCs w:val="24"/>
          <w:lang w:val="sr-Latn-CS"/>
        </w:rPr>
        <w:t xml:space="preserve">odgovorno lice ili neko drugo lice </w:t>
      </w:r>
      <w:r w:rsidRPr="0028471E">
        <w:rPr>
          <w:rFonts w:ascii="Times New Roman" w:eastAsia="Times New Roman" w:hAnsi="Times New Roman" w:cs="Times New Roman"/>
          <w:szCs w:val="24"/>
          <w:lang w:val="sr-Cyrl-CS"/>
        </w:rPr>
        <w:t>radi razjašnjenja pojedinih detalja, ako ih sam ne može razjasniti</w:t>
      </w:r>
      <w:r w:rsidRPr="0028471E">
        <w:rPr>
          <w:rFonts w:ascii="Times New Roman" w:eastAsia="Times New Roman" w:hAnsi="Times New Roman" w:cs="Times New Roman"/>
          <w:szCs w:val="24"/>
          <w:lang w:val="sr-Latn-CS"/>
        </w:rPr>
        <w:t>.</w:t>
      </w:r>
    </w:p>
    <w:p w:rsidR="000015CE" w:rsidRPr="0028471E" w:rsidRDefault="003E4AFB" w:rsidP="000015CE">
      <w:pPr>
        <w:spacing w:after="0" w:line="240" w:lineRule="auto"/>
        <w:jc w:val="center"/>
        <w:rPr>
          <w:rFonts w:ascii="Times New Roman" w:hAnsi="Times New Roman" w:cs="Times New Roman"/>
          <w:b/>
          <w:color w:val="000000"/>
          <w:szCs w:val="24"/>
          <w:lang w:val="pl-PL"/>
        </w:rPr>
      </w:pPr>
      <w:r>
        <w:rPr>
          <w:rFonts w:ascii="Times New Roman" w:hAnsi="Times New Roman" w:cs="Times New Roman"/>
          <w:b/>
          <w:color w:val="000000"/>
          <w:szCs w:val="24"/>
          <w:lang w:val="pl-PL"/>
        </w:rPr>
        <w:lastRenderedPageBreak/>
        <w:t>Član 10</w:t>
      </w:r>
      <w:r w:rsidR="000015CE" w:rsidRPr="0028471E">
        <w:rPr>
          <w:rFonts w:ascii="Times New Roman" w:hAnsi="Times New Roman" w:cs="Times New Roman"/>
          <w:b/>
          <w:color w:val="000000"/>
          <w:szCs w:val="24"/>
          <w:lang w:val="pl-PL"/>
        </w:rPr>
        <w:t>.</w:t>
      </w:r>
    </w:p>
    <w:p w:rsidR="0061121C" w:rsidRDefault="000015CE" w:rsidP="00E50F00">
      <w:pPr>
        <w:spacing w:after="0" w:line="240" w:lineRule="auto"/>
        <w:jc w:val="both"/>
        <w:rPr>
          <w:rFonts w:ascii="Times New Roman" w:eastAsia="Times New Roman" w:hAnsi="Times New Roman" w:cs="Times New Roman"/>
          <w:szCs w:val="24"/>
          <w:lang w:val="sr-Cyrl-CS"/>
        </w:rPr>
      </w:pPr>
      <w:r w:rsidRPr="0028471E">
        <w:rPr>
          <w:rFonts w:ascii="Times New Roman" w:eastAsia="Times New Roman" w:hAnsi="Times New Roman" w:cs="Times New Roman"/>
          <w:szCs w:val="24"/>
          <w:lang w:val="sr-Latn-CS"/>
        </w:rPr>
        <w:t xml:space="preserve">Ugovorne strane su dužne srazmjerno svojim obavezama </w:t>
      </w:r>
      <w:r w:rsidRPr="0028471E">
        <w:rPr>
          <w:rFonts w:ascii="Times New Roman" w:eastAsia="Times New Roman" w:hAnsi="Times New Roman" w:cs="Times New Roman"/>
          <w:szCs w:val="24"/>
          <w:lang w:val="sr-Cyrl-CS"/>
        </w:rPr>
        <w:t>da na gradilištu preduzima</w:t>
      </w:r>
      <w:r w:rsidRPr="0028471E">
        <w:rPr>
          <w:rFonts w:ascii="Times New Roman" w:eastAsia="Times New Roman" w:hAnsi="Times New Roman" w:cs="Times New Roman"/>
          <w:szCs w:val="24"/>
          <w:lang w:val="sr-Latn-CS"/>
        </w:rPr>
        <w:t xml:space="preserve">ju </w:t>
      </w:r>
      <w:r w:rsidRPr="0028471E">
        <w:rPr>
          <w:rFonts w:ascii="Times New Roman" w:eastAsia="Times New Roman" w:hAnsi="Times New Roman" w:cs="Times New Roman"/>
          <w:szCs w:val="24"/>
          <w:lang w:val="sr-Cyrl-CS"/>
        </w:rPr>
        <w:t xml:space="preserve"> m</w:t>
      </w:r>
      <w:r w:rsidRPr="0028471E">
        <w:rPr>
          <w:rFonts w:ascii="Times New Roman" w:eastAsia="Times New Roman" w:hAnsi="Times New Roman" w:cs="Times New Roman"/>
          <w:szCs w:val="24"/>
          <w:lang w:val="sr-Latn-CS"/>
        </w:rPr>
        <w:t>j</w:t>
      </w:r>
      <w:r w:rsidRPr="0028471E">
        <w:rPr>
          <w:rFonts w:ascii="Times New Roman" w:eastAsia="Times New Roman" w:hAnsi="Times New Roman" w:cs="Times New Roman"/>
          <w:szCs w:val="24"/>
          <w:lang w:val="sr-Cyrl-CS"/>
        </w:rPr>
        <w:t xml:space="preserve">ere radi obezbeđenja sigurnosti objekta ili radova, opreme, uređaja i instalacija, </w:t>
      </w:r>
      <w:r w:rsidRPr="0028471E">
        <w:rPr>
          <w:rFonts w:ascii="Times New Roman" w:eastAsia="Times New Roman" w:hAnsi="Times New Roman" w:cs="Times New Roman"/>
          <w:szCs w:val="24"/>
          <w:lang w:val="sr-Latn-CS"/>
        </w:rPr>
        <w:t>zaposlenih</w:t>
      </w:r>
      <w:r w:rsidRPr="0028471E">
        <w:rPr>
          <w:rFonts w:ascii="Times New Roman" w:eastAsia="Times New Roman" w:hAnsi="Times New Roman" w:cs="Times New Roman"/>
          <w:szCs w:val="24"/>
          <w:lang w:val="sr-Cyrl-CS"/>
        </w:rPr>
        <w:t>, prolaznika</w:t>
      </w:r>
      <w:r w:rsidRPr="0028471E">
        <w:rPr>
          <w:rFonts w:ascii="Times New Roman" w:eastAsia="Times New Roman" w:hAnsi="Times New Roman" w:cs="Times New Roman"/>
          <w:szCs w:val="24"/>
          <w:lang w:val="sr-Latn-CS"/>
        </w:rPr>
        <w:t xml:space="preserve"> </w:t>
      </w:r>
      <w:r w:rsidRPr="0028471E">
        <w:rPr>
          <w:rFonts w:ascii="Times New Roman" w:eastAsia="Times New Roman" w:hAnsi="Times New Roman" w:cs="Times New Roman"/>
          <w:szCs w:val="24"/>
          <w:lang w:val="sr-Cyrl-CS"/>
        </w:rPr>
        <w:t>i okoline.</w:t>
      </w:r>
    </w:p>
    <w:p w:rsidR="00866C49" w:rsidRPr="005D68CF" w:rsidRDefault="00866C49" w:rsidP="00E50F00">
      <w:pPr>
        <w:spacing w:after="0" w:line="240" w:lineRule="auto"/>
        <w:jc w:val="both"/>
        <w:rPr>
          <w:rFonts w:ascii="Times New Roman" w:eastAsia="Times New Roman" w:hAnsi="Times New Roman" w:cs="Times New Roman"/>
          <w:szCs w:val="24"/>
          <w:lang w:val="sr-Cyrl-CS"/>
        </w:rPr>
      </w:pPr>
    </w:p>
    <w:p w:rsidR="000015CE" w:rsidRPr="0028471E" w:rsidRDefault="003E4AFB" w:rsidP="000015CE">
      <w:pPr>
        <w:spacing w:after="0" w:line="240" w:lineRule="auto"/>
        <w:jc w:val="center"/>
        <w:rPr>
          <w:rFonts w:ascii="Times New Roman" w:eastAsia="Times New Roman" w:hAnsi="Times New Roman" w:cs="Times New Roman"/>
          <w:b/>
          <w:szCs w:val="24"/>
        </w:rPr>
      </w:pPr>
      <w:r>
        <w:rPr>
          <w:rFonts w:ascii="Times New Roman" w:eastAsia="Times New Roman" w:hAnsi="Times New Roman" w:cs="Times New Roman"/>
          <w:b/>
          <w:szCs w:val="24"/>
        </w:rPr>
        <w:t>Član 11</w:t>
      </w:r>
      <w:r w:rsidR="000015CE" w:rsidRPr="0028471E">
        <w:rPr>
          <w:rFonts w:ascii="Times New Roman" w:eastAsia="Times New Roman" w:hAnsi="Times New Roman" w:cs="Times New Roman"/>
          <w:b/>
          <w:szCs w:val="24"/>
        </w:rPr>
        <w:t>.</w:t>
      </w:r>
    </w:p>
    <w:p w:rsidR="000015CE" w:rsidRPr="0028471E" w:rsidRDefault="000015CE" w:rsidP="00E50F00">
      <w:pPr>
        <w:spacing w:after="0" w:line="240" w:lineRule="auto"/>
        <w:jc w:val="both"/>
        <w:rPr>
          <w:rFonts w:ascii="Times New Roman" w:hAnsi="Times New Roman" w:cs="Times New Roman"/>
          <w:color w:val="000000"/>
          <w:szCs w:val="24"/>
          <w:lang w:val="pl-PL"/>
        </w:rPr>
      </w:pPr>
      <w:r w:rsidRPr="0028471E">
        <w:rPr>
          <w:rFonts w:ascii="Times New Roman" w:hAnsi="Times New Roman" w:cs="Times New Roman"/>
          <w:color w:val="000000"/>
          <w:szCs w:val="24"/>
          <w:lang w:val="pl-PL"/>
        </w:rPr>
        <w:t>Ako Izvođač svojom krivicom dovede u pitanje rok i završetak objekta iz člana 1 ovog ugovora i u ugovorenom roku njegovog završetka ili od strane Naručioca produženom roku, tada Naručilac ima pravo da sve, ili dio preostalih neizvršenih radova oduzme Izvođaču i bez njegove posebne saglasnosti ustupi  na izvođenje drugom izvođaču.</w:t>
      </w:r>
    </w:p>
    <w:p w:rsidR="0037542C" w:rsidRPr="00F70856" w:rsidRDefault="000015CE" w:rsidP="00F70856">
      <w:pPr>
        <w:spacing w:after="0" w:line="240" w:lineRule="auto"/>
        <w:jc w:val="both"/>
        <w:rPr>
          <w:rFonts w:ascii="Times New Roman" w:hAnsi="Times New Roman" w:cs="Times New Roman"/>
          <w:color w:val="000000"/>
          <w:szCs w:val="24"/>
          <w:lang w:val="pl-PL"/>
        </w:rPr>
      </w:pPr>
      <w:r w:rsidRPr="0028471E">
        <w:rPr>
          <w:rFonts w:ascii="Times New Roman" w:hAnsi="Times New Roman" w:cs="Times New Roman"/>
          <w:color w:val="000000"/>
          <w:szCs w:val="24"/>
          <w:lang w:val="pl-PL"/>
        </w:rPr>
        <w:t>Eventualne razlike između ugovorene cijene oduzetih radova i cijene ugovorene sa drugim iz</w:t>
      </w:r>
      <w:r w:rsidR="00F70856">
        <w:rPr>
          <w:rFonts w:ascii="Times New Roman" w:hAnsi="Times New Roman" w:cs="Times New Roman"/>
          <w:color w:val="000000"/>
          <w:szCs w:val="24"/>
          <w:lang w:val="pl-PL"/>
        </w:rPr>
        <w:t>vođačem, snosi Izvođač.</w:t>
      </w:r>
    </w:p>
    <w:p w:rsidR="000015CE" w:rsidRPr="0028471E" w:rsidRDefault="003E4AFB" w:rsidP="00153D61">
      <w:pPr>
        <w:spacing w:after="0" w:line="240" w:lineRule="auto"/>
        <w:jc w:val="center"/>
        <w:rPr>
          <w:rFonts w:ascii="Times New Roman" w:hAnsi="Times New Roman" w:cs="Times New Roman"/>
          <w:b/>
          <w:szCs w:val="24"/>
          <w:lang w:val="pl-PL"/>
        </w:rPr>
      </w:pPr>
      <w:r>
        <w:rPr>
          <w:rFonts w:ascii="Times New Roman" w:hAnsi="Times New Roman" w:cs="Times New Roman"/>
          <w:b/>
          <w:szCs w:val="24"/>
          <w:lang w:val="pl-PL"/>
        </w:rPr>
        <w:t>Član 12</w:t>
      </w:r>
      <w:r w:rsidR="00153D61" w:rsidRPr="0028471E">
        <w:rPr>
          <w:rFonts w:ascii="Times New Roman" w:hAnsi="Times New Roman" w:cs="Times New Roman"/>
          <w:b/>
          <w:szCs w:val="24"/>
          <w:lang w:val="pl-PL"/>
        </w:rPr>
        <w:t>.</w:t>
      </w:r>
    </w:p>
    <w:p w:rsidR="003E4AFB" w:rsidRPr="00200990" w:rsidRDefault="000015CE" w:rsidP="000015CE">
      <w:pPr>
        <w:spacing w:after="0" w:line="240" w:lineRule="auto"/>
        <w:jc w:val="both"/>
        <w:rPr>
          <w:rFonts w:ascii="Times New Roman" w:hAnsi="Times New Roman" w:cs="Times New Roman"/>
          <w:szCs w:val="24"/>
          <w:lang w:val="pl-PL"/>
        </w:rPr>
      </w:pPr>
      <w:r w:rsidRPr="003E4AFB">
        <w:rPr>
          <w:rFonts w:ascii="Times New Roman" w:hAnsi="Times New Roman" w:cs="Times New Roman"/>
          <w:szCs w:val="24"/>
          <w:lang w:val="pl-PL"/>
        </w:rPr>
        <w:t>G</w:t>
      </w:r>
      <w:r w:rsidR="00544EEB" w:rsidRPr="003E4AFB">
        <w:rPr>
          <w:rFonts w:ascii="Times New Roman" w:hAnsi="Times New Roman" w:cs="Times New Roman"/>
          <w:szCs w:val="24"/>
          <w:lang w:val="pl-PL"/>
        </w:rPr>
        <w:t>arantni rok za</w:t>
      </w:r>
      <w:r w:rsidRPr="003E4AFB">
        <w:rPr>
          <w:rFonts w:ascii="Times New Roman" w:hAnsi="Times New Roman" w:cs="Times New Roman"/>
          <w:szCs w:val="24"/>
          <w:lang w:val="pl-PL"/>
        </w:rPr>
        <w:t xml:space="preserve"> ugrađeni materijal</w:t>
      </w:r>
      <w:r w:rsidR="00544EEB" w:rsidRPr="003E4AFB">
        <w:rPr>
          <w:rFonts w:ascii="Times New Roman" w:hAnsi="Times New Roman" w:cs="Times New Roman"/>
          <w:szCs w:val="24"/>
          <w:lang w:val="pl-PL"/>
        </w:rPr>
        <w:t xml:space="preserve"> i opremu</w:t>
      </w:r>
      <w:r w:rsidRPr="003E4AFB">
        <w:rPr>
          <w:rFonts w:ascii="Times New Roman" w:hAnsi="Times New Roman" w:cs="Times New Roman"/>
          <w:szCs w:val="24"/>
          <w:lang w:val="pl-PL"/>
        </w:rPr>
        <w:t xml:space="preserve"> je </w:t>
      </w:r>
      <w:r w:rsidR="004B16A6" w:rsidRPr="003E4AFB">
        <w:rPr>
          <w:rFonts w:ascii="Times New Roman" w:hAnsi="Times New Roman" w:cs="Times New Roman"/>
          <w:szCs w:val="24"/>
          <w:lang w:val="pl-PL"/>
        </w:rPr>
        <w:t xml:space="preserve">u skladu sa garantnim rokom proizvođača a za izvedene radove </w:t>
      </w:r>
      <w:r w:rsidR="0004252A">
        <w:rPr>
          <w:rFonts w:ascii="Times New Roman" w:hAnsi="Times New Roman" w:cs="Times New Roman"/>
          <w:szCs w:val="24"/>
          <w:lang w:val="pl-PL"/>
        </w:rPr>
        <w:t>4 godine</w:t>
      </w:r>
      <w:r w:rsidR="004B16A6" w:rsidRPr="003E4AFB">
        <w:rPr>
          <w:rFonts w:ascii="Times New Roman" w:hAnsi="Times New Roman" w:cs="Times New Roman"/>
          <w:szCs w:val="24"/>
          <w:lang w:val="pl-PL"/>
        </w:rPr>
        <w:t xml:space="preserve"> </w:t>
      </w:r>
      <w:r w:rsidR="00C243B5" w:rsidRPr="003E4AFB">
        <w:rPr>
          <w:rFonts w:ascii="Times New Roman" w:hAnsi="Times New Roman" w:cs="Times New Roman"/>
          <w:szCs w:val="24"/>
          <w:lang w:val="pl-PL"/>
        </w:rPr>
        <w:t>i</w:t>
      </w:r>
      <w:r w:rsidRPr="003E4AFB">
        <w:rPr>
          <w:rFonts w:ascii="Times New Roman" w:hAnsi="Times New Roman" w:cs="Times New Roman"/>
          <w:szCs w:val="24"/>
          <w:lang w:val="pl-PL"/>
        </w:rPr>
        <w:t xml:space="preserve"> počinje teći od dana primopredaje radova odnosno potpisiva</w:t>
      </w:r>
      <w:r w:rsidR="00200990">
        <w:rPr>
          <w:rFonts w:ascii="Times New Roman" w:hAnsi="Times New Roman" w:cs="Times New Roman"/>
          <w:szCs w:val="24"/>
          <w:lang w:val="pl-PL"/>
        </w:rPr>
        <w:t>nja zapisnika o predaji radova.</w:t>
      </w:r>
    </w:p>
    <w:p w:rsidR="000015CE" w:rsidRPr="0028471E" w:rsidRDefault="000015CE" w:rsidP="000015CE">
      <w:pPr>
        <w:spacing w:after="0" w:line="240" w:lineRule="auto"/>
        <w:jc w:val="both"/>
        <w:rPr>
          <w:rFonts w:ascii="Times New Roman" w:hAnsi="Times New Roman" w:cs="Times New Roman"/>
          <w:szCs w:val="24"/>
          <w:lang w:val="pl-PL"/>
        </w:rPr>
      </w:pPr>
      <w:r w:rsidRPr="0028471E">
        <w:rPr>
          <w:rFonts w:ascii="Times New Roman" w:hAnsi="Times New Roman" w:cs="Times New Roman"/>
          <w:szCs w:val="24"/>
          <w:lang w:val="pl-PL"/>
        </w:rPr>
        <w:t>Izvođač je dužan da u garantnom roku otkloni o svom trošku sve nedostatke na objektu, koji su nastupili zbog toga što se Izvođač nije pridržavao svojih obaveza u pogledu kval</w:t>
      </w:r>
      <w:r w:rsidR="00D57326" w:rsidRPr="0028471E">
        <w:rPr>
          <w:rFonts w:ascii="Times New Roman" w:hAnsi="Times New Roman" w:cs="Times New Roman"/>
          <w:szCs w:val="24"/>
          <w:lang w:val="pl-PL"/>
        </w:rPr>
        <w:t>iteta radova</w:t>
      </w:r>
      <w:r w:rsidR="00544EEB">
        <w:rPr>
          <w:rFonts w:ascii="Times New Roman" w:hAnsi="Times New Roman" w:cs="Times New Roman"/>
          <w:szCs w:val="24"/>
          <w:lang w:val="pl-PL"/>
        </w:rPr>
        <w:t>, opreme</w:t>
      </w:r>
      <w:r w:rsidR="00D57326" w:rsidRPr="0028471E">
        <w:rPr>
          <w:rFonts w:ascii="Times New Roman" w:hAnsi="Times New Roman" w:cs="Times New Roman"/>
          <w:szCs w:val="24"/>
          <w:lang w:val="pl-PL"/>
        </w:rPr>
        <w:t xml:space="preserve"> i materijala. </w:t>
      </w:r>
      <w:r w:rsidRPr="0028471E">
        <w:rPr>
          <w:rFonts w:ascii="Times New Roman" w:hAnsi="Times New Roman" w:cs="Times New Roman"/>
          <w:szCs w:val="24"/>
          <w:lang w:val="pl-PL"/>
        </w:rPr>
        <w:t>Ako Izvođač ne otloni nedostatke u primjerenom roku koji mu je ostavljen, Naručilac ima pravo da te nedostatke otloni sam ili angažovanjem drugog lica, na račun Izvođača, s tim što je pri tom dužan da postupa sa pažnjom dobrog privrednika.</w:t>
      </w:r>
    </w:p>
    <w:p w:rsidR="000015CE" w:rsidRPr="0028471E" w:rsidRDefault="000015CE" w:rsidP="000015CE">
      <w:pPr>
        <w:spacing w:after="0" w:line="240" w:lineRule="auto"/>
        <w:jc w:val="both"/>
        <w:rPr>
          <w:rFonts w:ascii="Times New Roman" w:hAnsi="Times New Roman" w:cs="Times New Roman"/>
          <w:sz w:val="14"/>
          <w:szCs w:val="24"/>
          <w:lang w:val="pl-PL"/>
        </w:rPr>
      </w:pPr>
    </w:p>
    <w:p w:rsidR="000015CE" w:rsidRDefault="000015CE" w:rsidP="000015CE">
      <w:pPr>
        <w:spacing w:after="0" w:line="240" w:lineRule="auto"/>
        <w:jc w:val="both"/>
        <w:rPr>
          <w:rFonts w:ascii="Times New Roman" w:hAnsi="Times New Roman" w:cs="Times New Roman"/>
          <w:szCs w:val="24"/>
          <w:lang w:val="pl-PL"/>
        </w:rPr>
      </w:pPr>
      <w:r w:rsidRPr="0028471E">
        <w:rPr>
          <w:rFonts w:ascii="Times New Roman" w:hAnsi="Times New Roman" w:cs="Times New Roman"/>
          <w:szCs w:val="24"/>
          <w:lang w:val="pl-PL"/>
        </w:rPr>
        <w:t>Izvođač nije dužan da otloni nedostatke koji su nastali kao posledica nemara, nepažnje, nestručnog rukovanja i upotrebe, odnosno nenamjesnog korišćenja objekta od strane Naručioca ili trećih lica.</w:t>
      </w:r>
    </w:p>
    <w:p w:rsidR="0061121C" w:rsidRPr="00866C49" w:rsidRDefault="0061121C" w:rsidP="000015CE">
      <w:pPr>
        <w:spacing w:after="0" w:line="240" w:lineRule="auto"/>
        <w:jc w:val="both"/>
        <w:rPr>
          <w:rFonts w:ascii="Times New Roman" w:hAnsi="Times New Roman" w:cs="Times New Roman"/>
          <w:sz w:val="12"/>
          <w:szCs w:val="24"/>
          <w:lang w:val="pl-PL"/>
        </w:rPr>
      </w:pPr>
    </w:p>
    <w:p w:rsidR="000015CE" w:rsidRPr="0028471E" w:rsidRDefault="00A879FB" w:rsidP="000015CE">
      <w:pPr>
        <w:spacing w:after="0" w:line="240" w:lineRule="auto"/>
        <w:jc w:val="center"/>
        <w:rPr>
          <w:rFonts w:ascii="Times New Roman" w:hAnsi="Times New Roman" w:cs="Times New Roman"/>
          <w:b/>
          <w:szCs w:val="24"/>
          <w:lang w:val="pl-PL"/>
        </w:rPr>
      </w:pPr>
      <w:r>
        <w:rPr>
          <w:rFonts w:ascii="Times New Roman" w:hAnsi="Times New Roman" w:cs="Times New Roman"/>
          <w:b/>
          <w:szCs w:val="24"/>
          <w:lang w:val="pl-PL"/>
        </w:rPr>
        <w:t>Član 13</w:t>
      </w:r>
      <w:r w:rsidR="000015CE" w:rsidRPr="0028471E">
        <w:rPr>
          <w:rFonts w:ascii="Times New Roman" w:hAnsi="Times New Roman" w:cs="Times New Roman"/>
          <w:b/>
          <w:szCs w:val="24"/>
          <w:lang w:val="pl-PL"/>
        </w:rPr>
        <w:t>.</w:t>
      </w:r>
    </w:p>
    <w:p w:rsidR="000015CE" w:rsidRPr="0028471E" w:rsidRDefault="000015CE" w:rsidP="000015CE">
      <w:pPr>
        <w:spacing w:after="0" w:line="240" w:lineRule="auto"/>
        <w:jc w:val="both"/>
        <w:rPr>
          <w:rFonts w:ascii="Times New Roman" w:hAnsi="Times New Roman" w:cs="Times New Roman"/>
          <w:color w:val="000000"/>
          <w:szCs w:val="24"/>
          <w:lang w:val="pl-PL"/>
        </w:rPr>
      </w:pPr>
      <w:r w:rsidRPr="0028471E">
        <w:rPr>
          <w:rFonts w:ascii="Times New Roman" w:hAnsi="Times New Roman" w:cs="Times New Roman"/>
          <w:color w:val="000000"/>
          <w:szCs w:val="24"/>
          <w:lang w:val="pl-PL"/>
        </w:rPr>
        <w:t>Nadzorni organ ovlašćen je da se stara i kontroliše: da li Izvođač izvodi radove prema tehničkoj dokumentaciji, provjeru kvaliteta izvođenja radova, primjenu propisa, standarda, tehničih normativa i normi kvaliteta, kontrolu kvaliteta materijala  koji se ugrađuju, da daje tehnička tumačenja eventualno nejasnih detalja u projektu potrebnih za izvođenje radova u duhu uslova utvrđenih ugovorom, da kontroliše dinamiku napredovanja radova i ugovorenog roka završetka objekta, da ocjenjuje spremnost i sposobnost radne snage i oruđa rada angažovanih na izgradnji objekta, kao i da vrši i druge poslove koji proizilaze iz važećih propisa i spadaju u nadležnost i funkciju nadzora.</w:t>
      </w:r>
    </w:p>
    <w:p w:rsidR="000015CE" w:rsidRPr="009C07A4" w:rsidRDefault="000015CE" w:rsidP="009C07A4">
      <w:pPr>
        <w:pStyle w:val="BodyText"/>
        <w:tabs>
          <w:tab w:val="left" w:pos="0"/>
        </w:tabs>
        <w:rPr>
          <w:color w:val="000000"/>
          <w:szCs w:val="24"/>
          <w:lang w:val="pl-PL"/>
        </w:rPr>
      </w:pPr>
      <w:r w:rsidRPr="0028471E">
        <w:rPr>
          <w:color w:val="000000"/>
          <w:szCs w:val="24"/>
          <w:lang w:val="pl-PL"/>
        </w:rPr>
        <w:t>Nadzorni organ nema pravo da oslobodi Izvođača od bilo koje njegove dužnosti ili obaveze iz ugovora ukoliko za to ne dobije pisano ovlašćenje od Naručioca</w:t>
      </w:r>
      <w:r w:rsidR="00D57326" w:rsidRPr="0028471E">
        <w:rPr>
          <w:color w:val="000000"/>
          <w:szCs w:val="24"/>
          <w:lang w:val="pl-PL"/>
        </w:rPr>
        <w:t xml:space="preserve">. </w:t>
      </w:r>
      <w:r w:rsidRPr="0028471E">
        <w:rPr>
          <w:color w:val="000000"/>
          <w:szCs w:val="24"/>
          <w:lang w:val="pl-PL"/>
        </w:rPr>
        <w:t>Postojanje nadzornog organa i njegovi propusti u vršenju stručnog nadzora ne oslobađaju Izvođača od njegove obaveze i odgovornosti za kvalitetno i pravilno izvođenje radova.</w:t>
      </w:r>
    </w:p>
    <w:p w:rsidR="000015CE" w:rsidRPr="0028471E" w:rsidRDefault="000015CE" w:rsidP="000015CE">
      <w:pPr>
        <w:spacing w:after="0" w:line="240" w:lineRule="auto"/>
        <w:jc w:val="center"/>
        <w:rPr>
          <w:rFonts w:ascii="Times New Roman" w:hAnsi="Times New Roman" w:cs="Times New Roman"/>
          <w:b/>
          <w:color w:val="000000"/>
          <w:szCs w:val="24"/>
          <w:lang w:val="pl-PL"/>
        </w:rPr>
      </w:pPr>
      <w:r w:rsidRPr="0028471E">
        <w:rPr>
          <w:rFonts w:ascii="Times New Roman" w:hAnsi="Times New Roman" w:cs="Times New Roman"/>
          <w:b/>
          <w:color w:val="000000"/>
          <w:szCs w:val="24"/>
          <w:lang w:val="pl-PL"/>
        </w:rPr>
        <w:t>Član 1</w:t>
      </w:r>
      <w:r w:rsidR="00A879FB">
        <w:rPr>
          <w:rFonts w:ascii="Times New Roman" w:hAnsi="Times New Roman" w:cs="Times New Roman"/>
          <w:b/>
          <w:color w:val="000000"/>
          <w:szCs w:val="24"/>
          <w:lang w:val="pl-PL"/>
        </w:rPr>
        <w:t>4</w:t>
      </w:r>
      <w:r w:rsidRPr="0028471E">
        <w:rPr>
          <w:rFonts w:ascii="Times New Roman" w:hAnsi="Times New Roman" w:cs="Times New Roman"/>
          <w:b/>
          <w:color w:val="000000"/>
          <w:szCs w:val="24"/>
          <w:lang w:val="pl-PL"/>
        </w:rPr>
        <w:t>.</w:t>
      </w:r>
    </w:p>
    <w:p w:rsidR="000015CE" w:rsidRPr="0028471E" w:rsidRDefault="000015CE" w:rsidP="000015CE">
      <w:pPr>
        <w:tabs>
          <w:tab w:val="left" w:pos="144"/>
        </w:tabs>
        <w:spacing w:after="0" w:line="240" w:lineRule="auto"/>
        <w:jc w:val="both"/>
        <w:rPr>
          <w:rFonts w:ascii="Times New Roman" w:hAnsi="Times New Roman" w:cs="Times New Roman"/>
          <w:color w:val="000000"/>
          <w:szCs w:val="24"/>
          <w:lang w:val="it-IT"/>
        </w:rPr>
      </w:pPr>
      <w:r w:rsidRPr="0028471E">
        <w:rPr>
          <w:rFonts w:ascii="Times New Roman" w:hAnsi="Times New Roman" w:cs="Times New Roman"/>
          <w:color w:val="000000"/>
          <w:szCs w:val="24"/>
          <w:lang w:val="it-IT"/>
        </w:rPr>
        <w:t>Izvođač je dužan da, u vezi sa građenjem objekta koji je predmet ovog ugovora, uredno i po  propisima koji važe u sjedištu Naručioca vodi propisanu gradilišnu dokumentaciju.</w:t>
      </w:r>
    </w:p>
    <w:p w:rsidR="00F70856" w:rsidRDefault="00F70856" w:rsidP="00C706D4">
      <w:pPr>
        <w:tabs>
          <w:tab w:val="left" w:pos="144"/>
        </w:tabs>
        <w:spacing w:after="0" w:line="240" w:lineRule="auto"/>
        <w:rPr>
          <w:rFonts w:ascii="Times New Roman" w:hAnsi="Times New Roman" w:cs="Times New Roman"/>
          <w:b/>
          <w:color w:val="000000"/>
          <w:szCs w:val="24"/>
          <w:lang w:val="it-IT"/>
        </w:rPr>
      </w:pPr>
    </w:p>
    <w:p w:rsidR="000015CE" w:rsidRPr="0028471E" w:rsidRDefault="00A879FB" w:rsidP="000015CE">
      <w:pPr>
        <w:tabs>
          <w:tab w:val="left" w:pos="144"/>
        </w:tabs>
        <w:spacing w:after="0" w:line="240" w:lineRule="auto"/>
        <w:jc w:val="center"/>
        <w:rPr>
          <w:rFonts w:ascii="Times New Roman" w:hAnsi="Times New Roman" w:cs="Times New Roman"/>
          <w:b/>
          <w:color w:val="000000"/>
          <w:szCs w:val="24"/>
          <w:lang w:val="it-IT"/>
        </w:rPr>
      </w:pPr>
      <w:r>
        <w:rPr>
          <w:rFonts w:ascii="Times New Roman" w:hAnsi="Times New Roman" w:cs="Times New Roman"/>
          <w:b/>
          <w:color w:val="000000"/>
          <w:szCs w:val="24"/>
          <w:lang w:val="it-IT"/>
        </w:rPr>
        <w:t>Član 15</w:t>
      </w:r>
      <w:r w:rsidR="000015CE" w:rsidRPr="0028471E">
        <w:rPr>
          <w:rFonts w:ascii="Times New Roman" w:hAnsi="Times New Roman" w:cs="Times New Roman"/>
          <w:b/>
          <w:color w:val="000000"/>
          <w:szCs w:val="24"/>
          <w:lang w:val="it-IT"/>
        </w:rPr>
        <w:t>.</w:t>
      </w:r>
    </w:p>
    <w:p w:rsidR="00200990" w:rsidRDefault="000015CE" w:rsidP="0004252A">
      <w:pPr>
        <w:tabs>
          <w:tab w:val="left" w:pos="144"/>
        </w:tabs>
        <w:spacing w:after="0" w:line="240" w:lineRule="auto"/>
        <w:jc w:val="both"/>
        <w:rPr>
          <w:rFonts w:ascii="Times New Roman" w:hAnsi="Times New Roman" w:cs="Times New Roman"/>
          <w:color w:val="000000"/>
          <w:szCs w:val="24"/>
          <w:lang w:val="it-IT"/>
        </w:rPr>
      </w:pPr>
      <w:r w:rsidRPr="0028471E">
        <w:rPr>
          <w:rFonts w:ascii="Times New Roman" w:hAnsi="Times New Roman" w:cs="Times New Roman"/>
          <w:color w:val="000000"/>
          <w:szCs w:val="24"/>
          <w:lang w:val="it-IT"/>
        </w:rPr>
        <w:t xml:space="preserve">Izvođač će kod zajednice za osiguranje imovine i lica, prema svom izboru, tokom realizacije Ugovora tj. do puštanja objekta u rad osigurati radove, materijal i </w:t>
      </w:r>
      <w:r w:rsidR="009C4142" w:rsidRPr="0028471E">
        <w:rPr>
          <w:rFonts w:ascii="Times New Roman" w:hAnsi="Times New Roman" w:cs="Times New Roman"/>
          <w:color w:val="000000"/>
          <w:szCs w:val="24"/>
          <w:lang w:val="it-IT"/>
        </w:rPr>
        <w:t>o</w:t>
      </w:r>
      <w:r w:rsidRPr="0028471E">
        <w:rPr>
          <w:rFonts w:ascii="Times New Roman" w:hAnsi="Times New Roman" w:cs="Times New Roman"/>
          <w:color w:val="000000"/>
          <w:szCs w:val="24"/>
          <w:lang w:val="it-IT"/>
        </w:rPr>
        <w:t>premu od uobičajenih rizika u skladu sa zakonskim propisima. Troškove sprovođenja mjera zaštite snosi Izvođač.</w:t>
      </w:r>
    </w:p>
    <w:p w:rsidR="0004252A" w:rsidRPr="0004252A" w:rsidRDefault="0004252A" w:rsidP="0004252A">
      <w:pPr>
        <w:tabs>
          <w:tab w:val="left" w:pos="144"/>
        </w:tabs>
        <w:spacing w:after="0" w:line="240" w:lineRule="auto"/>
        <w:jc w:val="both"/>
        <w:rPr>
          <w:rFonts w:ascii="Times New Roman" w:hAnsi="Times New Roman" w:cs="Times New Roman"/>
          <w:color w:val="000000"/>
          <w:szCs w:val="24"/>
          <w:lang w:val="it-IT"/>
        </w:rPr>
      </w:pPr>
    </w:p>
    <w:p w:rsidR="000015CE" w:rsidRPr="0028471E" w:rsidRDefault="000015CE" w:rsidP="000015CE">
      <w:pPr>
        <w:tabs>
          <w:tab w:val="left" w:pos="144"/>
        </w:tabs>
        <w:spacing w:after="0" w:line="240" w:lineRule="auto"/>
        <w:jc w:val="center"/>
        <w:rPr>
          <w:rFonts w:ascii="Times New Roman" w:hAnsi="Times New Roman" w:cs="Times New Roman"/>
          <w:b/>
          <w:color w:val="000000"/>
          <w:szCs w:val="24"/>
          <w:lang w:val="it-IT"/>
        </w:rPr>
      </w:pPr>
      <w:r w:rsidRPr="0028471E">
        <w:rPr>
          <w:rFonts w:ascii="Times New Roman" w:hAnsi="Times New Roman" w:cs="Times New Roman"/>
          <w:b/>
          <w:color w:val="000000"/>
          <w:szCs w:val="24"/>
          <w:lang w:val="it-IT"/>
        </w:rPr>
        <w:t>Član 1</w:t>
      </w:r>
      <w:r w:rsidR="00A879FB">
        <w:rPr>
          <w:rFonts w:ascii="Times New Roman" w:hAnsi="Times New Roman" w:cs="Times New Roman"/>
          <w:b/>
          <w:color w:val="000000"/>
          <w:szCs w:val="24"/>
          <w:lang w:val="it-IT"/>
        </w:rPr>
        <w:t>6</w:t>
      </w:r>
      <w:r w:rsidRPr="0028471E">
        <w:rPr>
          <w:rFonts w:ascii="Times New Roman" w:hAnsi="Times New Roman" w:cs="Times New Roman"/>
          <w:b/>
          <w:color w:val="000000"/>
          <w:szCs w:val="24"/>
          <w:lang w:val="it-IT"/>
        </w:rPr>
        <w:t>.</w:t>
      </w:r>
    </w:p>
    <w:p w:rsidR="000015CE" w:rsidRDefault="000015CE" w:rsidP="000015CE">
      <w:pPr>
        <w:tabs>
          <w:tab w:val="left" w:pos="144"/>
        </w:tabs>
        <w:spacing w:after="0" w:line="240" w:lineRule="auto"/>
        <w:jc w:val="both"/>
        <w:rPr>
          <w:rFonts w:ascii="Times New Roman" w:hAnsi="Times New Roman" w:cs="Times New Roman"/>
          <w:color w:val="000000"/>
          <w:szCs w:val="24"/>
          <w:lang w:val="it-IT"/>
        </w:rPr>
      </w:pPr>
      <w:r w:rsidRPr="0028471E">
        <w:rPr>
          <w:rFonts w:ascii="Times New Roman" w:hAnsi="Times New Roman" w:cs="Times New Roman"/>
          <w:color w:val="000000"/>
          <w:szCs w:val="24"/>
          <w:lang w:val="it-IT"/>
        </w:rPr>
        <w:t>Ako Izvođač zakasni sa završetkom objekta svojom krivicom, dužan je da plati Naručiocu ugovorenu kaznu za svaki dan kašnjenja po stopi od 2 %o (promila) na vrijednost ukupnih radova, s tim što iznos ovako određene ugovorene kazne ne može preći 5% od ukupne vrijednosti Ugovora.</w:t>
      </w:r>
    </w:p>
    <w:p w:rsidR="00C706D4" w:rsidRDefault="00C706D4" w:rsidP="008C3174">
      <w:pPr>
        <w:spacing w:after="0" w:line="240" w:lineRule="auto"/>
        <w:rPr>
          <w:rFonts w:ascii="Times New Roman" w:hAnsi="Times New Roman" w:cs="Times New Roman"/>
          <w:b/>
          <w:color w:val="000000"/>
          <w:sz w:val="24"/>
          <w:szCs w:val="24"/>
          <w:lang w:val="it-IT"/>
        </w:rPr>
      </w:pPr>
    </w:p>
    <w:p w:rsidR="000015CE" w:rsidRPr="0028471E" w:rsidRDefault="00A879FB" w:rsidP="000015CE">
      <w:pPr>
        <w:spacing w:after="0" w:line="240" w:lineRule="auto"/>
        <w:jc w:val="center"/>
        <w:rPr>
          <w:rFonts w:ascii="Times New Roman" w:hAnsi="Times New Roman" w:cs="Times New Roman"/>
          <w:b/>
          <w:color w:val="000000"/>
          <w:sz w:val="24"/>
          <w:szCs w:val="24"/>
          <w:lang w:val="it-IT"/>
        </w:rPr>
      </w:pPr>
      <w:r>
        <w:rPr>
          <w:rFonts w:ascii="Times New Roman" w:hAnsi="Times New Roman" w:cs="Times New Roman"/>
          <w:b/>
          <w:color w:val="000000"/>
          <w:sz w:val="24"/>
          <w:szCs w:val="24"/>
          <w:lang w:val="it-IT"/>
        </w:rPr>
        <w:t>Član 17</w:t>
      </w:r>
      <w:r w:rsidR="000015CE" w:rsidRPr="0028471E">
        <w:rPr>
          <w:rFonts w:ascii="Times New Roman" w:hAnsi="Times New Roman" w:cs="Times New Roman"/>
          <w:b/>
          <w:color w:val="000000"/>
          <w:sz w:val="24"/>
          <w:szCs w:val="24"/>
          <w:lang w:val="it-IT"/>
        </w:rPr>
        <w:t xml:space="preserve">.                                                    </w:t>
      </w:r>
    </w:p>
    <w:p w:rsidR="0061121C" w:rsidRDefault="000015CE" w:rsidP="000015CE">
      <w:pPr>
        <w:spacing w:after="0" w:line="240" w:lineRule="auto"/>
        <w:jc w:val="both"/>
        <w:rPr>
          <w:rFonts w:ascii="Times New Roman" w:hAnsi="Times New Roman" w:cs="Times New Roman"/>
          <w:color w:val="000000"/>
          <w:sz w:val="24"/>
          <w:szCs w:val="24"/>
          <w:lang w:val="it-IT"/>
        </w:rPr>
      </w:pPr>
      <w:r w:rsidRPr="0028471E">
        <w:rPr>
          <w:rFonts w:ascii="Times New Roman" w:hAnsi="Times New Roman" w:cs="Times New Roman"/>
          <w:color w:val="000000"/>
          <w:sz w:val="24"/>
          <w:szCs w:val="24"/>
          <w:lang w:val="it-IT"/>
        </w:rPr>
        <w:t>Izvođač se obavezuje da Naručiocu u trenutku potpisivanja ovog Ugovora preda neopozivu, bezuslovnu i  plativu na prvi poziv Garanciju banke, za dobro izvršenje posla na iznos od ___________ eura (</w:t>
      </w:r>
      <w:r w:rsidR="00D57326" w:rsidRPr="0028471E">
        <w:rPr>
          <w:rFonts w:ascii="Times New Roman" w:hAnsi="Times New Roman" w:cs="Times New Roman"/>
          <w:color w:val="000000"/>
          <w:sz w:val="24"/>
          <w:szCs w:val="24"/>
          <w:lang w:val="it-IT"/>
        </w:rPr>
        <w:t xml:space="preserve">i </w:t>
      </w:r>
      <w:r w:rsidRPr="0028471E">
        <w:rPr>
          <w:rFonts w:ascii="Times New Roman" w:hAnsi="Times New Roman" w:cs="Times New Roman"/>
          <w:color w:val="000000"/>
          <w:sz w:val="24"/>
          <w:szCs w:val="24"/>
          <w:lang w:val="it-IT"/>
        </w:rPr>
        <w:t>slovima:___________),  što čini 5% ukupne vrijednosti Ugovora, bez prava prigovora.</w:t>
      </w:r>
    </w:p>
    <w:p w:rsidR="001A343D" w:rsidRPr="00866C49" w:rsidRDefault="001A343D" w:rsidP="000015CE">
      <w:pPr>
        <w:spacing w:after="0" w:line="240" w:lineRule="auto"/>
        <w:jc w:val="both"/>
        <w:rPr>
          <w:rFonts w:ascii="Times New Roman" w:hAnsi="Times New Roman" w:cs="Times New Roman"/>
          <w:color w:val="000000"/>
          <w:sz w:val="18"/>
          <w:szCs w:val="24"/>
          <w:lang w:val="it-IT"/>
        </w:rPr>
      </w:pPr>
    </w:p>
    <w:p w:rsidR="001A343D" w:rsidRPr="00866C49" w:rsidRDefault="00153D61" w:rsidP="000015CE">
      <w:pPr>
        <w:spacing w:after="0" w:line="240" w:lineRule="auto"/>
        <w:jc w:val="both"/>
        <w:rPr>
          <w:rFonts w:ascii="Times New Roman" w:hAnsi="Times New Roman" w:cs="Times New Roman"/>
          <w:color w:val="000000"/>
          <w:szCs w:val="24"/>
          <w:lang w:val="it-IT"/>
        </w:rPr>
      </w:pPr>
      <w:r w:rsidRPr="00866C49">
        <w:rPr>
          <w:rFonts w:ascii="Times New Roman" w:hAnsi="Times New Roman" w:cs="Times New Roman"/>
          <w:color w:val="000000"/>
          <w:szCs w:val="24"/>
          <w:lang w:val="it-IT"/>
        </w:rPr>
        <w:t>Garancija</w:t>
      </w:r>
      <w:r w:rsidR="000015CE" w:rsidRPr="00866C49">
        <w:rPr>
          <w:rFonts w:ascii="Times New Roman" w:hAnsi="Times New Roman" w:cs="Times New Roman"/>
          <w:color w:val="000000"/>
          <w:szCs w:val="24"/>
          <w:lang w:val="it-IT"/>
        </w:rPr>
        <w:t xml:space="preserve"> treba biti izdata od poslovne banke koja se nalazi u Crnoj Gori ili strane banke preko korespodentne banke koja se nalazi u Crno</w:t>
      </w:r>
      <w:r w:rsidR="00D57326" w:rsidRPr="00866C49">
        <w:rPr>
          <w:rFonts w:ascii="Times New Roman" w:hAnsi="Times New Roman" w:cs="Times New Roman"/>
          <w:color w:val="000000"/>
          <w:szCs w:val="24"/>
          <w:lang w:val="it-IT"/>
        </w:rPr>
        <w:t xml:space="preserve">j Gori uz saglasnost Naručioca. </w:t>
      </w:r>
      <w:r w:rsidR="000015CE" w:rsidRPr="00866C49">
        <w:rPr>
          <w:rFonts w:ascii="Times New Roman" w:hAnsi="Times New Roman" w:cs="Times New Roman"/>
          <w:color w:val="000000"/>
          <w:szCs w:val="24"/>
          <w:lang w:val="it-IT"/>
        </w:rPr>
        <w:t xml:space="preserve">Naručilac se obavezuje da neposredno nakon ispunjenja obaveza, na način i pod uslovima iz Ugvovora, vrati Izvođaču radova </w:t>
      </w:r>
      <w:r w:rsidR="0061121C" w:rsidRPr="00866C49">
        <w:rPr>
          <w:rFonts w:ascii="Times New Roman" w:hAnsi="Times New Roman" w:cs="Times New Roman"/>
          <w:color w:val="000000"/>
          <w:szCs w:val="24"/>
          <w:lang w:val="it-IT"/>
        </w:rPr>
        <w:t xml:space="preserve">bankarsku </w:t>
      </w:r>
      <w:r w:rsidR="000015CE" w:rsidRPr="00866C49">
        <w:rPr>
          <w:rFonts w:ascii="Times New Roman" w:hAnsi="Times New Roman" w:cs="Times New Roman"/>
          <w:color w:val="000000"/>
          <w:szCs w:val="24"/>
          <w:lang w:val="it-IT"/>
        </w:rPr>
        <w:t>garanciju.</w:t>
      </w:r>
    </w:p>
    <w:p w:rsidR="000015CE" w:rsidRPr="0028471E" w:rsidRDefault="000015CE" w:rsidP="000015CE">
      <w:pPr>
        <w:spacing w:after="0" w:line="240" w:lineRule="auto"/>
        <w:jc w:val="both"/>
        <w:rPr>
          <w:rFonts w:ascii="Times New Roman" w:hAnsi="Times New Roman" w:cs="Times New Roman"/>
          <w:color w:val="000000"/>
          <w:sz w:val="24"/>
          <w:szCs w:val="24"/>
          <w:lang w:val="it-IT"/>
        </w:rPr>
      </w:pPr>
      <w:r w:rsidRPr="0028471E">
        <w:rPr>
          <w:rFonts w:ascii="Times New Roman" w:hAnsi="Times New Roman" w:cs="Times New Roman"/>
          <w:color w:val="000000"/>
          <w:sz w:val="24"/>
          <w:szCs w:val="24"/>
          <w:lang w:val="it-IT"/>
        </w:rPr>
        <w:t xml:space="preserve">U slučaju da Izvođač ne dostavi Naručiocu bankarsku garanciju u roku od 15 dana od dana zaključenja predmetnog Ugovora, smatraće se da ugovor nije ni zaključen. </w:t>
      </w:r>
    </w:p>
    <w:p w:rsidR="00153D61" w:rsidRPr="0028471E" w:rsidRDefault="00153D61" w:rsidP="000015CE">
      <w:pPr>
        <w:spacing w:after="0" w:line="240" w:lineRule="auto"/>
        <w:jc w:val="both"/>
        <w:rPr>
          <w:rFonts w:ascii="Times New Roman" w:hAnsi="Times New Roman" w:cs="Times New Roman"/>
          <w:color w:val="000000"/>
          <w:sz w:val="14"/>
          <w:szCs w:val="24"/>
          <w:lang w:val="it-IT"/>
        </w:rPr>
      </w:pPr>
    </w:p>
    <w:p w:rsidR="00A879FB" w:rsidRPr="008C3174" w:rsidRDefault="0061121C" w:rsidP="008C3174">
      <w:pPr>
        <w:spacing w:after="0"/>
        <w:jc w:val="both"/>
        <w:rPr>
          <w:rFonts w:ascii="Times New Roman" w:hAnsi="Times New Roman" w:cs="Times New Roman"/>
          <w:sz w:val="24"/>
        </w:rPr>
      </w:pPr>
      <w:r w:rsidRPr="0028471E">
        <w:rPr>
          <w:rFonts w:ascii="Times New Roman" w:hAnsi="Times New Roman" w:cs="Times New Roman"/>
          <w:color w:val="000000"/>
          <w:sz w:val="24"/>
          <w:szCs w:val="24"/>
          <w:lang w:val="it-IT"/>
        </w:rPr>
        <w:t xml:space="preserve">Izvođač </w:t>
      </w:r>
      <w:r w:rsidRPr="00AE15BF">
        <w:rPr>
          <w:rFonts w:ascii="Times New Roman" w:hAnsi="Times New Roman" w:cs="Times New Roman"/>
          <w:sz w:val="24"/>
          <w:lang w:val="it-IT"/>
        </w:rPr>
        <w:t xml:space="preserve">se obavezuje da po kompletno zavšrenom poslu Naručiocu preda Garanciju banke </w:t>
      </w:r>
      <w:r w:rsidRPr="00AE15BF">
        <w:rPr>
          <w:rFonts w:ascii="Times New Roman" w:hAnsi="Times New Roman" w:cs="Times New Roman"/>
          <w:sz w:val="24"/>
        </w:rPr>
        <w:t>za otklanjanje nedostataka u garantnom roku</w:t>
      </w:r>
      <w:r w:rsidRPr="00AE15BF">
        <w:rPr>
          <w:rFonts w:ascii="Times New Roman" w:hAnsi="Times New Roman" w:cs="Times New Roman"/>
          <w:sz w:val="24"/>
          <w:lang w:val="pl-PL"/>
        </w:rPr>
        <w:t xml:space="preserve">, </w:t>
      </w:r>
      <w:r w:rsidRPr="00AE15BF">
        <w:rPr>
          <w:rFonts w:ascii="Times New Roman" w:hAnsi="Times New Roman" w:cs="Times New Roman"/>
          <w:sz w:val="24"/>
        </w:rPr>
        <w:t xml:space="preserve">na iznos od </w:t>
      </w:r>
      <w:r>
        <w:rPr>
          <w:rFonts w:ascii="Times New Roman" w:hAnsi="Times New Roman" w:cs="Times New Roman"/>
          <w:b/>
          <w:bCs/>
          <w:sz w:val="24"/>
        </w:rPr>
        <w:t>__________</w:t>
      </w:r>
      <w:r w:rsidRPr="00AE15BF">
        <w:rPr>
          <w:rFonts w:ascii="Times New Roman" w:hAnsi="Times New Roman" w:cs="Times New Roman"/>
          <w:b/>
          <w:bCs/>
          <w:sz w:val="24"/>
        </w:rPr>
        <w:t xml:space="preserve"> €</w:t>
      </w:r>
      <w:r w:rsidRPr="00AE15BF">
        <w:rPr>
          <w:rFonts w:ascii="Times New Roman" w:hAnsi="Times New Roman" w:cs="Times New Roman"/>
          <w:sz w:val="24"/>
        </w:rPr>
        <w:t xml:space="preserve"> </w:t>
      </w:r>
      <w:r w:rsidRPr="00AE15BF">
        <w:rPr>
          <w:rFonts w:ascii="Times New Roman" w:hAnsi="Times New Roman" w:cs="Times New Roman"/>
          <w:sz w:val="24"/>
          <w:lang w:val="it-IT"/>
        </w:rPr>
        <w:t xml:space="preserve">(i slovima: </w:t>
      </w:r>
      <w:r>
        <w:rPr>
          <w:rFonts w:ascii="Times New Roman" w:hAnsi="Times New Roman" w:cs="Times New Roman"/>
          <w:sz w:val="24"/>
          <w:lang w:val="it-IT"/>
        </w:rPr>
        <w:t xml:space="preserve">__________ </w:t>
      </w:r>
      <w:r w:rsidRPr="00AE15BF">
        <w:rPr>
          <w:rFonts w:ascii="Times New Roman" w:hAnsi="Times New Roman" w:cs="Times New Roman"/>
          <w:sz w:val="24"/>
          <w:lang w:val="it-IT"/>
        </w:rPr>
        <w:t xml:space="preserve">eura), odnosno </w:t>
      </w:r>
      <w:r>
        <w:rPr>
          <w:rFonts w:ascii="Times New Roman" w:hAnsi="Times New Roman" w:cs="Times New Roman"/>
          <w:sz w:val="24"/>
        </w:rPr>
        <w:t>5</w:t>
      </w:r>
      <w:r w:rsidRPr="00AE15BF">
        <w:rPr>
          <w:rFonts w:ascii="Times New Roman" w:hAnsi="Times New Roman" w:cs="Times New Roman"/>
          <w:sz w:val="24"/>
        </w:rPr>
        <w:t>% Ugovorene cijene</w:t>
      </w:r>
      <w:r w:rsidR="00D9028A">
        <w:rPr>
          <w:rFonts w:ascii="Times New Roman" w:hAnsi="Times New Roman" w:cs="Times New Roman"/>
          <w:sz w:val="24"/>
        </w:rPr>
        <w:t xml:space="preserve"> sa rokom važenja 30 dana dužim od garantnog roka</w:t>
      </w:r>
      <w:r w:rsidRPr="00AE15BF">
        <w:rPr>
          <w:rFonts w:ascii="Times New Roman" w:hAnsi="Times New Roman" w:cs="Times New Roman"/>
          <w:sz w:val="24"/>
        </w:rPr>
        <w:t>.</w:t>
      </w:r>
    </w:p>
    <w:p w:rsidR="000015CE" w:rsidRPr="0028471E" w:rsidRDefault="00A879FB" w:rsidP="000015CE">
      <w:pPr>
        <w:spacing w:after="0" w:line="240" w:lineRule="auto"/>
        <w:jc w:val="center"/>
        <w:rPr>
          <w:rFonts w:ascii="Times New Roman" w:hAnsi="Times New Roman" w:cs="Times New Roman"/>
          <w:b/>
          <w:color w:val="000000"/>
          <w:sz w:val="24"/>
          <w:szCs w:val="24"/>
          <w:lang w:val="it-IT"/>
        </w:rPr>
      </w:pPr>
      <w:r>
        <w:rPr>
          <w:rFonts w:ascii="Times New Roman" w:hAnsi="Times New Roman" w:cs="Times New Roman"/>
          <w:b/>
          <w:color w:val="000000"/>
          <w:sz w:val="24"/>
          <w:szCs w:val="24"/>
          <w:lang w:val="it-IT"/>
        </w:rPr>
        <w:t>Član 18</w:t>
      </w:r>
      <w:r w:rsidR="000015CE" w:rsidRPr="0028471E">
        <w:rPr>
          <w:rFonts w:ascii="Times New Roman" w:hAnsi="Times New Roman" w:cs="Times New Roman"/>
          <w:b/>
          <w:color w:val="000000"/>
          <w:sz w:val="24"/>
          <w:szCs w:val="24"/>
          <w:lang w:val="it-IT"/>
        </w:rPr>
        <w:t>.</w:t>
      </w:r>
    </w:p>
    <w:p w:rsidR="00A879FB" w:rsidRPr="00F70856" w:rsidRDefault="000015CE" w:rsidP="00F70856">
      <w:pPr>
        <w:spacing w:after="0" w:line="240" w:lineRule="auto"/>
        <w:jc w:val="both"/>
        <w:rPr>
          <w:rFonts w:ascii="Times New Roman" w:hAnsi="Times New Roman" w:cs="Times New Roman"/>
          <w:sz w:val="24"/>
          <w:szCs w:val="24"/>
          <w:lang w:val="pl-PL"/>
        </w:rPr>
      </w:pPr>
      <w:r w:rsidRPr="0028471E">
        <w:rPr>
          <w:rFonts w:ascii="Times New Roman" w:hAnsi="Times New Roman" w:cs="Times New Roman"/>
          <w:sz w:val="24"/>
          <w:szCs w:val="24"/>
          <w:lang w:val="pl-PL"/>
        </w:rPr>
        <w:t>Izvođač je dužan da po završenim radovima povuče sa gradilišta svoje radnike, ukloni preostali materijal, opremu, sredstva za rad i privremene objekte koje je koristio u toku rada, očisti gradilište od otpadaka koje je napravio i uredi i očisti okolinu građevine i samu građevinu (obje</w:t>
      </w:r>
      <w:r w:rsidR="0093408F">
        <w:rPr>
          <w:rFonts w:ascii="Times New Roman" w:hAnsi="Times New Roman" w:cs="Times New Roman"/>
          <w:sz w:val="24"/>
          <w:szCs w:val="24"/>
          <w:lang w:val="pl-PL"/>
        </w:rPr>
        <w:t>kat na kome je izvodio radove).</w:t>
      </w:r>
    </w:p>
    <w:p w:rsidR="000015CE" w:rsidRPr="0028471E" w:rsidRDefault="00A879FB" w:rsidP="000015CE">
      <w:pPr>
        <w:spacing w:after="0" w:line="240" w:lineRule="auto"/>
        <w:jc w:val="center"/>
        <w:rPr>
          <w:rFonts w:ascii="Times New Roman" w:hAnsi="Times New Roman" w:cs="Times New Roman"/>
          <w:b/>
          <w:color w:val="000000"/>
          <w:sz w:val="24"/>
          <w:szCs w:val="24"/>
          <w:lang w:val="pl-PL"/>
        </w:rPr>
      </w:pPr>
      <w:r>
        <w:rPr>
          <w:rFonts w:ascii="Times New Roman" w:hAnsi="Times New Roman" w:cs="Times New Roman"/>
          <w:b/>
          <w:color w:val="000000"/>
          <w:sz w:val="24"/>
          <w:szCs w:val="24"/>
          <w:lang w:val="pl-PL"/>
        </w:rPr>
        <w:t>Član 19</w:t>
      </w:r>
      <w:r w:rsidR="000015CE" w:rsidRPr="0028471E">
        <w:rPr>
          <w:rFonts w:ascii="Times New Roman" w:hAnsi="Times New Roman" w:cs="Times New Roman"/>
          <w:b/>
          <w:color w:val="000000"/>
          <w:sz w:val="24"/>
          <w:szCs w:val="24"/>
          <w:lang w:val="pl-PL"/>
        </w:rPr>
        <w:t>.</w:t>
      </w:r>
    </w:p>
    <w:p w:rsidR="0061121C" w:rsidRPr="005D68CF" w:rsidRDefault="000015CE" w:rsidP="00D57326">
      <w:pPr>
        <w:spacing w:after="0" w:line="240" w:lineRule="auto"/>
        <w:jc w:val="both"/>
        <w:rPr>
          <w:rFonts w:ascii="Times New Roman" w:hAnsi="Times New Roman" w:cs="Times New Roman"/>
          <w:color w:val="000000"/>
          <w:sz w:val="24"/>
          <w:szCs w:val="24"/>
          <w:lang w:val="sl-SI"/>
        </w:rPr>
      </w:pPr>
      <w:r w:rsidRPr="0028471E">
        <w:rPr>
          <w:rFonts w:ascii="Times New Roman" w:hAnsi="Times New Roman" w:cs="Times New Roman"/>
          <w:color w:val="000000"/>
          <w:sz w:val="24"/>
          <w:szCs w:val="24"/>
          <w:lang w:val="sl-SI"/>
        </w:rPr>
        <w:t xml:space="preserve">Pregled i primopredaja izvedenih radova vršiće se prema propisima koji važe u sjedištu Naručioca. Obavijest da su radovi završeni Izvođač podnosi Naručiocu preko </w:t>
      </w:r>
      <w:r w:rsidR="00401E12" w:rsidRPr="0028471E">
        <w:rPr>
          <w:rFonts w:ascii="Times New Roman" w:hAnsi="Times New Roman" w:cs="Times New Roman"/>
          <w:color w:val="000000"/>
          <w:sz w:val="24"/>
          <w:szCs w:val="24"/>
          <w:lang w:val="sl-SI"/>
        </w:rPr>
        <w:t>Osobe određene od strane Naručioca za komunikaciju naveden</w:t>
      </w:r>
      <w:r w:rsidR="008B5C9C" w:rsidRPr="0028471E">
        <w:rPr>
          <w:rFonts w:ascii="Times New Roman" w:hAnsi="Times New Roman" w:cs="Times New Roman"/>
          <w:color w:val="000000"/>
          <w:sz w:val="24"/>
          <w:szCs w:val="24"/>
          <w:lang w:val="sl-SI"/>
        </w:rPr>
        <w:t>oj</w:t>
      </w:r>
      <w:r w:rsidR="00401E12" w:rsidRPr="0028471E">
        <w:rPr>
          <w:rFonts w:ascii="Times New Roman" w:hAnsi="Times New Roman" w:cs="Times New Roman"/>
          <w:color w:val="000000"/>
          <w:sz w:val="24"/>
          <w:szCs w:val="24"/>
          <w:lang w:val="sl-SI"/>
        </w:rPr>
        <w:t xml:space="preserve"> u Članu 4 ovog Ugovora</w:t>
      </w:r>
      <w:r w:rsidR="00D57326" w:rsidRPr="0028471E">
        <w:rPr>
          <w:rFonts w:ascii="Times New Roman" w:hAnsi="Times New Roman" w:cs="Times New Roman"/>
          <w:color w:val="000000"/>
          <w:sz w:val="24"/>
          <w:szCs w:val="24"/>
          <w:lang w:val="sl-SI"/>
        </w:rPr>
        <w:t>.</w:t>
      </w:r>
      <w:r w:rsidR="007743B4" w:rsidRPr="0028471E">
        <w:rPr>
          <w:rFonts w:ascii="Times New Roman" w:hAnsi="Times New Roman" w:cs="Times New Roman"/>
          <w:color w:val="000000"/>
          <w:sz w:val="24"/>
          <w:szCs w:val="24"/>
          <w:lang w:val="sl-SI"/>
        </w:rPr>
        <w:t xml:space="preserve"> </w:t>
      </w:r>
      <w:r w:rsidRPr="0028471E">
        <w:rPr>
          <w:rFonts w:ascii="Times New Roman" w:hAnsi="Times New Roman" w:cs="Times New Roman"/>
          <w:color w:val="000000"/>
          <w:sz w:val="24"/>
          <w:szCs w:val="24"/>
          <w:lang w:val="sl-SI"/>
        </w:rPr>
        <w:t>Strane ugovora su u obavezi da komisiji za pregled i primopredaju izvedenih radova, koju obrazuje Naručioc, prije početka njenog rada, stave na raspolaganje svu dokumentacij</w:t>
      </w:r>
      <w:r w:rsidR="00D57326" w:rsidRPr="0028471E">
        <w:rPr>
          <w:rFonts w:ascii="Times New Roman" w:hAnsi="Times New Roman" w:cs="Times New Roman"/>
          <w:color w:val="000000"/>
          <w:sz w:val="24"/>
          <w:szCs w:val="24"/>
          <w:lang w:val="sl-SI"/>
        </w:rPr>
        <w:t>u u vezi sa izgradnjom objekta.</w:t>
      </w:r>
    </w:p>
    <w:p w:rsidR="00A879FB" w:rsidRDefault="00A879FB" w:rsidP="000015CE">
      <w:pPr>
        <w:spacing w:after="0" w:line="240" w:lineRule="auto"/>
        <w:jc w:val="center"/>
        <w:rPr>
          <w:rFonts w:ascii="Times New Roman" w:hAnsi="Times New Roman" w:cs="Times New Roman"/>
          <w:b/>
          <w:color w:val="000000"/>
          <w:sz w:val="24"/>
          <w:szCs w:val="24"/>
          <w:lang w:val="sl-SI"/>
        </w:rPr>
      </w:pPr>
    </w:p>
    <w:p w:rsidR="000015CE" w:rsidRPr="0028471E" w:rsidRDefault="00A879FB" w:rsidP="000015CE">
      <w:pPr>
        <w:spacing w:after="0" w:line="240" w:lineRule="auto"/>
        <w:jc w:val="center"/>
        <w:rPr>
          <w:rFonts w:ascii="Times New Roman" w:hAnsi="Times New Roman" w:cs="Times New Roman"/>
          <w:b/>
          <w:color w:val="000000"/>
          <w:sz w:val="24"/>
          <w:szCs w:val="24"/>
          <w:lang w:val="sl-SI"/>
        </w:rPr>
      </w:pPr>
      <w:r>
        <w:rPr>
          <w:rFonts w:ascii="Times New Roman" w:hAnsi="Times New Roman" w:cs="Times New Roman"/>
          <w:b/>
          <w:color w:val="000000"/>
          <w:sz w:val="24"/>
          <w:szCs w:val="24"/>
          <w:lang w:val="sl-SI"/>
        </w:rPr>
        <w:t>Član 20</w:t>
      </w:r>
      <w:r w:rsidR="000015CE" w:rsidRPr="0028471E">
        <w:rPr>
          <w:rFonts w:ascii="Times New Roman" w:hAnsi="Times New Roman" w:cs="Times New Roman"/>
          <w:b/>
          <w:color w:val="000000"/>
          <w:sz w:val="24"/>
          <w:szCs w:val="24"/>
          <w:lang w:val="sl-SI"/>
        </w:rPr>
        <w:t>.</w:t>
      </w:r>
    </w:p>
    <w:p w:rsidR="00D57326" w:rsidRPr="0028471E" w:rsidRDefault="000015CE" w:rsidP="003D3A5A">
      <w:pPr>
        <w:spacing w:after="0" w:line="240" w:lineRule="auto"/>
        <w:jc w:val="both"/>
        <w:rPr>
          <w:rFonts w:ascii="Times New Roman" w:hAnsi="Times New Roman" w:cs="Times New Roman"/>
          <w:sz w:val="24"/>
          <w:szCs w:val="24"/>
        </w:rPr>
      </w:pPr>
      <w:r w:rsidRPr="0028471E">
        <w:rPr>
          <w:rFonts w:ascii="Times New Roman" w:hAnsi="Times New Roman" w:cs="Times New Roman"/>
          <w:sz w:val="24"/>
          <w:szCs w:val="24"/>
        </w:rPr>
        <w:t xml:space="preserve">Ugovorne strane se obavezuju da </w:t>
      </w:r>
      <w:proofErr w:type="gramStart"/>
      <w:r w:rsidRPr="0028471E">
        <w:rPr>
          <w:rFonts w:ascii="Times New Roman" w:hAnsi="Times New Roman" w:cs="Times New Roman"/>
          <w:sz w:val="24"/>
          <w:szCs w:val="24"/>
        </w:rPr>
        <w:t>će</w:t>
      </w:r>
      <w:proofErr w:type="gramEnd"/>
      <w:r w:rsidRPr="0028471E">
        <w:rPr>
          <w:rFonts w:ascii="Times New Roman" w:hAnsi="Times New Roman" w:cs="Times New Roman"/>
          <w:sz w:val="24"/>
          <w:szCs w:val="24"/>
        </w:rPr>
        <w:t xml:space="preserve"> preduzimati mjere kojima se spreč</w:t>
      </w:r>
      <w:r w:rsidR="00D57326" w:rsidRPr="0028471E">
        <w:rPr>
          <w:rFonts w:ascii="Times New Roman" w:hAnsi="Times New Roman" w:cs="Times New Roman"/>
          <w:sz w:val="24"/>
          <w:szCs w:val="24"/>
        </w:rPr>
        <w:t>ava bila koja koruptivna radnja</w:t>
      </w:r>
      <w:r w:rsidRPr="0028471E">
        <w:rPr>
          <w:rFonts w:ascii="Times New Roman" w:hAnsi="Times New Roman" w:cs="Times New Roman"/>
          <w:sz w:val="24"/>
          <w:szCs w:val="24"/>
        </w:rPr>
        <w:t>.</w:t>
      </w:r>
      <w:r w:rsidR="00D57326" w:rsidRPr="0028471E">
        <w:rPr>
          <w:rFonts w:ascii="Times New Roman" w:hAnsi="Times New Roman" w:cs="Times New Roman"/>
          <w:sz w:val="24"/>
          <w:szCs w:val="24"/>
        </w:rPr>
        <w:t xml:space="preserve"> </w:t>
      </w:r>
      <w:r w:rsidRPr="0028471E">
        <w:rPr>
          <w:rFonts w:ascii="Times New Roman" w:hAnsi="Times New Roman" w:cs="Times New Roman"/>
          <w:sz w:val="24"/>
          <w:szCs w:val="24"/>
        </w:rPr>
        <w:t xml:space="preserve">Ukoliko se utvrdi da bilo koja ugovorna strana preduzima koruptivne radnje Ugovor </w:t>
      </w:r>
      <w:proofErr w:type="gramStart"/>
      <w:r w:rsidRPr="0028471E">
        <w:rPr>
          <w:rFonts w:ascii="Times New Roman" w:hAnsi="Times New Roman" w:cs="Times New Roman"/>
          <w:sz w:val="24"/>
          <w:szCs w:val="24"/>
        </w:rPr>
        <w:t>će</w:t>
      </w:r>
      <w:proofErr w:type="gramEnd"/>
      <w:r w:rsidRPr="0028471E">
        <w:rPr>
          <w:rFonts w:ascii="Times New Roman" w:hAnsi="Times New Roman" w:cs="Times New Roman"/>
          <w:sz w:val="24"/>
          <w:szCs w:val="24"/>
        </w:rPr>
        <w:t xml:space="preserve"> se smatrati ništavim</w:t>
      </w:r>
      <w:r w:rsidRPr="0028471E">
        <w:rPr>
          <w:rFonts w:ascii="Times New Roman" w:hAnsi="Times New Roman" w:cs="Times New Roman"/>
          <w:b/>
          <w:sz w:val="24"/>
          <w:szCs w:val="24"/>
        </w:rPr>
        <w:t>.</w:t>
      </w:r>
    </w:p>
    <w:p w:rsidR="000015CE" w:rsidRPr="0028471E" w:rsidRDefault="00A879FB" w:rsidP="000015CE">
      <w:pPr>
        <w:spacing w:after="0" w:line="240" w:lineRule="auto"/>
        <w:jc w:val="center"/>
        <w:rPr>
          <w:rFonts w:ascii="Times New Roman" w:hAnsi="Times New Roman" w:cs="Times New Roman"/>
          <w:b/>
          <w:color w:val="000000"/>
          <w:sz w:val="24"/>
          <w:szCs w:val="24"/>
          <w:lang w:val="pl-PL"/>
        </w:rPr>
      </w:pPr>
      <w:r>
        <w:rPr>
          <w:rFonts w:ascii="Times New Roman" w:hAnsi="Times New Roman" w:cs="Times New Roman"/>
          <w:b/>
          <w:color w:val="000000"/>
          <w:sz w:val="24"/>
          <w:szCs w:val="24"/>
          <w:lang w:val="pl-PL"/>
        </w:rPr>
        <w:t>Član 21</w:t>
      </w:r>
      <w:r w:rsidR="000015CE" w:rsidRPr="0028471E">
        <w:rPr>
          <w:rFonts w:ascii="Times New Roman" w:hAnsi="Times New Roman" w:cs="Times New Roman"/>
          <w:b/>
          <w:color w:val="000000"/>
          <w:sz w:val="24"/>
          <w:szCs w:val="24"/>
          <w:lang w:val="pl-PL"/>
        </w:rPr>
        <w:t>.</w:t>
      </w:r>
    </w:p>
    <w:p w:rsidR="000015CE" w:rsidRPr="0028471E" w:rsidRDefault="000015CE" w:rsidP="000015CE">
      <w:pPr>
        <w:spacing w:after="0" w:line="240" w:lineRule="auto"/>
        <w:jc w:val="both"/>
        <w:rPr>
          <w:rFonts w:ascii="Times New Roman" w:hAnsi="Times New Roman" w:cs="Times New Roman"/>
          <w:color w:val="000000"/>
          <w:sz w:val="24"/>
          <w:szCs w:val="24"/>
          <w:lang w:val="pl-PL"/>
        </w:rPr>
      </w:pPr>
      <w:r w:rsidRPr="0028471E">
        <w:rPr>
          <w:rFonts w:ascii="Times New Roman" w:hAnsi="Times New Roman" w:cs="Times New Roman"/>
          <w:color w:val="000000"/>
          <w:sz w:val="24"/>
          <w:szCs w:val="24"/>
          <w:lang w:val="pl-PL"/>
        </w:rPr>
        <w:t>Ovaj ugovor može se raskinuti sporazumno ili po zahtjevu jedne od strana ugovora, ako su nastupili b</w:t>
      </w:r>
      <w:r w:rsidR="003D3A5A" w:rsidRPr="0028471E">
        <w:rPr>
          <w:rFonts w:ascii="Times New Roman" w:hAnsi="Times New Roman" w:cs="Times New Roman"/>
          <w:color w:val="000000"/>
          <w:sz w:val="24"/>
          <w:szCs w:val="24"/>
          <w:lang w:val="pl-PL"/>
        </w:rPr>
        <w:t xml:space="preserve">itni razlozi za raskid ugovora. </w:t>
      </w:r>
      <w:r w:rsidRPr="0028471E">
        <w:rPr>
          <w:rFonts w:ascii="Times New Roman" w:hAnsi="Times New Roman" w:cs="Times New Roman"/>
          <w:color w:val="000000"/>
          <w:sz w:val="24"/>
          <w:szCs w:val="24"/>
          <w:lang w:val="pl-PL"/>
        </w:rPr>
        <w:t>Ugovor se raskida pisanom izjavom koja se dostavlja drugoj ugovornoj strani. U izjavi mora biti naznačeno p</w:t>
      </w:r>
      <w:r w:rsidR="00D57326" w:rsidRPr="0028471E">
        <w:rPr>
          <w:rFonts w:ascii="Times New Roman" w:hAnsi="Times New Roman" w:cs="Times New Roman"/>
          <w:color w:val="000000"/>
          <w:sz w:val="24"/>
          <w:szCs w:val="24"/>
          <w:lang w:val="pl-PL"/>
        </w:rPr>
        <w:t xml:space="preserve">o kom osnovu se ugovor raskida. </w:t>
      </w:r>
      <w:r w:rsidRPr="0028471E">
        <w:rPr>
          <w:rFonts w:ascii="Times New Roman" w:hAnsi="Times New Roman" w:cs="Times New Roman"/>
          <w:color w:val="000000"/>
          <w:sz w:val="24"/>
          <w:szCs w:val="24"/>
          <w:lang w:val="pl-PL"/>
        </w:rPr>
        <w:t>Ugovor se ne može raskinuti zbog neispunjenja nezn</w:t>
      </w:r>
      <w:r w:rsidR="00153D61" w:rsidRPr="0028471E">
        <w:rPr>
          <w:rFonts w:ascii="Times New Roman" w:hAnsi="Times New Roman" w:cs="Times New Roman"/>
          <w:color w:val="000000"/>
          <w:sz w:val="24"/>
          <w:szCs w:val="24"/>
          <w:lang w:val="pl-PL"/>
        </w:rPr>
        <w:t>atnog dijela ugovorene obaveze.</w:t>
      </w:r>
    </w:p>
    <w:p w:rsidR="00153D61" w:rsidRPr="0028471E" w:rsidRDefault="00153D61" w:rsidP="000015CE">
      <w:pPr>
        <w:spacing w:after="0" w:line="240" w:lineRule="auto"/>
        <w:jc w:val="both"/>
        <w:rPr>
          <w:rFonts w:ascii="Times New Roman" w:hAnsi="Times New Roman" w:cs="Times New Roman"/>
          <w:color w:val="000000"/>
          <w:sz w:val="12"/>
          <w:szCs w:val="24"/>
          <w:lang w:val="pl-PL"/>
        </w:rPr>
      </w:pPr>
    </w:p>
    <w:p w:rsidR="000015CE" w:rsidRPr="0028471E" w:rsidRDefault="000015CE" w:rsidP="000015CE">
      <w:pPr>
        <w:spacing w:after="0" w:line="240" w:lineRule="auto"/>
        <w:jc w:val="both"/>
        <w:rPr>
          <w:rFonts w:ascii="Times New Roman" w:hAnsi="Times New Roman" w:cs="Times New Roman"/>
          <w:color w:val="000000"/>
          <w:sz w:val="24"/>
          <w:szCs w:val="24"/>
          <w:lang w:val="pl-PL"/>
        </w:rPr>
      </w:pPr>
      <w:r w:rsidRPr="0028471E">
        <w:rPr>
          <w:rFonts w:ascii="Times New Roman" w:hAnsi="Times New Roman" w:cs="Times New Roman"/>
          <w:color w:val="000000"/>
          <w:sz w:val="24"/>
          <w:szCs w:val="24"/>
          <w:lang w:val="pl-PL"/>
        </w:rPr>
        <w:t>Ako strane ugovora sporazumno raskinu ugovor, sporazumom o raskidu ugovora utvrđuju se međusobna prava i obaveze koje proistču iz raskida ugovora.</w:t>
      </w:r>
    </w:p>
    <w:p w:rsidR="000015CE" w:rsidRPr="0028471E" w:rsidRDefault="000015CE" w:rsidP="000015CE">
      <w:pPr>
        <w:spacing w:after="0" w:line="240" w:lineRule="auto"/>
        <w:rPr>
          <w:rFonts w:ascii="Times New Roman" w:hAnsi="Times New Roman" w:cs="Times New Roman"/>
          <w:b/>
          <w:color w:val="000000"/>
          <w:sz w:val="14"/>
          <w:szCs w:val="24"/>
          <w:lang w:val="pl-PL"/>
        </w:rPr>
      </w:pPr>
    </w:p>
    <w:p w:rsidR="000015CE" w:rsidRPr="0028471E" w:rsidRDefault="00A879FB" w:rsidP="000015CE">
      <w:pPr>
        <w:spacing w:after="0" w:line="240" w:lineRule="auto"/>
        <w:jc w:val="center"/>
        <w:rPr>
          <w:rFonts w:ascii="Times New Roman" w:hAnsi="Times New Roman" w:cs="Times New Roman"/>
          <w:b/>
          <w:color w:val="000000"/>
          <w:sz w:val="24"/>
          <w:szCs w:val="24"/>
          <w:lang w:val="pl-PL"/>
        </w:rPr>
      </w:pPr>
      <w:r>
        <w:rPr>
          <w:rFonts w:ascii="Times New Roman" w:hAnsi="Times New Roman" w:cs="Times New Roman"/>
          <w:b/>
          <w:color w:val="000000"/>
          <w:sz w:val="24"/>
          <w:szCs w:val="24"/>
          <w:lang w:val="pl-PL"/>
        </w:rPr>
        <w:t>Član 22</w:t>
      </w:r>
      <w:r w:rsidR="000015CE" w:rsidRPr="0028471E">
        <w:rPr>
          <w:rFonts w:ascii="Times New Roman" w:hAnsi="Times New Roman" w:cs="Times New Roman"/>
          <w:b/>
          <w:color w:val="000000"/>
          <w:sz w:val="24"/>
          <w:szCs w:val="24"/>
          <w:lang w:val="pl-PL"/>
        </w:rPr>
        <w:t>.</w:t>
      </w:r>
    </w:p>
    <w:p w:rsidR="00C706D4" w:rsidRPr="0004252A" w:rsidRDefault="000015CE" w:rsidP="0004252A">
      <w:pPr>
        <w:spacing w:after="0" w:line="240" w:lineRule="auto"/>
        <w:jc w:val="both"/>
        <w:rPr>
          <w:rFonts w:ascii="Times New Roman" w:hAnsi="Times New Roman" w:cs="Times New Roman"/>
          <w:color w:val="000000"/>
          <w:sz w:val="24"/>
          <w:szCs w:val="24"/>
          <w:lang w:val="pl-PL"/>
        </w:rPr>
      </w:pPr>
      <w:r w:rsidRPr="0028471E">
        <w:rPr>
          <w:rFonts w:ascii="Times New Roman" w:hAnsi="Times New Roman" w:cs="Times New Roman"/>
          <w:color w:val="000000"/>
          <w:sz w:val="24"/>
          <w:szCs w:val="24"/>
          <w:lang w:val="pl-PL"/>
        </w:rPr>
        <w:t>Strane ugovora su saglasne da sve sporove koji nastanu iz odnosa zasnovanih ovim ugovorom prvenstveno rješavaju sporazumno. Sve sporove koji mogu nastati u vezi ovog ugovora rješa</w:t>
      </w:r>
      <w:r w:rsidR="00D57326" w:rsidRPr="0028471E">
        <w:rPr>
          <w:rFonts w:ascii="Times New Roman" w:hAnsi="Times New Roman" w:cs="Times New Roman"/>
          <w:color w:val="000000"/>
          <w:sz w:val="24"/>
          <w:szCs w:val="24"/>
          <w:lang w:val="pl-PL"/>
        </w:rPr>
        <w:t>vaće Privredni sud u Podgorici.</w:t>
      </w:r>
    </w:p>
    <w:p w:rsidR="000015CE" w:rsidRPr="0028471E" w:rsidRDefault="00A879FB" w:rsidP="000015CE">
      <w:pPr>
        <w:spacing w:after="0" w:line="240" w:lineRule="auto"/>
        <w:jc w:val="center"/>
        <w:rPr>
          <w:rFonts w:ascii="Times New Roman" w:hAnsi="Times New Roman" w:cs="Times New Roman"/>
          <w:b/>
          <w:color w:val="000000"/>
          <w:sz w:val="24"/>
          <w:szCs w:val="24"/>
          <w:lang w:val="pl-PL"/>
        </w:rPr>
      </w:pPr>
      <w:r>
        <w:rPr>
          <w:rFonts w:ascii="Times New Roman" w:hAnsi="Times New Roman" w:cs="Times New Roman"/>
          <w:b/>
          <w:color w:val="000000"/>
          <w:sz w:val="24"/>
          <w:szCs w:val="24"/>
          <w:lang w:val="pl-PL"/>
        </w:rPr>
        <w:t>Član 23</w:t>
      </w:r>
      <w:r w:rsidR="000015CE" w:rsidRPr="0028471E">
        <w:rPr>
          <w:rFonts w:ascii="Times New Roman" w:hAnsi="Times New Roman" w:cs="Times New Roman"/>
          <w:b/>
          <w:color w:val="000000"/>
          <w:sz w:val="24"/>
          <w:szCs w:val="24"/>
          <w:lang w:val="pl-PL"/>
        </w:rPr>
        <w:t>.</w:t>
      </w:r>
    </w:p>
    <w:p w:rsidR="000015CE" w:rsidRPr="0028471E" w:rsidRDefault="000015CE" w:rsidP="000015CE">
      <w:pPr>
        <w:spacing w:after="0" w:line="240" w:lineRule="auto"/>
        <w:jc w:val="both"/>
        <w:rPr>
          <w:rFonts w:ascii="Times New Roman" w:hAnsi="Times New Roman" w:cs="Times New Roman"/>
          <w:sz w:val="24"/>
          <w:szCs w:val="24"/>
          <w:highlight w:val="yellow"/>
          <w:lang w:val="sl-SI"/>
        </w:rPr>
      </w:pPr>
      <w:r w:rsidRPr="0028471E">
        <w:rPr>
          <w:rFonts w:ascii="Times New Roman" w:hAnsi="Times New Roman" w:cs="Times New Roman"/>
          <w:sz w:val="24"/>
          <w:szCs w:val="24"/>
        </w:rPr>
        <w:t xml:space="preserve">Ugovor stupa </w:t>
      </w:r>
      <w:proofErr w:type="gramStart"/>
      <w:r w:rsidRPr="0028471E">
        <w:rPr>
          <w:rFonts w:ascii="Times New Roman" w:hAnsi="Times New Roman" w:cs="Times New Roman"/>
          <w:sz w:val="24"/>
          <w:szCs w:val="24"/>
        </w:rPr>
        <w:t>na</w:t>
      </w:r>
      <w:proofErr w:type="gramEnd"/>
      <w:r w:rsidRPr="0028471E">
        <w:rPr>
          <w:rFonts w:ascii="Times New Roman" w:hAnsi="Times New Roman" w:cs="Times New Roman"/>
          <w:sz w:val="24"/>
          <w:szCs w:val="24"/>
        </w:rPr>
        <w:t xml:space="preserve"> snagu d</w:t>
      </w:r>
      <w:r w:rsidR="00031D36" w:rsidRPr="0028471E">
        <w:rPr>
          <w:rFonts w:ascii="Times New Roman" w:hAnsi="Times New Roman" w:cs="Times New Roman"/>
          <w:sz w:val="24"/>
          <w:szCs w:val="24"/>
        </w:rPr>
        <w:t xml:space="preserve">anom obostranog potpisivanja i </w:t>
      </w:r>
      <w:r w:rsidRPr="0028471E">
        <w:rPr>
          <w:rFonts w:ascii="Times New Roman" w:hAnsi="Times New Roman" w:cs="Times New Roman"/>
          <w:sz w:val="24"/>
          <w:szCs w:val="24"/>
        </w:rPr>
        <w:t xml:space="preserve">sačinjen je   u 4 (četiri) istovjetna primjerka od kojih se, nakon potpisivanja, 2 primjerka dostavljaju </w:t>
      </w:r>
      <w:r w:rsidRPr="0028471E">
        <w:rPr>
          <w:rFonts w:ascii="Times New Roman" w:hAnsi="Times New Roman" w:cs="Times New Roman"/>
          <w:sz w:val="24"/>
          <w:szCs w:val="24"/>
          <w:lang w:val="sr-Latn-CS"/>
        </w:rPr>
        <w:t>Izvođaču</w:t>
      </w:r>
      <w:r w:rsidR="00F11C57">
        <w:rPr>
          <w:rFonts w:ascii="Times New Roman" w:hAnsi="Times New Roman" w:cs="Times New Roman"/>
          <w:sz w:val="24"/>
          <w:szCs w:val="24"/>
        </w:rPr>
        <w:t>, a 2 primjer</w:t>
      </w:r>
      <w:r w:rsidRPr="0028471E">
        <w:rPr>
          <w:rFonts w:ascii="Times New Roman" w:hAnsi="Times New Roman" w:cs="Times New Roman"/>
          <w:sz w:val="24"/>
          <w:szCs w:val="24"/>
        </w:rPr>
        <w:t xml:space="preserve">ka </w:t>
      </w:r>
      <w:r w:rsidRPr="0028471E">
        <w:rPr>
          <w:rFonts w:ascii="Times New Roman" w:hAnsi="Times New Roman" w:cs="Times New Roman"/>
          <w:sz w:val="24"/>
          <w:szCs w:val="24"/>
          <w:lang w:val="sr-Latn-CS"/>
        </w:rPr>
        <w:t>Naručiocu.</w:t>
      </w:r>
    </w:p>
    <w:p w:rsidR="000015CE" w:rsidRPr="0028471E" w:rsidRDefault="00D57326" w:rsidP="007743B4">
      <w:pPr>
        <w:pStyle w:val="NoSpacing"/>
        <w:rPr>
          <w:rFonts w:ascii="Times New Roman" w:hAnsi="Times New Roman" w:cs="Times New Roman"/>
          <w:sz w:val="16"/>
          <w:lang w:val="pl-PL"/>
        </w:rPr>
      </w:pPr>
      <w:r w:rsidRPr="0028471E">
        <w:rPr>
          <w:rFonts w:ascii="Times New Roman" w:hAnsi="Times New Roman" w:cs="Times New Roman"/>
          <w:sz w:val="16"/>
          <w:lang w:val="pl-PL"/>
        </w:rPr>
        <w:t xml:space="preserve">   </w:t>
      </w:r>
      <w:r w:rsidR="000015CE" w:rsidRPr="0028471E">
        <w:rPr>
          <w:rFonts w:ascii="Times New Roman" w:hAnsi="Times New Roman" w:cs="Times New Roman"/>
          <w:sz w:val="16"/>
          <w:lang w:val="pl-PL"/>
        </w:rPr>
        <w:tab/>
        <w:t xml:space="preserve">                                  </w:t>
      </w:r>
    </w:p>
    <w:p w:rsidR="000015CE" w:rsidRPr="0028471E" w:rsidRDefault="000015CE" w:rsidP="000015CE">
      <w:pPr>
        <w:spacing w:after="0" w:line="240" w:lineRule="auto"/>
        <w:jc w:val="both"/>
        <w:rPr>
          <w:rFonts w:ascii="Times New Roman" w:hAnsi="Times New Roman" w:cs="Times New Roman"/>
          <w:b/>
          <w:color w:val="000000"/>
          <w:sz w:val="24"/>
          <w:szCs w:val="24"/>
          <w:lang w:val="pl-PL"/>
        </w:rPr>
      </w:pPr>
      <w:r w:rsidRPr="0028471E">
        <w:rPr>
          <w:rFonts w:ascii="Times New Roman" w:hAnsi="Times New Roman" w:cs="Times New Roman"/>
          <w:b/>
          <w:color w:val="000000"/>
          <w:sz w:val="24"/>
          <w:szCs w:val="24"/>
          <w:lang w:val="pl-PL"/>
        </w:rPr>
        <w:t xml:space="preserve">               I Z V O Đ A Č                                                                    N A R U Č I L A C </w:t>
      </w:r>
    </w:p>
    <w:p w:rsidR="000015CE" w:rsidRPr="0028471E" w:rsidRDefault="000015CE" w:rsidP="000015CE">
      <w:pPr>
        <w:spacing w:after="0" w:line="240" w:lineRule="auto"/>
        <w:jc w:val="both"/>
        <w:rPr>
          <w:rFonts w:ascii="Times New Roman" w:hAnsi="Times New Roman" w:cs="Times New Roman"/>
          <w:b/>
          <w:color w:val="000000"/>
          <w:sz w:val="24"/>
          <w:szCs w:val="24"/>
          <w:lang w:val="it-IT"/>
        </w:rPr>
      </w:pPr>
      <w:r w:rsidRPr="0028471E">
        <w:rPr>
          <w:rFonts w:ascii="Times New Roman" w:hAnsi="Times New Roman" w:cs="Times New Roman"/>
          <w:b/>
          <w:color w:val="000000"/>
          <w:sz w:val="24"/>
          <w:szCs w:val="24"/>
          <w:lang w:val="it-IT"/>
        </w:rPr>
        <w:t xml:space="preserve">_____________________________                                             _______________________  </w:t>
      </w:r>
    </w:p>
    <w:p w:rsidR="000015CE" w:rsidRPr="0028471E" w:rsidRDefault="000015CE" w:rsidP="000015CE">
      <w:pPr>
        <w:spacing w:after="0" w:line="240" w:lineRule="auto"/>
        <w:jc w:val="both"/>
        <w:rPr>
          <w:rFonts w:ascii="Times New Roman" w:hAnsi="Times New Roman" w:cs="Times New Roman"/>
          <w:b/>
          <w:color w:val="000000"/>
          <w:sz w:val="24"/>
          <w:szCs w:val="24"/>
          <w:lang w:val="pl-PL"/>
        </w:rPr>
      </w:pPr>
      <w:r w:rsidRPr="0028471E">
        <w:rPr>
          <w:rFonts w:ascii="Times New Roman" w:hAnsi="Times New Roman" w:cs="Times New Roman"/>
          <w:b/>
          <w:color w:val="000000"/>
          <w:sz w:val="24"/>
          <w:szCs w:val="24"/>
          <w:lang w:val="pl-PL"/>
        </w:rPr>
        <w:t xml:space="preserve">         </w:t>
      </w:r>
      <w:r w:rsidRPr="0028471E">
        <w:rPr>
          <w:rFonts w:ascii="Times New Roman" w:hAnsi="Times New Roman" w:cs="Times New Roman"/>
          <w:b/>
          <w:color w:val="000000"/>
          <w:sz w:val="24"/>
          <w:szCs w:val="24"/>
          <w:lang w:val="it-IT"/>
        </w:rPr>
        <w:t xml:space="preserve">                   </w:t>
      </w:r>
      <w:r w:rsidR="007743B4" w:rsidRPr="0028471E">
        <w:rPr>
          <w:rFonts w:ascii="Times New Roman" w:hAnsi="Times New Roman" w:cs="Times New Roman"/>
          <w:b/>
          <w:color w:val="000000"/>
          <w:sz w:val="24"/>
          <w:szCs w:val="24"/>
          <w:lang w:val="it-IT"/>
        </w:rPr>
        <w:t xml:space="preserve">                              </w:t>
      </w:r>
      <w:r w:rsidRPr="0028471E">
        <w:rPr>
          <w:rFonts w:ascii="Times New Roman" w:hAnsi="Times New Roman" w:cs="Times New Roman"/>
          <w:b/>
          <w:color w:val="000000"/>
          <w:sz w:val="24"/>
          <w:szCs w:val="24"/>
          <w:lang w:val="it-IT"/>
        </w:rPr>
        <w:t xml:space="preserve">                                           </w:t>
      </w:r>
    </w:p>
    <w:p w:rsidR="000015CE" w:rsidRPr="0028471E" w:rsidRDefault="007743B4" w:rsidP="00D57326">
      <w:pPr>
        <w:keepNext/>
        <w:spacing w:after="0" w:line="240" w:lineRule="auto"/>
        <w:jc w:val="center"/>
        <w:outlineLvl w:val="0"/>
        <w:rPr>
          <w:rFonts w:ascii="Times New Roman" w:eastAsia="Arial Unicode MS" w:hAnsi="Times New Roman" w:cs="Times New Roman"/>
          <w:b/>
          <w:color w:val="000000"/>
          <w:sz w:val="24"/>
          <w:szCs w:val="24"/>
          <w:lang w:val="it-IT"/>
        </w:rPr>
      </w:pPr>
      <w:r w:rsidRPr="0028471E">
        <w:rPr>
          <w:rFonts w:ascii="Times New Roman" w:hAnsi="Times New Roman" w:cs="Times New Roman"/>
          <w:b/>
          <w:color w:val="000000"/>
          <w:sz w:val="24"/>
          <w:szCs w:val="24"/>
          <w:lang w:val="it-IT"/>
        </w:rPr>
        <w:t xml:space="preserve">    </w:t>
      </w:r>
      <w:bookmarkStart w:id="33" w:name="_Toc483809392"/>
      <w:bookmarkStart w:id="34" w:name="_Toc486401609"/>
      <w:bookmarkStart w:id="35" w:name="_Toc489857695"/>
      <w:r w:rsidR="000015CE" w:rsidRPr="0028471E">
        <w:rPr>
          <w:rFonts w:ascii="Times New Roman" w:hAnsi="Times New Roman" w:cs="Times New Roman"/>
          <w:b/>
          <w:color w:val="000000"/>
          <w:sz w:val="24"/>
          <w:szCs w:val="24"/>
          <w:lang w:val="it-IT"/>
        </w:rPr>
        <w:t>Saglasan sa tekstom nacrta ugovora,</w:t>
      </w:r>
      <w:bookmarkEnd w:id="33"/>
      <w:bookmarkEnd w:id="34"/>
      <w:bookmarkEnd w:id="35"/>
    </w:p>
    <w:p w:rsidR="000015CE" w:rsidRPr="0028471E" w:rsidRDefault="000015CE" w:rsidP="000015CE">
      <w:pPr>
        <w:tabs>
          <w:tab w:val="left" w:pos="1950"/>
        </w:tabs>
        <w:spacing w:after="0" w:line="240" w:lineRule="auto"/>
        <w:jc w:val="right"/>
        <w:rPr>
          <w:rFonts w:ascii="Times New Roman" w:hAnsi="Times New Roman" w:cs="Times New Roman"/>
          <w:b/>
          <w:bCs/>
          <w:sz w:val="24"/>
          <w:szCs w:val="24"/>
        </w:rPr>
      </w:pPr>
      <w:r w:rsidRPr="0028471E">
        <w:rPr>
          <w:rFonts w:ascii="Times New Roman" w:hAnsi="Times New Roman" w:cs="Times New Roman"/>
          <w:b/>
          <w:bCs/>
          <w:sz w:val="24"/>
          <w:szCs w:val="24"/>
        </w:rPr>
        <w:t>Ovlašćeno lice ponuđača _______________________</w:t>
      </w:r>
    </w:p>
    <w:p w:rsidR="000015CE" w:rsidRPr="0028471E" w:rsidRDefault="000015CE" w:rsidP="000015CE">
      <w:pPr>
        <w:spacing w:after="0" w:line="240" w:lineRule="auto"/>
        <w:ind w:right="336" w:firstLine="567"/>
        <w:jc w:val="right"/>
        <w:rPr>
          <w:rFonts w:ascii="Times New Roman" w:hAnsi="Times New Roman" w:cs="Times New Roman"/>
          <w:sz w:val="20"/>
          <w:szCs w:val="20"/>
        </w:rPr>
      </w:pPr>
      <w:r w:rsidRPr="0028471E">
        <w:rPr>
          <w:rFonts w:ascii="Times New Roman" w:hAnsi="Times New Roman" w:cs="Times New Roman"/>
          <w:sz w:val="24"/>
          <w:szCs w:val="24"/>
        </w:rPr>
        <w:t>(</w:t>
      </w:r>
      <w:proofErr w:type="gramStart"/>
      <w:r w:rsidRPr="0028471E">
        <w:rPr>
          <w:rFonts w:ascii="Times New Roman" w:hAnsi="Times New Roman" w:cs="Times New Roman"/>
          <w:sz w:val="20"/>
          <w:szCs w:val="20"/>
        </w:rPr>
        <w:t>ime</w:t>
      </w:r>
      <w:proofErr w:type="gramEnd"/>
      <w:r w:rsidRPr="0028471E">
        <w:rPr>
          <w:rFonts w:ascii="Times New Roman" w:hAnsi="Times New Roman" w:cs="Times New Roman"/>
          <w:sz w:val="20"/>
          <w:szCs w:val="20"/>
        </w:rPr>
        <w:t>, prezime i funkcija)</w:t>
      </w:r>
    </w:p>
    <w:p w:rsidR="000015CE" w:rsidRPr="0028471E" w:rsidRDefault="000015CE" w:rsidP="000015CE">
      <w:pPr>
        <w:spacing w:after="0" w:line="240" w:lineRule="auto"/>
        <w:ind w:firstLine="567"/>
        <w:jc w:val="right"/>
        <w:rPr>
          <w:rFonts w:ascii="Times New Roman" w:hAnsi="Times New Roman" w:cs="Times New Roman"/>
          <w:sz w:val="12"/>
          <w:szCs w:val="24"/>
        </w:rPr>
      </w:pPr>
    </w:p>
    <w:p w:rsidR="000015CE" w:rsidRPr="0028471E" w:rsidRDefault="000015CE" w:rsidP="000015CE">
      <w:pPr>
        <w:spacing w:after="0" w:line="240" w:lineRule="auto"/>
        <w:ind w:firstLine="567"/>
        <w:jc w:val="right"/>
        <w:rPr>
          <w:rFonts w:ascii="Times New Roman" w:hAnsi="Times New Roman" w:cs="Times New Roman"/>
          <w:sz w:val="24"/>
          <w:szCs w:val="24"/>
        </w:rPr>
      </w:pPr>
      <w:r w:rsidRPr="0028471E">
        <w:rPr>
          <w:rFonts w:ascii="Times New Roman" w:hAnsi="Times New Roman" w:cs="Times New Roman"/>
          <w:sz w:val="24"/>
          <w:szCs w:val="24"/>
        </w:rPr>
        <w:t>_______________________</w:t>
      </w:r>
    </w:p>
    <w:p w:rsidR="00D57326" w:rsidRPr="0028471E" w:rsidRDefault="00D57326" w:rsidP="007743B4">
      <w:pPr>
        <w:spacing w:line="240" w:lineRule="auto"/>
        <w:ind w:right="588"/>
        <w:jc w:val="right"/>
        <w:rPr>
          <w:rFonts w:ascii="Times New Roman" w:hAnsi="Times New Roman" w:cs="Times New Roman"/>
          <w:sz w:val="20"/>
          <w:szCs w:val="20"/>
        </w:rPr>
      </w:pPr>
      <w:r w:rsidRPr="0028471E">
        <w:rPr>
          <w:rFonts w:ascii="Times New Roman" w:hAnsi="Times New Roman" w:cs="Times New Roman"/>
          <w:sz w:val="20"/>
          <w:szCs w:val="20"/>
        </w:rPr>
        <w:lastRenderedPageBreak/>
        <w:t>(</w:t>
      </w:r>
      <w:proofErr w:type="gramStart"/>
      <w:r w:rsidRPr="0028471E">
        <w:rPr>
          <w:rFonts w:ascii="Times New Roman" w:hAnsi="Times New Roman" w:cs="Times New Roman"/>
          <w:sz w:val="20"/>
          <w:szCs w:val="20"/>
        </w:rPr>
        <w:t>svojeručni</w:t>
      </w:r>
      <w:proofErr w:type="gramEnd"/>
      <w:r w:rsidRPr="0028471E">
        <w:rPr>
          <w:rFonts w:ascii="Times New Roman" w:hAnsi="Times New Roman" w:cs="Times New Roman"/>
          <w:sz w:val="20"/>
          <w:szCs w:val="20"/>
        </w:rPr>
        <w:t xml:space="preserve"> potpis)</w:t>
      </w:r>
    </w:p>
    <w:p w:rsidR="00AC0092" w:rsidRPr="004143B2" w:rsidRDefault="004143B2" w:rsidP="00D57326">
      <w:pPr>
        <w:tabs>
          <w:tab w:val="left" w:pos="1950"/>
        </w:tabs>
        <w:jc w:val="both"/>
        <w:rPr>
          <w:rFonts w:ascii="Times New Roman" w:hAnsi="Times New Roman" w:cs="Times New Roman"/>
          <w:i/>
          <w:iCs/>
          <w:color w:val="000000"/>
        </w:rPr>
      </w:pPr>
      <w:r w:rsidRPr="004143B2">
        <w:rPr>
          <w:rFonts w:ascii="Times New Roman" w:hAnsi="Times New Roman" w:cs="Times New Roman"/>
          <w:i/>
          <w:iCs/>
          <w:color w:val="000000"/>
        </w:rPr>
        <w:t xml:space="preserve">Napomena: Konačni tekst ugovora o javnoj nabavci biće sačinjen u skladu </w:t>
      </w:r>
      <w:proofErr w:type="gramStart"/>
      <w:r w:rsidRPr="004143B2">
        <w:rPr>
          <w:rFonts w:ascii="Times New Roman" w:hAnsi="Times New Roman" w:cs="Times New Roman"/>
          <w:i/>
          <w:iCs/>
          <w:color w:val="000000"/>
        </w:rPr>
        <w:t>sa</w:t>
      </w:r>
      <w:proofErr w:type="gramEnd"/>
      <w:r w:rsidRPr="004143B2">
        <w:rPr>
          <w:rFonts w:ascii="Times New Roman" w:hAnsi="Times New Roman" w:cs="Times New Roman"/>
          <w:i/>
          <w:iCs/>
          <w:color w:val="000000"/>
        </w:rPr>
        <w:t xml:space="preserve"> članom 107 stav 2 Zakona o javnim nabavkamanabavkama („Službeni list CG”, br.42/11, 57/14, 28/15 i 42/17).</w:t>
      </w:r>
    </w:p>
    <w:p w:rsidR="00A879FB" w:rsidRDefault="00A879FB" w:rsidP="00D57326">
      <w:pPr>
        <w:tabs>
          <w:tab w:val="left" w:pos="1950"/>
        </w:tabs>
        <w:jc w:val="both"/>
        <w:rPr>
          <w:rFonts w:ascii="Times New Roman" w:hAnsi="Times New Roman" w:cs="Times New Roman"/>
          <w:i/>
          <w:iCs/>
          <w:color w:val="000000"/>
          <w:sz w:val="18"/>
          <w:szCs w:val="24"/>
        </w:rPr>
      </w:pPr>
    </w:p>
    <w:p w:rsidR="00A879FB" w:rsidRDefault="00A879FB" w:rsidP="00D57326">
      <w:pPr>
        <w:tabs>
          <w:tab w:val="left" w:pos="1950"/>
        </w:tabs>
        <w:jc w:val="both"/>
        <w:rPr>
          <w:rFonts w:ascii="Times New Roman" w:hAnsi="Times New Roman" w:cs="Times New Roman"/>
          <w:i/>
          <w:iCs/>
          <w:color w:val="000000"/>
          <w:sz w:val="18"/>
          <w:szCs w:val="24"/>
        </w:rPr>
      </w:pPr>
    </w:p>
    <w:p w:rsidR="00A879FB" w:rsidRDefault="00A879FB" w:rsidP="00D57326">
      <w:pPr>
        <w:tabs>
          <w:tab w:val="left" w:pos="1950"/>
        </w:tabs>
        <w:jc w:val="both"/>
        <w:rPr>
          <w:rFonts w:ascii="Times New Roman" w:hAnsi="Times New Roman" w:cs="Times New Roman"/>
          <w:i/>
          <w:iCs/>
          <w:color w:val="000000"/>
          <w:sz w:val="18"/>
          <w:szCs w:val="24"/>
        </w:rPr>
      </w:pPr>
    </w:p>
    <w:p w:rsidR="00A879FB" w:rsidRDefault="00A879FB" w:rsidP="00D57326">
      <w:pPr>
        <w:tabs>
          <w:tab w:val="left" w:pos="1950"/>
        </w:tabs>
        <w:jc w:val="both"/>
        <w:rPr>
          <w:rFonts w:ascii="Times New Roman" w:hAnsi="Times New Roman" w:cs="Times New Roman"/>
          <w:i/>
          <w:iCs/>
          <w:color w:val="000000"/>
          <w:sz w:val="18"/>
          <w:szCs w:val="24"/>
        </w:rPr>
      </w:pPr>
    </w:p>
    <w:p w:rsidR="0093408F" w:rsidRDefault="0093408F" w:rsidP="00D57326">
      <w:pPr>
        <w:tabs>
          <w:tab w:val="left" w:pos="1950"/>
        </w:tabs>
        <w:jc w:val="both"/>
        <w:rPr>
          <w:rFonts w:ascii="Times New Roman" w:hAnsi="Times New Roman" w:cs="Times New Roman"/>
          <w:i/>
          <w:iCs/>
          <w:color w:val="000000"/>
          <w:sz w:val="18"/>
          <w:szCs w:val="24"/>
        </w:rPr>
      </w:pPr>
    </w:p>
    <w:p w:rsidR="0093408F" w:rsidRDefault="0093408F" w:rsidP="00D57326">
      <w:pPr>
        <w:tabs>
          <w:tab w:val="left" w:pos="1950"/>
        </w:tabs>
        <w:jc w:val="both"/>
        <w:rPr>
          <w:rFonts w:ascii="Times New Roman" w:hAnsi="Times New Roman" w:cs="Times New Roman"/>
          <w:i/>
          <w:iCs/>
          <w:color w:val="000000"/>
          <w:sz w:val="18"/>
          <w:szCs w:val="24"/>
        </w:rPr>
      </w:pPr>
    </w:p>
    <w:p w:rsidR="0093408F" w:rsidRDefault="0093408F" w:rsidP="00D57326">
      <w:pPr>
        <w:tabs>
          <w:tab w:val="left" w:pos="1950"/>
        </w:tabs>
        <w:jc w:val="both"/>
        <w:rPr>
          <w:rFonts w:ascii="Times New Roman" w:hAnsi="Times New Roman" w:cs="Times New Roman"/>
          <w:i/>
          <w:iCs/>
          <w:color w:val="000000"/>
          <w:sz w:val="18"/>
          <w:szCs w:val="24"/>
        </w:rPr>
      </w:pPr>
    </w:p>
    <w:p w:rsidR="0093408F" w:rsidRDefault="0093408F" w:rsidP="00D57326">
      <w:pPr>
        <w:tabs>
          <w:tab w:val="left" w:pos="1950"/>
        </w:tabs>
        <w:jc w:val="both"/>
        <w:rPr>
          <w:rFonts w:ascii="Times New Roman" w:hAnsi="Times New Roman" w:cs="Times New Roman"/>
          <w:i/>
          <w:iCs/>
          <w:color w:val="000000"/>
          <w:sz w:val="18"/>
          <w:szCs w:val="24"/>
        </w:rPr>
      </w:pPr>
    </w:p>
    <w:p w:rsidR="0093408F" w:rsidRDefault="0093408F" w:rsidP="00D57326">
      <w:pPr>
        <w:tabs>
          <w:tab w:val="left" w:pos="1950"/>
        </w:tabs>
        <w:jc w:val="both"/>
        <w:rPr>
          <w:rFonts w:ascii="Times New Roman" w:hAnsi="Times New Roman" w:cs="Times New Roman"/>
          <w:i/>
          <w:iCs/>
          <w:color w:val="000000"/>
          <w:sz w:val="18"/>
          <w:szCs w:val="24"/>
        </w:rPr>
      </w:pPr>
    </w:p>
    <w:p w:rsidR="0093408F" w:rsidRDefault="0093408F" w:rsidP="00D57326">
      <w:pPr>
        <w:tabs>
          <w:tab w:val="left" w:pos="1950"/>
        </w:tabs>
        <w:jc w:val="both"/>
        <w:rPr>
          <w:rFonts w:ascii="Times New Roman" w:hAnsi="Times New Roman" w:cs="Times New Roman"/>
          <w:i/>
          <w:iCs/>
          <w:color w:val="000000"/>
          <w:sz w:val="18"/>
          <w:szCs w:val="24"/>
        </w:rPr>
      </w:pPr>
    </w:p>
    <w:p w:rsidR="0093408F" w:rsidRDefault="0093408F" w:rsidP="00D57326">
      <w:pPr>
        <w:tabs>
          <w:tab w:val="left" w:pos="1950"/>
        </w:tabs>
        <w:jc w:val="both"/>
        <w:rPr>
          <w:rFonts w:ascii="Times New Roman" w:hAnsi="Times New Roman" w:cs="Times New Roman"/>
          <w:i/>
          <w:iCs/>
          <w:color w:val="000000"/>
          <w:sz w:val="18"/>
          <w:szCs w:val="24"/>
        </w:rPr>
      </w:pPr>
    </w:p>
    <w:p w:rsidR="0093408F" w:rsidRDefault="0093408F" w:rsidP="00D57326">
      <w:pPr>
        <w:tabs>
          <w:tab w:val="left" w:pos="1950"/>
        </w:tabs>
        <w:jc w:val="both"/>
        <w:rPr>
          <w:rFonts w:ascii="Times New Roman" w:hAnsi="Times New Roman" w:cs="Times New Roman"/>
          <w:i/>
          <w:iCs/>
          <w:color w:val="000000"/>
          <w:sz w:val="18"/>
          <w:szCs w:val="24"/>
        </w:rPr>
      </w:pPr>
    </w:p>
    <w:p w:rsidR="0093408F" w:rsidRDefault="0093408F" w:rsidP="00D57326">
      <w:pPr>
        <w:tabs>
          <w:tab w:val="left" w:pos="1950"/>
        </w:tabs>
        <w:jc w:val="both"/>
        <w:rPr>
          <w:rFonts w:ascii="Times New Roman" w:hAnsi="Times New Roman" w:cs="Times New Roman"/>
          <w:i/>
          <w:iCs/>
          <w:color w:val="000000"/>
          <w:sz w:val="18"/>
          <w:szCs w:val="24"/>
        </w:rPr>
      </w:pPr>
    </w:p>
    <w:p w:rsidR="0093408F" w:rsidRDefault="0093408F" w:rsidP="00D57326">
      <w:pPr>
        <w:tabs>
          <w:tab w:val="left" w:pos="1950"/>
        </w:tabs>
        <w:jc w:val="both"/>
        <w:rPr>
          <w:rFonts w:ascii="Times New Roman" w:hAnsi="Times New Roman" w:cs="Times New Roman"/>
          <w:i/>
          <w:iCs/>
          <w:color w:val="000000"/>
          <w:sz w:val="18"/>
          <w:szCs w:val="24"/>
        </w:rPr>
      </w:pPr>
    </w:p>
    <w:p w:rsidR="0093408F" w:rsidRDefault="0093408F" w:rsidP="00D57326">
      <w:pPr>
        <w:tabs>
          <w:tab w:val="left" w:pos="1950"/>
        </w:tabs>
        <w:jc w:val="both"/>
        <w:rPr>
          <w:rFonts w:ascii="Times New Roman" w:hAnsi="Times New Roman" w:cs="Times New Roman"/>
          <w:i/>
          <w:iCs/>
          <w:color w:val="000000"/>
          <w:sz w:val="18"/>
          <w:szCs w:val="24"/>
        </w:rPr>
      </w:pPr>
    </w:p>
    <w:p w:rsidR="0089779A" w:rsidRDefault="0089779A" w:rsidP="00D57326">
      <w:pPr>
        <w:tabs>
          <w:tab w:val="left" w:pos="1950"/>
        </w:tabs>
        <w:jc w:val="both"/>
        <w:rPr>
          <w:rFonts w:ascii="Times New Roman" w:hAnsi="Times New Roman" w:cs="Times New Roman"/>
          <w:i/>
          <w:iCs/>
          <w:color w:val="000000"/>
          <w:sz w:val="18"/>
          <w:szCs w:val="24"/>
        </w:rPr>
      </w:pPr>
    </w:p>
    <w:p w:rsidR="0089779A" w:rsidRDefault="0089779A" w:rsidP="00D57326">
      <w:pPr>
        <w:tabs>
          <w:tab w:val="left" w:pos="1950"/>
        </w:tabs>
        <w:jc w:val="both"/>
        <w:rPr>
          <w:rFonts w:ascii="Times New Roman" w:hAnsi="Times New Roman" w:cs="Times New Roman"/>
          <w:i/>
          <w:iCs/>
          <w:color w:val="000000"/>
          <w:sz w:val="18"/>
          <w:szCs w:val="24"/>
        </w:rPr>
      </w:pPr>
    </w:p>
    <w:p w:rsidR="0089779A" w:rsidRDefault="0089779A" w:rsidP="00D57326">
      <w:pPr>
        <w:tabs>
          <w:tab w:val="left" w:pos="1950"/>
        </w:tabs>
        <w:jc w:val="both"/>
        <w:rPr>
          <w:rFonts w:ascii="Times New Roman" w:hAnsi="Times New Roman" w:cs="Times New Roman"/>
          <w:i/>
          <w:iCs/>
          <w:color w:val="000000"/>
          <w:sz w:val="18"/>
          <w:szCs w:val="24"/>
        </w:rPr>
      </w:pPr>
    </w:p>
    <w:p w:rsidR="00E01525" w:rsidRDefault="00E01525" w:rsidP="00D57326">
      <w:pPr>
        <w:tabs>
          <w:tab w:val="left" w:pos="1950"/>
        </w:tabs>
        <w:jc w:val="both"/>
        <w:rPr>
          <w:rFonts w:ascii="Times New Roman" w:hAnsi="Times New Roman" w:cs="Times New Roman"/>
          <w:i/>
          <w:iCs/>
          <w:color w:val="000000"/>
          <w:sz w:val="18"/>
          <w:szCs w:val="24"/>
        </w:rPr>
      </w:pPr>
    </w:p>
    <w:p w:rsidR="00E01525" w:rsidRDefault="00E01525" w:rsidP="00D57326">
      <w:pPr>
        <w:tabs>
          <w:tab w:val="left" w:pos="1950"/>
        </w:tabs>
        <w:jc w:val="both"/>
        <w:rPr>
          <w:rFonts w:ascii="Times New Roman" w:hAnsi="Times New Roman" w:cs="Times New Roman"/>
          <w:i/>
          <w:iCs/>
          <w:color w:val="000000"/>
          <w:sz w:val="18"/>
          <w:szCs w:val="24"/>
        </w:rPr>
      </w:pPr>
    </w:p>
    <w:p w:rsidR="00E01525" w:rsidRDefault="00E01525" w:rsidP="00D57326">
      <w:pPr>
        <w:tabs>
          <w:tab w:val="left" w:pos="1950"/>
        </w:tabs>
        <w:jc w:val="both"/>
        <w:rPr>
          <w:rFonts w:ascii="Times New Roman" w:hAnsi="Times New Roman" w:cs="Times New Roman"/>
          <w:i/>
          <w:iCs/>
          <w:color w:val="000000"/>
          <w:sz w:val="18"/>
          <w:szCs w:val="24"/>
        </w:rPr>
      </w:pPr>
    </w:p>
    <w:p w:rsidR="00E01525" w:rsidRDefault="00E01525" w:rsidP="00D57326">
      <w:pPr>
        <w:tabs>
          <w:tab w:val="left" w:pos="1950"/>
        </w:tabs>
        <w:jc w:val="both"/>
        <w:rPr>
          <w:rFonts w:ascii="Times New Roman" w:hAnsi="Times New Roman" w:cs="Times New Roman"/>
          <w:i/>
          <w:iCs/>
          <w:color w:val="000000"/>
          <w:sz w:val="18"/>
          <w:szCs w:val="24"/>
        </w:rPr>
      </w:pPr>
    </w:p>
    <w:p w:rsidR="00E01525" w:rsidRDefault="00E01525" w:rsidP="00D57326">
      <w:pPr>
        <w:tabs>
          <w:tab w:val="left" w:pos="1950"/>
        </w:tabs>
        <w:jc w:val="both"/>
        <w:rPr>
          <w:rFonts w:ascii="Times New Roman" w:hAnsi="Times New Roman" w:cs="Times New Roman"/>
          <w:i/>
          <w:iCs/>
          <w:color w:val="000000"/>
          <w:sz w:val="18"/>
          <w:szCs w:val="24"/>
        </w:rPr>
      </w:pPr>
    </w:p>
    <w:p w:rsidR="00E01525" w:rsidRDefault="00E01525" w:rsidP="00D57326">
      <w:pPr>
        <w:tabs>
          <w:tab w:val="left" w:pos="1950"/>
        </w:tabs>
        <w:jc w:val="both"/>
        <w:rPr>
          <w:rFonts w:ascii="Times New Roman" w:hAnsi="Times New Roman" w:cs="Times New Roman"/>
          <w:i/>
          <w:iCs/>
          <w:color w:val="000000"/>
          <w:sz w:val="18"/>
          <w:szCs w:val="24"/>
        </w:rPr>
      </w:pPr>
    </w:p>
    <w:p w:rsidR="00E01525" w:rsidRDefault="00E01525" w:rsidP="00D57326">
      <w:pPr>
        <w:tabs>
          <w:tab w:val="left" w:pos="1950"/>
        </w:tabs>
        <w:jc w:val="both"/>
        <w:rPr>
          <w:rFonts w:ascii="Times New Roman" w:hAnsi="Times New Roman" w:cs="Times New Roman"/>
          <w:i/>
          <w:iCs/>
          <w:color w:val="000000"/>
          <w:sz w:val="18"/>
          <w:szCs w:val="24"/>
        </w:rPr>
      </w:pPr>
    </w:p>
    <w:p w:rsidR="00E01525" w:rsidRDefault="00E01525" w:rsidP="00D57326">
      <w:pPr>
        <w:tabs>
          <w:tab w:val="left" w:pos="1950"/>
        </w:tabs>
        <w:jc w:val="both"/>
        <w:rPr>
          <w:rFonts w:ascii="Times New Roman" w:hAnsi="Times New Roman" w:cs="Times New Roman"/>
          <w:i/>
          <w:iCs/>
          <w:color w:val="000000"/>
          <w:sz w:val="18"/>
          <w:szCs w:val="24"/>
        </w:rPr>
      </w:pPr>
    </w:p>
    <w:p w:rsidR="00E01525" w:rsidRDefault="00E01525" w:rsidP="00D57326">
      <w:pPr>
        <w:tabs>
          <w:tab w:val="left" w:pos="1950"/>
        </w:tabs>
        <w:jc w:val="both"/>
        <w:rPr>
          <w:rFonts w:ascii="Times New Roman" w:hAnsi="Times New Roman" w:cs="Times New Roman"/>
          <w:i/>
          <w:iCs/>
          <w:color w:val="000000"/>
          <w:sz w:val="18"/>
          <w:szCs w:val="24"/>
        </w:rPr>
      </w:pPr>
    </w:p>
    <w:p w:rsidR="0004252A" w:rsidRDefault="0004252A" w:rsidP="00D57326">
      <w:pPr>
        <w:tabs>
          <w:tab w:val="left" w:pos="1950"/>
        </w:tabs>
        <w:jc w:val="both"/>
        <w:rPr>
          <w:rFonts w:ascii="Times New Roman" w:hAnsi="Times New Roman" w:cs="Times New Roman"/>
          <w:i/>
          <w:iCs/>
          <w:color w:val="000000"/>
          <w:sz w:val="18"/>
          <w:szCs w:val="24"/>
        </w:rPr>
      </w:pPr>
    </w:p>
    <w:p w:rsidR="00A879FB" w:rsidRPr="005E2DED" w:rsidRDefault="00A879FB" w:rsidP="00D57326">
      <w:pPr>
        <w:tabs>
          <w:tab w:val="left" w:pos="1950"/>
        </w:tabs>
        <w:jc w:val="both"/>
        <w:rPr>
          <w:rFonts w:ascii="Times New Roman" w:hAnsi="Times New Roman" w:cs="Times New Roman"/>
          <w:i/>
          <w:iCs/>
          <w:color w:val="000000"/>
          <w:sz w:val="18"/>
          <w:szCs w:val="24"/>
        </w:rPr>
      </w:pPr>
    </w:p>
    <w:p w:rsidR="00866C49" w:rsidRPr="00852493" w:rsidRDefault="00866C49" w:rsidP="00866C49">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36" w:name="_Toc416180151"/>
      <w:bookmarkStart w:id="37" w:name="_Toc489262379"/>
      <w:bookmarkStart w:id="38" w:name="_Toc489857696"/>
      <w:r w:rsidRPr="00852493">
        <w:rPr>
          <w:i w:val="0"/>
          <w:iCs w:val="0"/>
          <w:u w:val="none"/>
        </w:rPr>
        <w:lastRenderedPageBreak/>
        <w:t>UPUTSTVO PONUĐAČIMA ZA SAČINJAVANJE I PODNOŠENJE PONUDE</w:t>
      </w:r>
      <w:bookmarkEnd w:id="36"/>
      <w:bookmarkEnd w:id="37"/>
      <w:bookmarkEnd w:id="38"/>
    </w:p>
    <w:p w:rsidR="00866C49" w:rsidRPr="00852493" w:rsidRDefault="00866C49" w:rsidP="00866C49">
      <w:pPr>
        <w:autoSpaceDE w:val="0"/>
        <w:autoSpaceDN w:val="0"/>
        <w:adjustRightInd w:val="0"/>
        <w:spacing w:after="0" w:line="240" w:lineRule="auto"/>
        <w:rPr>
          <w:rFonts w:ascii="Times New Roman" w:hAnsi="Times New Roman" w:cs="Times New Roman"/>
          <w:color w:val="000000"/>
          <w:sz w:val="24"/>
          <w:szCs w:val="24"/>
        </w:rPr>
      </w:pPr>
    </w:p>
    <w:p w:rsidR="00866C49" w:rsidRPr="00852493" w:rsidRDefault="00866C49" w:rsidP="00866C49">
      <w:pPr>
        <w:pStyle w:val="ListParagraph"/>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before="0" w:after="0" w:line="240" w:lineRule="auto"/>
        <w:ind w:left="0"/>
        <w:jc w:val="center"/>
        <w:rPr>
          <w:rFonts w:ascii="Times New Roman" w:hAnsi="Times New Roman" w:cs="Times New Roman"/>
          <w:color w:val="000000"/>
          <w:sz w:val="28"/>
          <w:szCs w:val="28"/>
        </w:rPr>
      </w:pPr>
      <w:r>
        <w:rPr>
          <w:rFonts w:ascii="Times New Roman" w:hAnsi="Times New Roman" w:cs="Times New Roman"/>
          <w:b/>
          <w:bCs/>
          <w:color w:val="000000"/>
          <w:sz w:val="28"/>
          <w:szCs w:val="28"/>
        </w:rPr>
        <w:t xml:space="preserve">I </w:t>
      </w:r>
      <w:r w:rsidRPr="00852493">
        <w:rPr>
          <w:rFonts w:ascii="Times New Roman" w:hAnsi="Times New Roman" w:cs="Times New Roman"/>
          <w:b/>
          <w:bCs/>
          <w:color w:val="000000"/>
          <w:sz w:val="28"/>
          <w:szCs w:val="28"/>
        </w:rPr>
        <w:t>NAČIN PRIPREMANJA PONUDE U PISANOJ FORMI</w:t>
      </w:r>
    </w:p>
    <w:p w:rsidR="00866C49" w:rsidRPr="00852493" w:rsidRDefault="00866C49" w:rsidP="00866C49">
      <w:pPr>
        <w:autoSpaceDE w:val="0"/>
        <w:autoSpaceDN w:val="0"/>
        <w:adjustRightInd w:val="0"/>
        <w:spacing w:after="0" w:line="240" w:lineRule="auto"/>
        <w:jc w:val="both"/>
        <w:rPr>
          <w:rFonts w:ascii="Times New Roman" w:hAnsi="Times New Roman" w:cs="Times New Roman"/>
          <w:color w:val="000000"/>
          <w:sz w:val="24"/>
          <w:szCs w:val="24"/>
        </w:rPr>
      </w:pPr>
    </w:p>
    <w:p w:rsidR="00866C49" w:rsidRPr="008B0203" w:rsidRDefault="00866C49" w:rsidP="00866C49">
      <w:pPr>
        <w:autoSpaceDE w:val="0"/>
        <w:autoSpaceDN w:val="0"/>
        <w:adjustRightInd w:val="0"/>
        <w:spacing w:after="0" w:line="240" w:lineRule="auto"/>
        <w:ind w:left="568"/>
        <w:jc w:val="both"/>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1. </w:t>
      </w:r>
      <w:r w:rsidRPr="008B0203">
        <w:rPr>
          <w:rFonts w:ascii="Times New Roman" w:hAnsi="Times New Roman" w:cs="Times New Roman"/>
          <w:b/>
          <w:bCs/>
          <w:sz w:val="24"/>
          <w:szCs w:val="24"/>
          <w:u w:val="single"/>
        </w:rPr>
        <w:t xml:space="preserve">Pripremanje i dostavljanje ponude </w:t>
      </w:r>
    </w:p>
    <w:p w:rsidR="00866C49" w:rsidRPr="008B0203" w:rsidRDefault="00866C49" w:rsidP="00866C49">
      <w:pPr>
        <w:pStyle w:val="ListParagraph"/>
        <w:autoSpaceDE w:val="0"/>
        <w:autoSpaceDN w:val="0"/>
        <w:adjustRightInd w:val="0"/>
        <w:spacing w:after="0" w:line="240" w:lineRule="auto"/>
        <w:ind w:left="927"/>
        <w:jc w:val="both"/>
        <w:rPr>
          <w:rFonts w:ascii="Times New Roman" w:hAnsi="Times New Roman" w:cs="Times New Roman"/>
          <w:sz w:val="24"/>
          <w:szCs w:val="24"/>
        </w:rPr>
      </w:pPr>
    </w:p>
    <w:p w:rsidR="00866C49" w:rsidRPr="008B0203" w:rsidRDefault="00866C49" w:rsidP="00866C49">
      <w:pPr>
        <w:autoSpaceDE w:val="0"/>
        <w:autoSpaceDN w:val="0"/>
        <w:adjustRightInd w:val="0"/>
        <w:spacing w:after="0" w:line="240" w:lineRule="auto"/>
        <w:ind w:firstLine="567"/>
        <w:jc w:val="both"/>
        <w:rPr>
          <w:rFonts w:ascii="Times New Roman" w:hAnsi="Times New Roman" w:cs="Times New Roman"/>
          <w:sz w:val="24"/>
          <w:szCs w:val="24"/>
        </w:rPr>
      </w:pPr>
      <w:r w:rsidRPr="008B0203">
        <w:rPr>
          <w:rFonts w:ascii="Times New Roman" w:hAnsi="Times New Roman" w:cs="Times New Roman"/>
          <w:sz w:val="24"/>
          <w:szCs w:val="24"/>
        </w:rPr>
        <w:t xml:space="preserve">Ponuđač radi učešća u postupku javne nabavke sačinjava i podnosi ponudu u skladu </w:t>
      </w:r>
      <w:proofErr w:type="gramStart"/>
      <w:r w:rsidRPr="008B0203">
        <w:rPr>
          <w:rFonts w:ascii="Times New Roman" w:hAnsi="Times New Roman" w:cs="Times New Roman"/>
          <w:sz w:val="24"/>
          <w:szCs w:val="24"/>
        </w:rPr>
        <w:t>sa</w:t>
      </w:r>
      <w:proofErr w:type="gramEnd"/>
      <w:r w:rsidRPr="008B0203">
        <w:rPr>
          <w:rFonts w:ascii="Times New Roman" w:hAnsi="Times New Roman" w:cs="Times New Roman"/>
          <w:sz w:val="24"/>
          <w:szCs w:val="24"/>
        </w:rPr>
        <w:t xml:space="preserve"> ovom tenderskom dokumentacijom.</w:t>
      </w:r>
    </w:p>
    <w:p w:rsidR="00866C49" w:rsidRPr="008B0203" w:rsidRDefault="00866C49" w:rsidP="00866C49">
      <w:pPr>
        <w:autoSpaceDE w:val="0"/>
        <w:autoSpaceDN w:val="0"/>
        <w:adjustRightInd w:val="0"/>
        <w:spacing w:after="0" w:line="240" w:lineRule="auto"/>
        <w:ind w:firstLine="567"/>
        <w:jc w:val="both"/>
        <w:rPr>
          <w:rFonts w:ascii="Times New Roman" w:hAnsi="Times New Roman" w:cs="Times New Roman"/>
          <w:sz w:val="24"/>
          <w:szCs w:val="24"/>
        </w:rPr>
      </w:pPr>
      <w:r w:rsidRPr="008B0203">
        <w:rPr>
          <w:rFonts w:ascii="Times New Roman" w:hAnsi="Times New Roman" w:cs="Times New Roman"/>
          <w:sz w:val="24"/>
          <w:szCs w:val="24"/>
        </w:rPr>
        <w:t>Ponuđač je dužan da ponudu pripremi kao jedinstvenu cjelinu i da svaku prvu stranicu svakog lista i ukupni broj listova ponude označi rednim brojem, osim garancije ponude, kataloga, fotografija, publikacija i slično</w:t>
      </w:r>
      <w:r>
        <w:rPr>
          <w:rFonts w:ascii="Times New Roman" w:hAnsi="Times New Roman" w:cs="Times New Roman"/>
          <w:sz w:val="24"/>
          <w:szCs w:val="24"/>
        </w:rPr>
        <w:t>.</w:t>
      </w:r>
    </w:p>
    <w:p w:rsidR="00866C49" w:rsidRPr="008B0203" w:rsidRDefault="00866C49" w:rsidP="00866C49">
      <w:pPr>
        <w:autoSpaceDE w:val="0"/>
        <w:autoSpaceDN w:val="0"/>
        <w:adjustRightInd w:val="0"/>
        <w:spacing w:after="0" w:line="240" w:lineRule="auto"/>
        <w:ind w:firstLine="567"/>
        <w:jc w:val="both"/>
        <w:rPr>
          <w:rFonts w:ascii="Times New Roman" w:hAnsi="Times New Roman" w:cs="Times New Roman"/>
          <w:sz w:val="24"/>
          <w:szCs w:val="24"/>
        </w:rPr>
      </w:pPr>
      <w:r w:rsidRPr="008B0203">
        <w:rPr>
          <w:rFonts w:ascii="Times New Roman" w:hAnsi="Times New Roman" w:cs="Times New Roman"/>
          <w:sz w:val="24"/>
          <w:szCs w:val="24"/>
        </w:rPr>
        <w:t xml:space="preserve">Dokumenta koja sačinjava ponuđač, a koja čine sastavni dio ponude moraju biti potpisana </w:t>
      </w:r>
      <w:proofErr w:type="gramStart"/>
      <w:r w:rsidRPr="008B0203">
        <w:rPr>
          <w:rFonts w:ascii="Times New Roman" w:hAnsi="Times New Roman" w:cs="Times New Roman"/>
          <w:sz w:val="24"/>
          <w:szCs w:val="24"/>
        </w:rPr>
        <w:t>od</w:t>
      </w:r>
      <w:proofErr w:type="gramEnd"/>
      <w:r w:rsidRPr="008B0203">
        <w:rPr>
          <w:rFonts w:ascii="Times New Roman" w:hAnsi="Times New Roman" w:cs="Times New Roman"/>
          <w:sz w:val="24"/>
          <w:szCs w:val="24"/>
        </w:rPr>
        <w:t xml:space="preserve"> strane ovlašćenog lica ponuđača ili lica koje on ovlasti.</w:t>
      </w:r>
    </w:p>
    <w:p w:rsidR="00866C49" w:rsidRPr="008B0203" w:rsidRDefault="00866C49" w:rsidP="00866C49">
      <w:pPr>
        <w:autoSpaceDE w:val="0"/>
        <w:autoSpaceDN w:val="0"/>
        <w:adjustRightInd w:val="0"/>
        <w:spacing w:after="0" w:line="240" w:lineRule="auto"/>
        <w:ind w:firstLine="567"/>
        <w:jc w:val="both"/>
        <w:rPr>
          <w:rFonts w:ascii="Times New Roman" w:hAnsi="Times New Roman" w:cs="Times New Roman"/>
          <w:sz w:val="24"/>
          <w:szCs w:val="24"/>
        </w:rPr>
      </w:pPr>
      <w:r w:rsidRPr="008B0203">
        <w:rPr>
          <w:rFonts w:ascii="Times New Roman" w:hAnsi="Times New Roman" w:cs="Times New Roman"/>
          <w:sz w:val="24"/>
          <w:szCs w:val="24"/>
        </w:rPr>
        <w:t xml:space="preserve">Ponuda mora biti povezana jednim jemstvenikom tako da se ne mogu naknadno ubacivati, odstranjivati </w:t>
      </w:r>
      <w:proofErr w:type="gramStart"/>
      <w:r w:rsidRPr="008B0203">
        <w:rPr>
          <w:rFonts w:ascii="Times New Roman" w:hAnsi="Times New Roman" w:cs="Times New Roman"/>
          <w:sz w:val="24"/>
          <w:szCs w:val="24"/>
        </w:rPr>
        <w:t>ili</w:t>
      </w:r>
      <w:proofErr w:type="gramEnd"/>
      <w:r w:rsidRPr="008B0203">
        <w:rPr>
          <w:rFonts w:ascii="Times New Roman" w:hAnsi="Times New Roman" w:cs="Times New Roman"/>
          <w:sz w:val="24"/>
          <w:szCs w:val="24"/>
        </w:rPr>
        <w:t xml:space="preserve"> zamjenjivati pojedinačni listovi, a da se pri tome ne ošteti list ponude.</w:t>
      </w:r>
    </w:p>
    <w:p w:rsidR="00866C49" w:rsidRPr="008B0203" w:rsidRDefault="00866C49" w:rsidP="00866C49">
      <w:pPr>
        <w:autoSpaceDE w:val="0"/>
        <w:autoSpaceDN w:val="0"/>
        <w:adjustRightInd w:val="0"/>
        <w:spacing w:after="0" w:line="240" w:lineRule="auto"/>
        <w:ind w:firstLine="567"/>
        <w:jc w:val="both"/>
        <w:rPr>
          <w:rFonts w:ascii="Times New Roman" w:hAnsi="Times New Roman" w:cs="Times New Roman"/>
          <w:sz w:val="24"/>
          <w:szCs w:val="24"/>
        </w:rPr>
      </w:pPr>
      <w:r w:rsidRPr="008B0203">
        <w:rPr>
          <w:rFonts w:ascii="Times New Roman" w:hAnsi="Times New Roman" w:cs="Times New Roman"/>
          <w:sz w:val="24"/>
          <w:szCs w:val="24"/>
        </w:rPr>
        <w:t xml:space="preserve">Ponuda i uzorci zahtijevani tenderskom dokumentacijom dostavljaju se u odgovarajućem zatvorenom omotu (koverat, paket i slično) </w:t>
      </w:r>
      <w:proofErr w:type="gramStart"/>
      <w:r w:rsidRPr="008B0203">
        <w:rPr>
          <w:rFonts w:ascii="Times New Roman" w:hAnsi="Times New Roman" w:cs="Times New Roman"/>
          <w:sz w:val="24"/>
          <w:szCs w:val="24"/>
        </w:rPr>
        <w:t>na</w:t>
      </w:r>
      <w:proofErr w:type="gramEnd"/>
      <w:r w:rsidRPr="008B0203">
        <w:rPr>
          <w:rFonts w:ascii="Times New Roman" w:hAnsi="Times New Roman" w:cs="Times New Roman"/>
          <w:sz w:val="24"/>
          <w:szCs w:val="24"/>
        </w:rPr>
        <w:t xml:space="preserve"> način da se prilikom otvaranja ponude može sa sigurnošću utvrditi da se prvi put otvara.</w:t>
      </w:r>
    </w:p>
    <w:p w:rsidR="00866C49" w:rsidRPr="008B0203" w:rsidRDefault="00866C49" w:rsidP="00866C49">
      <w:pPr>
        <w:autoSpaceDE w:val="0"/>
        <w:autoSpaceDN w:val="0"/>
        <w:adjustRightInd w:val="0"/>
        <w:spacing w:after="0" w:line="240" w:lineRule="auto"/>
        <w:ind w:firstLine="567"/>
        <w:jc w:val="both"/>
        <w:rPr>
          <w:rFonts w:ascii="Times New Roman" w:hAnsi="Times New Roman" w:cs="Times New Roman"/>
          <w:sz w:val="24"/>
          <w:szCs w:val="24"/>
        </w:rPr>
      </w:pPr>
      <w:r w:rsidRPr="008B0203">
        <w:rPr>
          <w:rFonts w:ascii="Times New Roman" w:hAnsi="Times New Roman" w:cs="Times New Roman"/>
          <w:sz w:val="24"/>
          <w:szCs w:val="24"/>
        </w:rPr>
        <w:t>Na omotu ponude navodi se: ponuda, broj tenderske dokumentacije, naziv i sjedište naručioca, naziv, sjedište, odnosno ime i adresa ponuđača i tekst: "Ne otvaraj prije javnog otvaranja ponuda".</w:t>
      </w:r>
    </w:p>
    <w:p w:rsidR="00866C49" w:rsidRPr="008B0203" w:rsidRDefault="00866C49" w:rsidP="00866C49">
      <w:pPr>
        <w:autoSpaceDE w:val="0"/>
        <w:autoSpaceDN w:val="0"/>
        <w:adjustRightInd w:val="0"/>
        <w:spacing w:after="0" w:line="240" w:lineRule="auto"/>
        <w:ind w:firstLine="567"/>
        <w:jc w:val="both"/>
        <w:rPr>
          <w:rFonts w:ascii="Times New Roman" w:hAnsi="Times New Roman" w:cs="Times New Roman"/>
          <w:sz w:val="24"/>
          <w:szCs w:val="24"/>
        </w:rPr>
      </w:pPr>
      <w:r w:rsidRPr="008B0203">
        <w:rPr>
          <w:rFonts w:ascii="Times New Roman" w:hAnsi="Times New Roman" w:cs="Times New Roman"/>
          <w:sz w:val="24"/>
          <w:szCs w:val="24"/>
        </w:rPr>
        <w:t xml:space="preserve">U slučaju podnošenja zajedničke ponude, </w:t>
      </w:r>
      <w:proofErr w:type="gramStart"/>
      <w:r w:rsidRPr="008B0203">
        <w:rPr>
          <w:rFonts w:ascii="Times New Roman" w:hAnsi="Times New Roman" w:cs="Times New Roman"/>
          <w:sz w:val="24"/>
          <w:szCs w:val="24"/>
        </w:rPr>
        <w:t>na</w:t>
      </w:r>
      <w:proofErr w:type="gramEnd"/>
      <w:r w:rsidRPr="008B0203">
        <w:rPr>
          <w:rFonts w:ascii="Times New Roman" w:hAnsi="Times New Roman" w:cs="Times New Roman"/>
          <w:sz w:val="24"/>
          <w:szCs w:val="24"/>
        </w:rPr>
        <w:t xml:space="preserve"> omotu je potrebno naznačiti da se radi o zajedničkoj ponudi i navesti puni naziv ponuđača i adresu na koju će ponuda biti vraćena u slučaju da je neblagovremena.</w:t>
      </w:r>
    </w:p>
    <w:p w:rsidR="00866C49" w:rsidRPr="008B0203" w:rsidRDefault="00866C49" w:rsidP="00866C49">
      <w:pPr>
        <w:ind w:firstLine="567"/>
        <w:jc w:val="both"/>
        <w:rPr>
          <w:rFonts w:ascii="Times New Roman" w:hAnsi="Times New Roman" w:cs="Times New Roman"/>
          <w:sz w:val="24"/>
          <w:szCs w:val="24"/>
        </w:rPr>
      </w:pPr>
      <w:r w:rsidRPr="008B0203">
        <w:rPr>
          <w:rFonts w:ascii="Times New Roman" w:hAnsi="Times New Roman" w:cs="Times New Roman"/>
          <w:sz w:val="24"/>
          <w:szCs w:val="24"/>
        </w:rPr>
        <w:t xml:space="preserve">Ponuđač je dužan da ponudu sačini </w:t>
      </w:r>
      <w:proofErr w:type="gramStart"/>
      <w:r w:rsidRPr="008B0203">
        <w:rPr>
          <w:rFonts w:ascii="Times New Roman" w:hAnsi="Times New Roman" w:cs="Times New Roman"/>
          <w:sz w:val="24"/>
          <w:szCs w:val="24"/>
        </w:rPr>
        <w:t>na</w:t>
      </w:r>
      <w:proofErr w:type="gramEnd"/>
      <w:r w:rsidRPr="008B0203">
        <w:rPr>
          <w:rFonts w:ascii="Times New Roman" w:hAnsi="Times New Roman" w:cs="Times New Roman"/>
          <w:sz w:val="24"/>
          <w:szCs w:val="24"/>
        </w:rPr>
        <w:t xml:space="preserve"> obrascima iz tenderske dokumentacije uz mogućnost korišćenja svog memoranduma. </w:t>
      </w:r>
    </w:p>
    <w:p w:rsidR="00866C49" w:rsidRPr="00547B01" w:rsidRDefault="00866C49" w:rsidP="00866C49">
      <w:pPr>
        <w:ind w:left="567"/>
        <w:jc w:val="both"/>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 xml:space="preserve">2. </w:t>
      </w:r>
      <w:r w:rsidRPr="008B0203">
        <w:rPr>
          <w:rFonts w:ascii="Times New Roman" w:hAnsi="Times New Roman" w:cs="Times New Roman"/>
          <w:b/>
          <w:bCs/>
          <w:color w:val="000000"/>
          <w:sz w:val="24"/>
          <w:szCs w:val="24"/>
          <w:u w:val="single"/>
        </w:rPr>
        <w:t>Pripremanje ponude u slučaju zaključivanja okvirnog sporazum</w:t>
      </w:r>
      <w:r w:rsidRPr="00547B01">
        <w:rPr>
          <w:rFonts w:ascii="Times New Roman" w:hAnsi="Times New Roman" w:cs="Times New Roman"/>
          <w:b/>
          <w:bCs/>
          <w:color w:val="000000"/>
          <w:sz w:val="24"/>
          <w:szCs w:val="24"/>
          <w:u w:val="single"/>
        </w:rPr>
        <w:t>a</w:t>
      </w:r>
    </w:p>
    <w:p w:rsidR="00866C49" w:rsidRPr="00BD1CF1" w:rsidRDefault="00866C49" w:rsidP="00866C49">
      <w:pPr>
        <w:ind w:firstLine="567"/>
        <w:jc w:val="both"/>
        <w:rPr>
          <w:rFonts w:ascii="Times New Roman" w:hAnsi="Times New Roman" w:cs="Times New Roman"/>
          <w:color w:val="FF0000"/>
          <w:sz w:val="24"/>
          <w:szCs w:val="24"/>
        </w:rPr>
      </w:pPr>
      <w:r w:rsidRPr="00BD1CF1">
        <w:rPr>
          <w:rFonts w:ascii="Times New Roman" w:hAnsi="Times New Roman" w:cs="Times New Roman"/>
          <w:color w:val="000000"/>
          <w:sz w:val="24"/>
          <w:szCs w:val="24"/>
        </w:rPr>
        <w:t xml:space="preserve">Ako je tenderskom dokumentacijom predviđeno zaključivanje okvirnog sporazuma ponuđač priprema i podnosi ponudu u odnosu </w:t>
      </w:r>
      <w:proofErr w:type="gramStart"/>
      <w:r w:rsidRPr="00BD1CF1">
        <w:rPr>
          <w:rFonts w:ascii="Times New Roman" w:hAnsi="Times New Roman" w:cs="Times New Roman"/>
          <w:color w:val="000000"/>
          <w:sz w:val="24"/>
          <w:szCs w:val="24"/>
        </w:rPr>
        <w:t>na</w:t>
      </w:r>
      <w:proofErr w:type="gramEnd"/>
      <w:r w:rsidRPr="00BD1CF1">
        <w:rPr>
          <w:rFonts w:ascii="Times New Roman" w:hAnsi="Times New Roman" w:cs="Times New Roman"/>
          <w:color w:val="000000"/>
          <w:sz w:val="24"/>
          <w:szCs w:val="24"/>
        </w:rPr>
        <w:t xml:space="preserve"> opis, tehničku specifikaciju i procijenjenu vrijednost predmeta nabavke predviđene za prvu godinu, odnosno prvi ugovor o javnoj nabavci.</w:t>
      </w:r>
    </w:p>
    <w:p w:rsidR="00866C49" w:rsidRDefault="00866C49" w:rsidP="00866C49">
      <w:pPr>
        <w:autoSpaceDE w:val="0"/>
        <w:autoSpaceDN w:val="0"/>
        <w:adjustRightInd w:val="0"/>
        <w:spacing w:after="0" w:line="240" w:lineRule="auto"/>
        <w:ind w:firstLine="567"/>
        <w:jc w:val="both"/>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3. </w:t>
      </w:r>
      <w:r w:rsidRPr="00852493">
        <w:rPr>
          <w:rFonts w:ascii="Times New Roman" w:hAnsi="Times New Roman" w:cs="Times New Roman"/>
          <w:b/>
          <w:bCs/>
          <w:sz w:val="24"/>
          <w:szCs w:val="24"/>
          <w:u w:val="single"/>
        </w:rPr>
        <w:t>Način pripremanja ponude po partijama</w:t>
      </w:r>
    </w:p>
    <w:p w:rsidR="005E2DED" w:rsidRPr="00852493" w:rsidRDefault="005E2DED" w:rsidP="00866C49">
      <w:pPr>
        <w:autoSpaceDE w:val="0"/>
        <w:autoSpaceDN w:val="0"/>
        <w:adjustRightInd w:val="0"/>
        <w:spacing w:after="0" w:line="240" w:lineRule="auto"/>
        <w:ind w:firstLine="567"/>
        <w:jc w:val="both"/>
        <w:rPr>
          <w:rFonts w:ascii="Times New Roman" w:hAnsi="Times New Roman" w:cs="Times New Roman"/>
          <w:b/>
          <w:bCs/>
          <w:sz w:val="24"/>
          <w:szCs w:val="24"/>
        </w:rPr>
      </w:pPr>
    </w:p>
    <w:p w:rsidR="00866C49" w:rsidRPr="00852493" w:rsidRDefault="00866C49" w:rsidP="00866C49">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Ponuđač može da podnese ponudu za jednu </w:t>
      </w:r>
      <w:proofErr w:type="gramStart"/>
      <w:r w:rsidRPr="00852493">
        <w:rPr>
          <w:rFonts w:ascii="Times New Roman" w:hAnsi="Times New Roman" w:cs="Times New Roman"/>
          <w:sz w:val="24"/>
          <w:szCs w:val="24"/>
        </w:rPr>
        <w:t>ili</w:t>
      </w:r>
      <w:proofErr w:type="gramEnd"/>
      <w:r w:rsidRPr="00852493">
        <w:rPr>
          <w:rFonts w:ascii="Times New Roman" w:hAnsi="Times New Roman" w:cs="Times New Roman"/>
          <w:sz w:val="24"/>
          <w:szCs w:val="24"/>
        </w:rPr>
        <w:t xml:space="preserve"> više partija pod uslovom da se ponuda odnosi na najmanje jednu partiju.</w:t>
      </w:r>
    </w:p>
    <w:p w:rsidR="00866C49" w:rsidRPr="008B0203" w:rsidRDefault="00866C49" w:rsidP="00866C49">
      <w:pPr>
        <w:autoSpaceDE w:val="0"/>
        <w:autoSpaceDN w:val="0"/>
        <w:adjustRightInd w:val="0"/>
        <w:spacing w:after="0" w:line="240" w:lineRule="auto"/>
        <w:ind w:firstLine="567"/>
        <w:jc w:val="both"/>
        <w:rPr>
          <w:rFonts w:ascii="Times New Roman" w:hAnsi="Times New Roman" w:cs="Times New Roman"/>
          <w:sz w:val="24"/>
          <w:szCs w:val="24"/>
        </w:rPr>
      </w:pPr>
      <w:r w:rsidRPr="008B0203">
        <w:rPr>
          <w:rFonts w:ascii="Times New Roman" w:hAnsi="Times New Roman" w:cs="Times New Roman"/>
          <w:sz w:val="24"/>
          <w:szCs w:val="24"/>
        </w:rPr>
        <w:t>Ako ponuđač podnosi ponudu za više ili sve partije, ponuda mora biti pripremljena kao jedna cjelina tako da se može ocjenjivati za svaku partiju posebno, na način što se dokazi koji se odnose na sve partije, osim garancije ponude, kataloga, fotografija, publikacija i slično, podnose zajedno u jednom primjerku u ponudi za prvu partiju za koju učestvuje, a dokazi koji se odnose samo na određenu/e partiju/e podnose se za svaku partiju posebno.</w:t>
      </w:r>
    </w:p>
    <w:p w:rsidR="00866C49" w:rsidRPr="008B0203" w:rsidRDefault="00866C49" w:rsidP="00866C49">
      <w:pPr>
        <w:autoSpaceDE w:val="0"/>
        <w:autoSpaceDN w:val="0"/>
        <w:adjustRightInd w:val="0"/>
        <w:spacing w:after="0" w:line="240" w:lineRule="auto"/>
        <w:ind w:firstLine="567"/>
        <w:jc w:val="both"/>
        <w:rPr>
          <w:rFonts w:ascii="Times New Roman" w:hAnsi="Times New Roman" w:cs="Times New Roman"/>
          <w:sz w:val="24"/>
          <w:szCs w:val="24"/>
        </w:rPr>
      </w:pPr>
      <w:r w:rsidRPr="008B0203">
        <w:rPr>
          <w:rFonts w:ascii="Times New Roman" w:hAnsi="Times New Roman" w:cs="Times New Roman"/>
          <w:sz w:val="24"/>
          <w:szCs w:val="24"/>
        </w:rPr>
        <w:t xml:space="preserve">Garancija ponude, katalozi, fotografije, publikacije i slično prilažu se u ponudi nakon dokumenata za zadnju partiju </w:t>
      </w:r>
      <w:proofErr w:type="gramStart"/>
      <w:r w:rsidRPr="008B0203">
        <w:rPr>
          <w:rFonts w:ascii="Times New Roman" w:hAnsi="Times New Roman" w:cs="Times New Roman"/>
          <w:sz w:val="24"/>
          <w:szCs w:val="24"/>
        </w:rPr>
        <w:t>na</w:t>
      </w:r>
      <w:proofErr w:type="gramEnd"/>
      <w:r w:rsidRPr="008B0203">
        <w:rPr>
          <w:rFonts w:ascii="Times New Roman" w:hAnsi="Times New Roman" w:cs="Times New Roman"/>
          <w:sz w:val="24"/>
          <w:szCs w:val="24"/>
        </w:rPr>
        <w:t xml:space="preserve"> kojoj se učestvuje.  </w:t>
      </w:r>
    </w:p>
    <w:p w:rsidR="00866C49" w:rsidRDefault="00866C49" w:rsidP="00866C49">
      <w:pPr>
        <w:autoSpaceDE w:val="0"/>
        <w:autoSpaceDN w:val="0"/>
        <w:adjustRightInd w:val="0"/>
        <w:spacing w:after="0" w:line="240" w:lineRule="auto"/>
        <w:ind w:firstLine="567"/>
        <w:jc w:val="both"/>
        <w:rPr>
          <w:rFonts w:ascii="Times New Roman" w:hAnsi="Times New Roman" w:cs="Times New Roman"/>
          <w:b/>
          <w:bCs/>
          <w:sz w:val="24"/>
          <w:szCs w:val="24"/>
          <w:u w:val="single"/>
        </w:rPr>
      </w:pPr>
    </w:p>
    <w:p w:rsidR="00866C49" w:rsidRPr="00852493" w:rsidRDefault="00866C49" w:rsidP="00866C49">
      <w:pPr>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b/>
          <w:bCs/>
          <w:sz w:val="24"/>
          <w:szCs w:val="24"/>
          <w:u w:val="single"/>
        </w:rPr>
        <w:t xml:space="preserve">4. </w:t>
      </w:r>
      <w:r w:rsidRPr="00852493">
        <w:rPr>
          <w:rFonts w:ascii="Times New Roman" w:hAnsi="Times New Roman" w:cs="Times New Roman"/>
          <w:b/>
          <w:bCs/>
          <w:sz w:val="24"/>
          <w:szCs w:val="24"/>
          <w:u w:val="single"/>
        </w:rPr>
        <w:t xml:space="preserve">Način pripremanja zajedničke ponude </w:t>
      </w:r>
    </w:p>
    <w:p w:rsidR="00866C49" w:rsidRDefault="00866C49" w:rsidP="00866C49">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Ponudu može da podnese grupa ponuđača (zajednička ponuda), koji su neograničeno solidarno odgovorni za ponudu i obaveze iz ugovora o javnoj nabavci.</w:t>
      </w:r>
    </w:p>
    <w:p w:rsidR="00866C49" w:rsidRPr="00852493" w:rsidRDefault="00866C49" w:rsidP="00866C49">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lastRenderedPageBreak/>
        <w:t xml:space="preserve">Ponuđač koji je samostalno podnio ponudu ne može istovremeno da učestvuje u zajedničkoj ponudi </w:t>
      </w:r>
      <w:proofErr w:type="gramStart"/>
      <w:r w:rsidRPr="00852493">
        <w:rPr>
          <w:rFonts w:ascii="Times New Roman" w:hAnsi="Times New Roman" w:cs="Times New Roman"/>
          <w:sz w:val="24"/>
          <w:szCs w:val="24"/>
        </w:rPr>
        <w:t>ili</w:t>
      </w:r>
      <w:proofErr w:type="gramEnd"/>
      <w:r w:rsidRPr="00852493">
        <w:rPr>
          <w:rFonts w:ascii="Times New Roman" w:hAnsi="Times New Roman" w:cs="Times New Roman"/>
          <w:sz w:val="24"/>
          <w:szCs w:val="24"/>
        </w:rPr>
        <w:t xml:space="preserve"> kao podizvođač, odnosno podugovarač drugog ponuđača. </w:t>
      </w:r>
    </w:p>
    <w:p w:rsidR="00866C49" w:rsidRPr="00852493" w:rsidRDefault="00866C49" w:rsidP="00866C49">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U zajedničkoj ponudi se mora dostaviti ugovor o zajedničkom nastupanju kojim se: određuje vodeći ponuđač - nosilac ponude;  određuje dio predmeta nabavke koji će realizovati svaki od podnosilaca ponude i njihovo procentualno učešće u finansijskom dijelu ponude; prihvata neograničena solidarna odgovornost za ponudu i obaveze iz ugovora o javnoj nabavci i uređuju međusobna prava i obaveze podnosilaca zajedničke ponude (određuje podnosilac zajedničke ponude čije će ovlašćeno lice potpisati finansijski dio ponude, nacrt ugovora o javnoj nabavci i nacrt okvirnog sporazuma i čijim pečatom, žigom ili sličnim znakom će se ovjeriti ovi  dokumenti i označiti svaka prva stranica svakog lista ponude; određuje podnosilac zajedničke ponude koji će obezbijediti garanciju ponude i druga sredstva finansijskog obezbjeđenja; određuje podnosilac zajedničke ponude koji će izdavati i podnositi naručiocu račune/fakture i druga dokumenta za plaćanje i na čiji račun će naručilac vršiti plaćanje </w:t>
      </w:r>
      <w:r>
        <w:rPr>
          <w:rFonts w:ascii="Times New Roman" w:hAnsi="Times New Roman" w:cs="Times New Roman"/>
          <w:sz w:val="24"/>
          <w:szCs w:val="24"/>
        </w:rPr>
        <w:t>i drugo</w:t>
      </w:r>
      <w:r w:rsidRPr="00852493">
        <w:rPr>
          <w:rFonts w:ascii="Times New Roman" w:hAnsi="Times New Roman" w:cs="Times New Roman"/>
          <w:sz w:val="24"/>
          <w:szCs w:val="24"/>
        </w:rPr>
        <w:t>). Ugovorom o zajedničkom nastupanju može se odrediti naziv ovog ponuđača.</w:t>
      </w:r>
    </w:p>
    <w:p w:rsidR="00866C49" w:rsidRPr="00852493" w:rsidRDefault="00866C49" w:rsidP="00866C49">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U zajedničkoj ponudi se moraju navesti imena i stručne kvalifikacije lica koja </w:t>
      </w:r>
      <w:proofErr w:type="gramStart"/>
      <w:r w:rsidRPr="00852493">
        <w:rPr>
          <w:rFonts w:ascii="Times New Roman" w:hAnsi="Times New Roman" w:cs="Times New Roman"/>
          <w:sz w:val="24"/>
          <w:szCs w:val="24"/>
        </w:rPr>
        <w:t>će</w:t>
      </w:r>
      <w:proofErr w:type="gramEnd"/>
      <w:r w:rsidRPr="00852493">
        <w:rPr>
          <w:rFonts w:ascii="Times New Roman" w:hAnsi="Times New Roman" w:cs="Times New Roman"/>
          <w:sz w:val="24"/>
          <w:szCs w:val="24"/>
        </w:rPr>
        <w:t xml:space="preserve"> biti odgovorna za izvršenje ugovora o javnoj nabavci.</w:t>
      </w:r>
    </w:p>
    <w:p w:rsidR="00866C49" w:rsidRPr="00852493" w:rsidRDefault="00866C49" w:rsidP="00866C49">
      <w:pPr>
        <w:autoSpaceDE w:val="0"/>
        <w:autoSpaceDN w:val="0"/>
        <w:adjustRightInd w:val="0"/>
        <w:spacing w:after="0" w:line="240" w:lineRule="auto"/>
        <w:ind w:firstLine="567"/>
        <w:jc w:val="both"/>
        <w:rPr>
          <w:rFonts w:ascii="Times New Roman" w:hAnsi="Times New Roman" w:cs="Times New Roman"/>
          <w:sz w:val="24"/>
          <w:szCs w:val="24"/>
        </w:rPr>
      </w:pPr>
    </w:p>
    <w:p w:rsidR="00866C49" w:rsidRPr="00852493" w:rsidRDefault="00866C49" w:rsidP="00866C49">
      <w:pPr>
        <w:autoSpaceDE w:val="0"/>
        <w:autoSpaceDN w:val="0"/>
        <w:adjustRightInd w:val="0"/>
        <w:spacing w:after="0" w:line="240" w:lineRule="auto"/>
        <w:ind w:firstLine="567"/>
        <w:jc w:val="both"/>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5. </w:t>
      </w:r>
      <w:r w:rsidRPr="00852493">
        <w:rPr>
          <w:rFonts w:ascii="Times New Roman" w:hAnsi="Times New Roman" w:cs="Times New Roman"/>
          <w:b/>
          <w:bCs/>
          <w:sz w:val="24"/>
          <w:szCs w:val="24"/>
          <w:u w:val="single"/>
        </w:rPr>
        <w:t xml:space="preserve">Način pripremanja ponude </w:t>
      </w:r>
      <w:proofErr w:type="gramStart"/>
      <w:r w:rsidRPr="00852493">
        <w:rPr>
          <w:rFonts w:ascii="Times New Roman" w:hAnsi="Times New Roman" w:cs="Times New Roman"/>
          <w:b/>
          <w:bCs/>
          <w:sz w:val="24"/>
          <w:szCs w:val="24"/>
          <w:u w:val="single"/>
        </w:rPr>
        <w:t>sa</w:t>
      </w:r>
      <w:proofErr w:type="gramEnd"/>
      <w:r w:rsidRPr="00852493">
        <w:rPr>
          <w:rFonts w:ascii="Times New Roman" w:hAnsi="Times New Roman" w:cs="Times New Roman"/>
          <w:b/>
          <w:bCs/>
          <w:sz w:val="24"/>
          <w:szCs w:val="24"/>
          <w:u w:val="single"/>
        </w:rPr>
        <w:t xml:space="preserve"> </w:t>
      </w:r>
      <w:r>
        <w:rPr>
          <w:rFonts w:ascii="Times New Roman" w:hAnsi="Times New Roman" w:cs="Times New Roman"/>
          <w:b/>
          <w:bCs/>
          <w:sz w:val="24"/>
          <w:szCs w:val="24"/>
          <w:u w:val="single"/>
        </w:rPr>
        <w:t>podugovaračem</w:t>
      </w:r>
      <w:r w:rsidRPr="00852493">
        <w:rPr>
          <w:rFonts w:ascii="Times New Roman" w:hAnsi="Times New Roman" w:cs="Times New Roman"/>
          <w:b/>
          <w:bCs/>
          <w:sz w:val="24"/>
          <w:szCs w:val="24"/>
          <w:u w:val="single"/>
        </w:rPr>
        <w:t>/podizvođačem</w:t>
      </w:r>
    </w:p>
    <w:p w:rsidR="00866C49" w:rsidRPr="00852493" w:rsidRDefault="00866C49" w:rsidP="00866C4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može da izvršenje određenih poslova iz ugovora o javnoj nabavci povjeri podugovaraču </w:t>
      </w:r>
      <w:proofErr w:type="gramStart"/>
      <w:r w:rsidRPr="00852493">
        <w:rPr>
          <w:rFonts w:ascii="Times New Roman" w:hAnsi="Times New Roman" w:cs="Times New Roman"/>
          <w:color w:val="000000"/>
          <w:sz w:val="24"/>
          <w:szCs w:val="24"/>
        </w:rPr>
        <w:t>ili</w:t>
      </w:r>
      <w:proofErr w:type="gramEnd"/>
      <w:r w:rsidRPr="00852493">
        <w:rPr>
          <w:rFonts w:ascii="Times New Roman" w:hAnsi="Times New Roman" w:cs="Times New Roman"/>
          <w:color w:val="000000"/>
          <w:sz w:val="24"/>
          <w:szCs w:val="24"/>
        </w:rPr>
        <w:t xml:space="preserve"> podizvođaču. </w:t>
      </w:r>
    </w:p>
    <w:p w:rsidR="00866C49" w:rsidRPr="00852493" w:rsidRDefault="00866C49" w:rsidP="00866C4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Učešće svih podugovorača </w:t>
      </w:r>
      <w:proofErr w:type="gramStart"/>
      <w:r w:rsidRPr="00852493">
        <w:rPr>
          <w:rFonts w:ascii="Times New Roman" w:hAnsi="Times New Roman" w:cs="Times New Roman"/>
          <w:color w:val="000000"/>
          <w:sz w:val="24"/>
          <w:szCs w:val="24"/>
        </w:rPr>
        <w:t>ili</w:t>
      </w:r>
      <w:proofErr w:type="gramEnd"/>
      <w:r w:rsidRPr="00852493">
        <w:rPr>
          <w:rFonts w:ascii="Times New Roman" w:hAnsi="Times New Roman" w:cs="Times New Roman"/>
          <w:color w:val="000000"/>
          <w:sz w:val="24"/>
          <w:szCs w:val="24"/>
        </w:rPr>
        <w:t xml:space="preserve"> podizvođača u izvršenju javne nabavke ne može da bude veće od 30% od ukupne vrijednosti ponude.</w:t>
      </w:r>
    </w:p>
    <w:p w:rsidR="00866C49" w:rsidRPr="00852493" w:rsidRDefault="00866C49" w:rsidP="00866C4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je dužan da, </w:t>
      </w:r>
      <w:proofErr w:type="gramStart"/>
      <w:r w:rsidRPr="00852493">
        <w:rPr>
          <w:rFonts w:ascii="Times New Roman" w:hAnsi="Times New Roman" w:cs="Times New Roman"/>
          <w:color w:val="000000"/>
          <w:sz w:val="24"/>
          <w:szCs w:val="24"/>
        </w:rPr>
        <w:t>na</w:t>
      </w:r>
      <w:proofErr w:type="gramEnd"/>
      <w:r w:rsidRPr="00852493">
        <w:rPr>
          <w:rFonts w:ascii="Times New Roman" w:hAnsi="Times New Roman" w:cs="Times New Roman"/>
          <w:color w:val="000000"/>
          <w:sz w:val="24"/>
          <w:szCs w:val="24"/>
        </w:rPr>
        <w:t xml:space="preserve"> zahtjev naručioca, omogući uvid u dokumentaciju podugovarača ili podizvođača, odnosno pruži druge dokaze radi utvrđivanja ispunjenosti uslova za učešće u postupku javne nabavke.</w:t>
      </w:r>
    </w:p>
    <w:p w:rsidR="00866C49" w:rsidRPr="00852493" w:rsidRDefault="00866C49" w:rsidP="00866C4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u potpunosti odgovara naručiocu za izvršenje ugovorene javne nabavke, bez obzira </w:t>
      </w:r>
      <w:proofErr w:type="gramStart"/>
      <w:r w:rsidRPr="00852493">
        <w:rPr>
          <w:rFonts w:ascii="Times New Roman" w:hAnsi="Times New Roman" w:cs="Times New Roman"/>
          <w:color w:val="000000"/>
          <w:sz w:val="24"/>
          <w:szCs w:val="24"/>
        </w:rPr>
        <w:t>na</w:t>
      </w:r>
      <w:proofErr w:type="gramEnd"/>
      <w:r w:rsidRPr="00852493">
        <w:rPr>
          <w:rFonts w:ascii="Times New Roman" w:hAnsi="Times New Roman" w:cs="Times New Roman"/>
          <w:color w:val="000000"/>
          <w:sz w:val="24"/>
          <w:szCs w:val="24"/>
        </w:rPr>
        <w:t xml:space="preserve"> broj podugovarača ili podizvođača.</w:t>
      </w:r>
    </w:p>
    <w:p w:rsidR="00866C49" w:rsidRPr="00852493" w:rsidRDefault="00866C49" w:rsidP="00866C49">
      <w:pPr>
        <w:autoSpaceDE w:val="0"/>
        <w:autoSpaceDN w:val="0"/>
        <w:adjustRightInd w:val="0"/>
        <w:spacing w:after="0" w:line="240" w:lineRule="auto"/>
        <w:jc w:val="both"/>
        <w:rPr>
          <w:rFonts w:ascii="Times New Roman" w:hAnsi="Times New Roman" w:cs="Times New Roman"/>
          <w:b/>
          <w:bCs/>
          <w:sz w:val="24"/>
          <w:szCs w:val="24"/>
        </w:rPr>
      </w:pPr>
    </w:p>
    <w:p w:rsidR="00866C49" w:rsidRPr="00852493" w:rsidRDefault="00866C49" w:rsidP="00866C49">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b/>
          <w:bCs/>
          <w:sz w:val="24"/>
          <w:szCs w:val="24"/>
          <w:u w:val="single"/>
        </w:rPr>
        <w:t xml:space="preserve">6. </w:t>
      </w:r>
      <w:r w:rsidRPr="00852493">
        <w:rPr>
          <w:rFonts w:ascii="Times New Roman" w:hAnsi="Times New Roman" w:cs="Times New Roman"/>
          <w:b/>
          <w:bCs/>
          <w:sz w:val="24"/>
          <w:szCs w:val="24"/>
          <w:u w:val="single"/>
        </w:rPr>
        <w:t xml:space="preserve">Sukob interesa kod pripremanja zajedničke ponude i ponude sa </w:t>
      </w:r>
      <w:proofErr w:type="gramStart"/>
      <w:r>
        <w:rPr>
          <w:rFonts w:ascii="Times New Roman" w:hAnsi="Times New Roman" w:cs="Times New Roman"/>
          <w:b/>
          <w:bCs/>
          <w:sz w:val="24"/>
          <w:szCs w:val="24"/>
          <w:u w:val="single"/>
        </w:rPr>
        <w:t xml:space="preserve">podugovaračem </w:t>
      </w:r>
      <w:r w:rsidRPr="00852493">
        <w:rPr>
          <w:rFonts w:ascii="Times New Roman" w:hAnsi="Times New Roman" w:cs="Times New Roman"/>
          <w:b/>
          <w:bCs/>
          <w:sz w:val="24"/>
          <w:szCs w:val="24"/>
          <w:u w:val="single"/>
        </w:rPr>
        <w:t xml:space="preserve"> /</w:t>
      </w:r>
      <w:proofErr w:type="gramEnd"/>
      <w:r w:rsidRPr="00852493">
        <w:rPr>
          <w:rFonts w:ascii="Times New Roman" w:hAnsi="Times New Roman" w:cs="Times New Roman"/>
          <w:b/>
          <w:bCs/>
          <w:sz w:val="24"/>
          <w:szCs w:val="24"/>
          <w:u w:val="single"/>
        </w:rPr>
        <w:t xml:space="preserve"> podizvođačem</w:t>
      </w:r>
    </w:p>
    <w:p w:rsidR="00866C49" w:rsidRPr="00852493" w:rsidRDefault="00866C49" w:rsidP="00866C49">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U smislu člana 17 stav 1 tačka 6 Zakona o javnim nabavkama sukob interesa na strani ponuđača postoji ako lice u istom postupku javne nabavke učestvuje kao član više zajedničkih ponuda ili kao podugovarač, odnosno podizvođač učestvuje u više ponuda.</w:t>
      </w:r>
    </w:p>
    <w:p w:rsidR="00866C49" w:rsidRPr="00852493" w:rsidRDefault="00866C49" w:rsidP="00866C49">
      <w:pPr>
        <w:autoSpaceDE w:val="0"/>
        <w:autoSpaceDN w:val="0"/>
        <w:adjustRightInd w:val="0"/>
        <w:spacing w:after="0" w:line="240" w:lineRule="auto"/>
        <w:ind w:firstLine="567"/>
        <w:jc w:val="both"/>
        <w:rPr>
          <w:rFonts w:ascii="Times New Roman" w:hAnsi="Times New Roman" w:cs="Times New Roman"/>
          <w:sz w:val="24"/>
          <w:szCs w:val="24"/>
        </w:rPr>
      </w:pPr>
    </w:p>
    <w:p w:rsidR="00866C49" w:rsidRPr="00852493" w:rsidRDefault="00866C49" w:rsidP="00866C49">
      <w:pPr>
        <w:autoSpaceDE w:val="0"/>
        <w:autoSpaceDN w:val="0"/>
        <w:adjustRightInd w:val="0"/>
        <w:spacing w:after="0" w:line="240" w:lineRule="auto"/>
        <w:ind w:firstLine="567"/>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u w:val="single"/>
        </w:rPr>
        <w:t xml:space="preserve">7. </w:t>
      </w:r>
      <w:r w:rsidRPr="00852493">
        <w:rPr>
          <w:rFonts w:ascii="Times New Roman" w:hAnsi="Times New Roman" w:cs="Times New Roman"/>
          <w:b/>
          <w:bCs/>
          <w:color w:val="000000"/>
          <w:sz w:val="24"/>
          <w:szCs w:val="24"/>
          <w:u w:val="single"/>
        </w:rPr>
        <w:t xml:space="preserve">Način pripremanja ponude kada je u predmjeru radova </w:t>
      </w:r>
      <w:proofErr w:type="gramStart"/>
      <w:r w:rsidRPr="00852493">
        <w:rPr>
          <w:rFonts w:ascii="Times New Roman" w:hAnsi="Times New Roman" w:cs="Times New Roman"/>
          <w:b/>
          <w:bCs/>
          <w:color w:val="000000"/>
          <w:sz w:val="24"/>
          <w:szCs w:val="24"/>
          <w:u w:val="single"/>
        </w:rPr>
        <w:t>ili</w:t>
      </w:r>
      <w:proofErr w:type="gramEnd"/>
      <w:r w:rsidRPr="00852493">
        <w:rPr>
          <w:rFonts w:ascii="Times New Roman" w:hAnsi="Times New Roman" w:cs="Times New Roman"/>
          <w:b/>
          <w:bCs/>
          <w:color w:val="000000"/>
          <w:sz w:val="24"/>
          <w:szCs w:val="24"/>
          <w:u w:val="single"/>
        </w:rPr>
        <w:t xml:space="preserve"> tehničkoj specifikaciji naveden </w:t>
      </w:r>
      <w:r>
        <w:rPr>
          <w:rFonts w:ascii="Times New Roman" w:hAnsi="Times New Roman" w:cs="Times New Roman"/>
          <w:b/>
          <w:bCs/>
          <w:color w:val="000000"/>
          <w:sz w:val="24"/>
          <w:szCs w:val="24"/>
          <w:u w:val="single"/>
        </w:rPr>
        <w:t>robni</w:t>
      </w:r>
      <w:r w:rsidRPr="00852493">
        <w:rPr>
          <w:rFonts w:ascii="Times New Roman" w:hAnsi="Times New Roman" w:cs="Times New Roman"/>
          <w:b/>
          <w:bCs/>
          <w:color w:val="000000"/>
          <w:sz w:val="24"/>
          <w:szCs w:val="24"/>
          <w:u w:val="single"/>
        </w:rPr>
        <w:t xml:space="preserve"> znak, patent, tip ili posebno porijeklo robe, usluge ili radova uz naznaku “ili ekvivalentno”</w:t>
      </w:r>
    </w:p>
    <w:p w:rsidR="00866C49" w:rsidRPr="00852493" w:rsidRDefault="00866C49" w:rsidP="00866C4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Ako je naručilac u predmjeru radova ili tehničkoj specifikaciji za određenu stavku/e naveo </w:t>
      </w:r>
      <w:r>
        <w:rPr>
          <w:rFonts w:ascii="Times New Roman" w:hAnsi="Times New Roman" w:cs="Times New Roman"/>
          <w:color w:val="000000"/>
          <w:sz w:val="24"/>
          <w:szCs w:val="24"/>
        </w:rPr>
        <w:t>robni</w:t>
      </w:r>
      <w:r w:rsidRPr="00852493">
        <w:rPr>
          <w:rFonts w:ascii="Times New Roman" w:hAnsi="Times New Roman" w:cs="Times New Roman"/>
          <w:color w:val="000000"/>
          <w:sz w:val="24"/>
          <w:szCs w:val="24"/>
        </w:rPr>
        <w:t xml:space="preserve"> znak, patent, tip ili proizvođač, uz naznaku “ili ekvivalentno”, ponuđač je dužan da u ponudi tačno navede koji </w:t>
      </w:r>
      <w:r>
        <w:rPr>
          <w:rFonts w:ascii="Times New Roman" w:hAnsi="Times New Roman" w:cs="Times New Roman"/>
          <w:color w:val="000000"/>
          <w:sz w:val="24"/>
          <w:szCs w:val="24"/>
        </w:rPr>
        <w:t>robni</w:t>
      </w:r>
      <w:r w:rsidRPr="00852493">
        <w:rPr>
          <w:rFonts w:ascii="Times New Roman" w:hAnsi="Times New Roman" w:cs="Times New Roman"/>
          <w:color w:val="000000"/>
          <w:sz w:val="24"/>
          <w:szCs w:val="24"/>
        </w:rPr>
        <w:t xml:space="preserve"> znak, patent, tip ili proizvođač nudi. </w:t>
      </w:r>
    </w:p>
    <w:p w:rsidR="00866C49" w:rsidRPr="00852493" w:rsidRDefault="00866C49" w:rsidP="00866C4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D03F86">
        <w:rPr>
          <w:rFonts w:ascii="Times New Roman" w:hAnsi="Times New Roman" w:cs="Times New Roman"/>
          <w:color w:val="000000"/>
          <w:sz w:val="24"/>
          <w:szCs w:val="24"/>
        </w:rPr>
        <w:t xml:space="preserve">U odnosu </w:t>
      </w:r>
      <w:proofErr w:type="gramStart"/>
      <w:r w:rsidRPr="00D03F86">
        <w:rPr>
          <w:rFonts w:ascii="Times New Roman" w:hAnsi="Times New Roman" w:cs="Times New Roman"/>
          <w:color w:val="000000"/>
          <w:sz w:val="24"/>
          <w:szCs w:val="24"/>
        </w:rPr>
        <w:t>na</w:t>
      </w:r>
      <w:proofErr w:type="gramEnd"/>
      <w:r w:rsidRPr="00D03F86">
        <w:rPr>
          <w:rFonts w:ascii="Times New Roman" w:hAnsi="Times New Roman" w:cs="Times New Roman"/>
          <w:color w:val="000000"/>
          <w:sz w:val="24"/>
          <w:szCs w:val="24"/>
        </w:rPr>
        <w:t xml:space="preserve"> zahtjeve za tehničke karakteristike ili specifikacije utvrđene tenderskom dokumentacijom ponuđači mogu ponuditi ekvivalentna rješenja zahtjevima iz standarda uz podnošenje dokaza o ekvivalentnosti.</w:t>
      </w:r>
    </w:p>
    <w:p w:rsidR="00866C49" w:rsidRDefault="00866C49" w:rsidP="00866C49">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866C49" w:rsidRPr="00852493" w:rsidRDefault="00866C49" w:rsidP="00866C49">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 xml:space="preserve">8. </w:t>
      </w:r>
      <w:r w:rsidRPr="00852493">
        <w:rPr>
          <w:rFonts w:ascii="Times New Roman" w:hAnsi="Times New Roman" w:cs="Times New Roman"/>
          <w:b/>
          <w:bCs/>
          <w:color w:val="000000"/>
          <w:sz w:val="24"/>
          <w:szCs w:val="24"/>
          <w:u w:val="single"/>
        </w:rPr>
        <w:t>Oblik i način dostavljanja dokaza o ispunjenosti uslova za učešće u postupku javne nabavke</w:t>
      </w:r>
    </w:p>
    <w:p w:rsidR="00866C49" w:rsidRPr="00852493" w:rsidRDefault="00866C49" w:rsidP="00866C49">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866C49" w:rsidRPr="00852493" w:rsidRDefault="00866C49" w:rsidP="00866C4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Dokazi o ispunjenosti uslova za učešće u postupku javne nabavke i drugi dokazi traženi tenderskom dokumentacijom, mogu se dostaviti u originalu, ovjerenoj kopiji, neovjerenoj kopiji. </w:t>
      </w:r>
    </w:p>
    <w:p w:rsidR="00866C49" w:rsidRPr="00852493" w:rsidRDefault="00866C49" w:rsidP="00866C4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lastRenderedPageBreak/>
        <w:t xml:space="preserve">Ponuđač čija je ponuda izabrana kao najpovoljnija dužan je da prije zaključivanja ugovora o javnoj nabavci dostavi original </w:t>
      </w:r>
      <w:proofErr w:type="gramStart"/>
      <w:r w:rsidRPr="00852493">
        <w:rPr>
          <w:rFonts w:ascii="Times New Roman" w:hAnsi="Times New Roman" w:cs="Times New Roman"/>
          <w:color w:val="000000"/>
          <w:sz w:val="24"/>
          <w:szCs w:val="24"/>
        </w:rPr>
        <w:t>ili</w:t>
      </w:r>
      <w:proofErr w:type="gramEnd"/>
      <w:r w:rsidRPr="00852493">
        <w:rPr>
          <w:rFonts w:ascii="Times New Roman" w:hAnsi="Times New Roman" w:cs="Times New Roman"/>
          <w:color w:val="000000"/>
          <w:sz w:val="24"/>
          <w:szCs w:val="24"/>
        </w:rPr>
        <w:t xml:space="preserve"> ovjerenu kopiju dokaza o ispunjavanju uslova za učešće u postupku javne nabavke.</w:t>
      </w:r>
    </w:p>
    <w:p w:rsidR="00866C49" w:rsidRPr="00852493" w:rsidRDefault="00866C49" w:rsidP="00866C4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Ukoliko ponuđač čija je ponuda izabrana kao najpovoljnija ne dostavi originale </w:t>
      </w:r>
      <w:proofErr w:type="gramStart"/>
      <w:r w:rsidRPr="00852493">
        <w:rPr>
          <w:rFonts w:ascii="Times New Roman" w:hAnsi="Times New Roman" w:cs="Times New Roman"/>
          <w:color w:val="000000"/>
          <w:sz w:val="24"/>
          <w:szCs w:val="24"/>
        </w:rPr>
        <w:t>ili</w:t>
      </w:r>
      <w:proofErr w:type="gramEnd"/>
      <w:r w:rsidRPr="00852493">
        <w:rPr>
          <w:rFonts w:ascii="Times New Roman" w:hAnsi="Times New Roman" w:cs="Times New Roman"/>
          <w:color w:val="000000"/>
          <w:sz w:val="24"/>
          <w:szCs w:val="24"/>
        </w:rPr>
        <w:t xml:space="preserve"> ovjerene kopije dokaza njegova ponuda će se smatrati neispravnom.</w:t>
      </w:r>
    </w:p>
    <w:p w:rsidR="00866C49" w:rsidRPr="00852493" w:rsidRDefault="00866C49" w:rsidP="00866C4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U slučaju žalbenog postupka ponuđač čija se vjerodostojnost dokaza osporava dužan je da dostavi original </w:t>
      </w:r>
      <w:proofErr w:type="gramStart"/>
      <w:r w:rsidRPr="00852493">
        <w:rPr>
          <w:rFonts w:ascii="Times New Roman" w:hAnsi="Times New Roman" w:cs="Times New Roman"/>
          <w:color w:val="000000"/>
          <w:sz w:val="24"/>
          <w:szCs w:val="24"/>
        </w:rPr>
        <w:t>ili</w:t>
      </w:r>
      <w:proofErr w:type="gramEnd"/>
      <w:r w:rsidRPr="00852493">
        <w:rPr>
          <w:rFonts w:ascii="Times New Roman" w:hAnsi="Times New Roman" w:cs="Times New Roman"/>
          <w:color w:val="000000"/>
          <w:sz w:val="24"/>
          <w:szCs w:val="24"/>
        </w:rPr>
        <w:t xml:space="preserve"> ovjerenu kopiju osporenog dokaza, a ako ne dostavi original ili ovjerenu kopiju osporenog dokaza njegova ponuda će se smatrati neispravnom.</w:t>
      </w:r>
    </w:p>
    <w:p w:rsidR="00866C49" w:rsidRPr="00852493" w:rsidRDefault="00866C49" w:rsidP="00866C4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može dostaviti dokaze o kvalitetu (sertifikate, odnosno licence i druge dokaze o ispunjavanju kvaliteta) izdate od ovlašćenih organa država članica Evropske </w:t>
      </w:r>
      <w:r>
        <w:rPr>
          <w:rFonts w:ascii="Times New Roman" w:hAnsi="Times New Roman" w:cs="Times New Roman"/>
          <w:color w:val="000000"/>
          <w:sz w:val="24"/>
          <w:szCs w:val="24"/>
        </w:rPr>
        <w:t>u</w:t>
      </w:r>
      <w:r w:rsidRPr="00852493">
        <w:rPr>
          <w:rFonts w:ascii="Times New Roman" w:hAnsi="Times New Roman" w:cs="Times New Roman"/>
          <w:color w:val="000000"/>
          <w:sz w:val="24"/>
          <w:szCs w:val="24"/>
        </w:rPr>
        <w:t>nije ili drugih država, kao ekvivalentne dokaz</w:t>
      </w:r>
      <w:r>
        <w:rPr>
          <w:rFonts w:ascii="Times New Roman" w:hAnsi="Times New Roman" w:cs="Times New Roman"/>
          <w:color w:val="000000"/>
          <w:sz w:val="24"/>
          <w:szCs w:val="24"/>
        </w:rPr>
        <w:t>e</w:t>
      </w:r>
      <w:r w:rsidRPr="00852493">
        <w:rPr>
          <w:rFonts w:ascii="Times New Roman" w:hAnsi="Times New Roman" w:cs="Times New Roman"/>
          <w:color w:val="000000"/>
          <w:sz w:val="24"/>
          <w:szCs w:val="24"/>
        </w:rPr>
        <w:t xml:space="preserve"> u skladu sa zakonom </w:t>
      </w:r>
      <w:proofErr w:type="gramStart"/>
      <w:r w:rsidRPr="00852493">
        <w:rPr>
          <w:rFonts w:ascii="Times New Roman" w:hAnsi="Times New Roman" w:cs="Times New Roman"/>
          <w:color w:val="000000"/>
          <w:sz w:val="24"/>
          <w:szCs w:val="24"/>
        </w:rPr>
        <w:t>i  zahtjevom</w:t>
      </w:r>
      <w:proofErr w:type="gramEnd"/>
      <w:r w:rsidRPr="00852493">
        <w:rPr>
          <w:rFonts w:ascii="Times New Roman" w:hAnsi="Times New Roman" w:cs="Times New Roman"/>
          <w:color w:val="000000"/>
          <w:sz w:val="24"/>
          <w:szCs w:val="24"/>
        </w:rPr>
        <w:t xml:space="preserve"> naručioca. Ponuđač može dostaviti dokaz o kvalitetu u drugom obliku, ako pruži dokaz o tome da </w:t>
      </w:r>
      <w:proofErr w:type="gramStart"/>
      <w:r w:rsidRPr="00852493">
        <w:rPr>
          <w:rFonts w:ascii="Times New Roman" w:hAnsi="Times New Roman" w:cs="Times New Roman"/>
          <w:color w:val="000000"/>
          <w:sz w:val="24"/>
          <w:szCs w:val="24"/>
        </w:rPr>
        <w:t>nema</w:t>
      </w:r>
      <w:proofErr w:type="gramEnd"/>
      <w:r w:rsidRPr="00852493">
        <w:rPr>
          <w:rFonts w:ascii="Times New Roman" w:hAnsi="Times New Roman" w:cs="Times New Roman"/>
          <w:color w:val="000000"/>
          <w:sz w:val="24"/>
          <w:szCs w:val="24"/>
        </w:rPr>
        <w:t xml:space="preserve"> mogućnost ili pravo na traženje tog dokaza.</w:t>
      </w:r>
    </w:p>
    <w:p w:rsidR="00866C49" w:rsidRPr="00852493" w:rsidRDefault="00866C49" w:rsidP="00866C4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Dokazi sačinjeni </w:t>
      </w:r>
      <w:proofErr w:type="gramStart"/>
      <w:r w:rsidRPr="00852493">
        <w:rPr>
          <w:rFonts w:ascii="Times New Roman" w:hAnsi="Times New Roman" w:cs="Times New Roman"/>
          <w:color w:val="000000"/>
          <w:sz w:val="24"/>
          <w:szCs w:val="24"/>
        </w:rPr>
        <w:t>na</w:t>
      </w:r>
      <w:proofErr w:type="gramEnd"/>
      <w:r w:rsidRPr="00852493">
        <w:rPr>
          <w:rFonts w:ascii="Times New Roman" w:hAnsi="Times New Roman" w:cs="Times New Roman"/>
          <w:color w:val="000000"/>
          <w:sz w:val="24"/>
          <w:szCs w:val="24"/>
        </w:rPr>
        <w:t xml:space="preserve"> jeziku koji nije jezik ponude, dostavljaju se na jeziku na kojem su sačinjeni i u prevodu na jezik ponude od strane ovlašćenog sudskog tumača, osim za djelove ponude za koje je tenderskom dokumentacijom predviđeno da se mogu dostaviti na jeziku koji nije jezik ponude.</w:t>
      </w:r>
    </w:p>
    <w:p w:rsidR="00866C49" w:rsidRDefault="00866C49" w:rsidP="00866C49">
      <w:pPr>
        <w:spacing w:after="0" w:line="240" w:lineRule="auto"/>
        <w:ind w:firstLine="567"/>
        <w:jc w:val="both"/>
        <w:rPr>
          <w:rFonts w:ascii="Times New Roman" w:hAnsi="Times New Roman" w:cs="Times New Roman"/>
          <w:b/>
          <w:bCs/>
          <w:sz w:val="24"/>
          <w:szCs w:val="24"/>
          <w:u w:val="single"/>
          <w:lang w:val="sr-Latn-CS"/>
        </w:rPr>
      </w:pPr>
    </w:p>
    <w:p w:rsidR="00866C49" w:rsidRPr="00852493" w:rsidRDefault="00866C49" w:rsidP="00866C49">
      <w:pPr>
        <w:spacing w:after="0" w:line="240" w:lineRule="auto"/>
        <w:ind w:firstLine="567"/>
        <w:jc w:val="both"/>
        <w:rPr>
          <w:rFonts w:ascii="Times New Roman" w:hAnsi="Times New Roman" w:cs="Times New Roman"/>
          <w:b/>
          <w:bCs/>
          <w:sz w:val="24"/>
          <w:szCs w:val="24"/>
          <w:u w:val="single"/>
          <w:lang w:val="sr-Latn-CS"/>
        </w:rPr>
      </w:pPr>
      <w:r>
        <w:rPr>
          <w:rFonts w:ascii="Times New Roman" w:hAnsi="Times New Roman" w:cs="Times New Roman"/>
          <w:b/>
          <w:bCs/>
          <w:sz w:val="24"/>
          <w:szCs w:val="24"/>
          <w:u w:val="single"/>
          <w:lang w:val="sr-Latn-CS"/>
        </w:rPr>
        <w:t xml:space="preserve">9. </w:t>
      </w:r>
      <w:r w:rsidRPr="00852493">
        <w:rPr>
          <w:rFonts w:ascii="Times New Roman" w:hAnsi="Times New Roman" w:cs="Times New Roman"/>
          <w:b/>
          <w:bCs/>
          <w:sz w:val="24"/>
          <w:szCs w:val="24"/>
          <w:u w:val="single"/>
          <w:lang w:val="sr-Latn-CS"/>
        </w:rPr>
        <w:t xml:space="preserve">Dokazivanje uslova od strane podnosilaca zajedničke ponude </w:t>
      </w:r>
    </w:p>
    <w:p w:rsidR="00866C49" w:rsidRPr="00852493" w:rsidRDefault="00866C49" w:rsidP="00866C49">
      <w:pPr>
        <w:spacing w:after="0" w:line="240" w:lineRule="auto"/>
        <w:ind w:firstLine="567"/>
        <w:jc w:val="both"/>
        <w:rPr>
          <w:rFonts w:ascii="Times New Roman" w:hAnsi="Times New Roman" w:cs="Times New Roman"/>
          <w:b/>
          <w:bCs/>
          <w:sz w:val="24"/>
          <w:szCs w:val="24"/>
          <w:lang w:val="sr-Latn-CS"/>
        </w:rPr>
      </w:pPr>
    </w:p>
    <w:p w:rsidR="00866C49" w:rsidRPr="00852493" w:rsidRDefault="00866C49" w:rsidP="00866C49">
      <w:pPr>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sz w:val="24"/>
          <w:szCs w:val="24"/>
          <w:lang w:val="sr-Latn-CS"/>
        </w:rPr>
        <w:t>Svaki podnosilac zajedničke ponude mora u ponudi dokazati da ispunjava obavezne uslove: da</w:t>
      </w:r>
      <w:r w:rsidRPr="00852493">
        <w:rPr>
          <w:rFonts w:ascii="Times New Roman" w:hAnsi="Times New Roman" w:cs="Times New Roman"/>
          <w:sz w:val="24"/>
          <w:szCs w:val="24"/>
        </w:rPr>
        <w:t xml:space="preserve"> je upisan u registar kod organa</w:t>
      </w:r>
      <w:r w:rsidRPr="00852493">
        <w:rPr>
          <w:rFonts w:ascii="Times New Roman" w:hAnsi="Times New Roman" w:cs="Times New Roman"/>
          <w:color w:val="000000"/>
          <w:sz w:val="24"/>
          <w:szCs w:val="24"/>
        </w:rPr>
        <w:t xml:space="preserve"> nadležnog za registraciju privrednih subjekata;da je uredno izvršio sve obaveze po osnovu poreza i doprinosa u skladu sa zakonom, odnosno propisima države u kojoj ima sjedište; da on odnosno njegov zakonski zastupnik nije pravosnažno osuđivan za neko od krivičnih djela organizovanog kriminala sa elementima korupcije, pranja novca i prevare.</w:t>
      </w:r>
    </w:p>
    <w:p w:rsidR="00866C49" w:rsidRPr="00852493" w:rsidRDefault="00866C49" w:rsidP="00866C49">
      <w:pPr>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sz w:val="24"/>
          <w:szCs w:val="24"/>
        </w:rPr>
        <w:t xml:space="preserve">Obavezni uslov </w:t>
      </w:r>
      <w:r w:rsidRPr="00852493">
        <w:rPr>
          <w:rFonts w:ascii="Times New Roman" w:hAnsi="Times New Roman" w:cs="Times New Roman"/>
          <w:sz w:val="24"/>
          <w:szCs w:val="24"/>
          <w:lang w:val="sr-Latn-CS"/>
        </w:rPr>
        <w:t>da</w:t>
      </w:r>
      <w:r w:rsidRPr="00852493">
        <w:rPr>
          <w:rFonts w:ascii="Times New Roman" w:hAnsi="Times New Roman" w:cs="Times New Roman"/>
          <w:sz w:val="24"/>
          <w:szCs w:val="24"/>
        </w:rPr>
        <w:t xml:space="preserve"> ima</w:t>
      </w:r>
      <w:r w:rsidRPr="00852493">
        <w:rPr>
          <w:rFonts w:ascii="Times New Roman" w:hAnsi="Times New Roman" w:cs="Times New Roman"/>
          <w:color w:val="000000"/>
          <w:sz w:val="24"/>
          <w:szCs w:val="24"/>
        </w:rPr>
        <w:t xml:space="preserve"> dozvolu, licencu, odobrenje ili drugi akt za obavljanje djelatnosti koja je predmet javne nabavke mora da dokaže da ispunjava podnosilac zajedničke ponude koji je ugovorom o zajedničkom nastupu određen za izvršenje dijela predmeta javne nabavke za koji je Tenderskom dokumentacijom predviđena obaveza dostavljanja licence, odobrenja ili drugog akta.</w:t>
      </w:r>
    </w:p>
    <w:p w:rsidR="00866C49" w:rsidRPr="00852493" w:rsidRDefault="00866C49" w:rsidP="00866C49">
      <w:pPr>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Fakultativne uslove predviđene Tenderskom dokumentacijom u pogledu ekonomsko – finansijske sposobnosti i stručno – tehničke osposobljenosti podnosioci zajedničke ponude su dužni da ispune zajednički i mogu da koriste kapacitete drugog podnosiosa iz zajedničke ponude.</w:t>
      </w:r>
    </w:p>
    <w:p w:rsidR="00866C49" w:rsidRPr="00852493" w:rsidRDefault="00866C49" w:rsidP="00866C49">
      <w:pPr>
        <w:spacing w:after="0" w:line="240" w:lineRule="auto"/>
        <w:ind w:firstLine="567"/>
        <w:jc w:val="both"/>
        <w:rPr>
          <w:rFonts w:ascii="Times New Roman" w:hAnsi="Times New Roman" w:cs="Times New Roman"/>
          <w:b/>
          <w:bCs/>
          <w:color w:val="FF0000"/>
          <w:sz w:val="24"/>
          <w:szCs w:val="24"/>
          <w:lang w:val="sr-Latn-CS"/>
        </w:rPr>
      </w:pPr>
    </w:p>
    <w:p w:rsidR="00866C49" w:rsidRPr="00852493" w:rsidRDefault="00866C49" w:rsidP="00866C49">
      <w:pPr>
        <w:spacing w:after="0" w:line="240" w:lineRule="auto"/>
        <w:ind w:firstLine="567"/>
        <w:jc w:val="both"/>
        <w:rPr>
          <w:rFonts w:ascii="Times New Roman" w:hAnsi="Times New Roman" w:cs="Times New Roman"/>
          <w:b/>
          <w:bCs/>
          <w:sz w:val="24"/>
          <w:szCs w:val="24"/>
          <w:u w:val="single"/>
          <w:lang w:val="sr-Latn-CS"/>
        </w:rPr>
      </w:pPr>
      <w:r>
        <w:rPr>
          <w:rFonts w:ascii="Times New Roman" w:hAnsi="Times New Roman" w:cs="Times New Roman"/>
          <w:b/>
          <w:bCs/>
          <w:sz w:val="24"/>
          <w:szCs w:val="24"/>
          <w:u w:val="single"/>
          <w:lang w:val="sr-Latn-CS"/>
        </w:rPr>
        <w:t xml:space="preserve">10. </w:t>
      </w:r>
      <w:r w:rsidRPr="00852493">
        <w:rPr>
          <w:rFonts w:ascii="Times New Roman" w:hAnsi="Times New Roman" w:cs="Times New Roman"/>
          <w:b/>
          <w:bCs/>
          <w:sz w:val="24"/>
          <w:szCs w:val="24"/>
          <w:u w:val="single"/>
          <w:lang w:val="sr-Latn-CS"/>
        </w:rPr>
        <w:t>Dokazivanje uslova preko podugovarača/podizvođača i drugog pravnog i fizičkog lica</w:t>
      </w:r>
    </w:p>
    <w:p w:rsidR="00866C49" w:rsidRPr="00852493" w:rsidRDefault="00866C49" w:rsidP="00866C49">
      <w:pPr>
        <w:spacing w:after="0" w:line="240" w:lineRule="auto"/>
        <w:ind w:firstLine="567"/>
        <w:jc w:val="both"/>
        <w:rPr>
          <w:rFonts w:ascii="Times New Roman" w:hAnsi="Times New Roman" w:cs="Times New Roman"/>
          <w:b/>
          <w:bCs/>
          <w:color w:val="FF0000"/>
          <w:sz w:val="24"/>
          <w:szCs w:val="24"/>
          <w:lang w:val="sr-Latn-CS"/>
        </w:rPr>
      </w:pPr>
    </w:p>
    <w:p w:rsidR="00866C49" w:rsidRPr="00852493" w:rsidRDefault="00866C49" w:rsidP="00866C49">
      <w:pPr>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lang w:val="sr-Latn-CS"/>
        </w:rPr>
        <w:t xml:space="preserve">Ponuđač može ispunjenost uslova u pogledu posjedovanja </w:t>
      </w:r>
      <w:r w:rsidRPr="00852493">
        <w:rPr>
          <w:rFonts w:ascii="Times New Roman" w:hAnsi="Times New Roman" w:cs="Times New Roman"/>
          <w:sz w:val="24"/>
          <w:szCs w:val="24"/>
        </w:rPr>
        <w:t>dozvole, licence, odobrenja ili drugog akta za obavljanje djelatnosti koja je predmet javne nabavke i u pogledu stručno – tehničke i kadrovske osposobljenosti dokazati preko podugovarača, odnosno podizvođača.</w:t>
      </w:r>
    </w:p>
    <w:p w:rsidR="00866C49" w:rsidRDefault="00866C49" w:rsidP="00866C49">
      <w:pPr>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Ponuđač može stručno – tehničku i kadrovsku osposobljenost dokazati korišćenjem kapaciteta drugog pravnog i fizičkog lica ukoliko su mu stavljeni </w:t>
      </w:r>
      <w:proofErr w:type="gramStart"/>
      <w:r w:rsidRPr="00852493">
        <w:rPr>
          <w:rFonts w:ascii="Times New Roman" w:hAnsi="Times New Roman" w:cs="Times New Roman"/>
          <w:sz w:val="24"/>
          <w:szCs w:val="24"/>
        </w:rPr>
        <w:t>na</w:t>
      </w:r>
      <w:proofErr w:type="gramEnd"/>
      <w:r w:rsidRPr="00852493">
        <w:rPr>
          <w:rFonts w:ascii="Times New Roman" w:hAnsi="Times New Roman" w:cs="Times New Roman"/>
          <w:sz w:val="24"/>
          <w:szCs w:val="24"/>
        </w:rPr>
        <w:t xml:space="preserve"> raspolaganje, u skladu sa zakonom.</w:t>
      </w:r>
    </w:p>
    <w:p w:rsidR="005E2DED" w:rsidRPr="00852493" w:rsidRDefault="005E2DED" w:rsidP="00866C49">
      <w:pPr>
        <w:spacing w:after="0" w:line="240" w:lineRule="auto"/>
        <w:ind w:firstLine="567"/>
        <w:jc w:val="both"/>
        <w:rPr>
          <w:rFonts w:ascii="Times New Roman" w:hAnsi="Times New Roman" w:cs="Times New Roman"/>
          <w:sz w:val="24"/>
          <w:szCs w:val="24"/>
          <w:lang w:val="sr-Latn-CS"/>
        </w:rPr>
      </w:pPr>
    </w:p>
    <w:p w:rsidR="00866C49" w:rsidRPr="005E2DED" w:rsidRDefault="00866C49" w:rsidP="005E2DED">
      <w:pPr>
        <w:shd w:val="clear" w:color="auto" w:fill="FFFFFF"/>
        <w:autoSpaceDE w:val="0"/>
        <w:autoSpaceDN w:val="0"/>
        <w:adjustRightInd w:val="0"/>
        <w:spacing w:after="0" w:line="240" w:lineRule="auto"/>
        <w:ind w:left="567"/>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 xml:space="preserve">11. </w:t>
      </w:r>
      <w:r w:rsidRPr="00371360">
        <w:rPr>
          <w:rFonts w:ascii="Times New Roman" w:hAnsi="Times New Roman" w:cs="Times New Roman"/>
          <w:b/>
          <w:bCs/>
          <w:color w:val="000000"/>
          <w:sz w:val="24"/>
          <w:szCs w:val="24"/>
          <w:u w:val="single"/>
        </w:rPr>
        <w:t>Sredstva finansijskog obezbjeđenja - garancije</w:t>
      </w:r>
    </w:p>
    <w:p w:rsidR="00866C49" w:rsidRPr="008B0203" w:rsidRDefault="00866C49" w:rsidP="00866C49">
      <w:pPr>
        <w:spacing w:after="0" w:line="240" w:lineRule="auto"/>
        <w:ind w:firstLine="567"/>
        <w:jc w:val="both"/>
        <w:rPr>
          <w:rFonts w:ascii="Times New Roman" w:hAnsi="Times New Roman" w:cs="Times New Roman"/>
          <w:sz w:val="24"/>
          <w:szCs w:val="24"/>
          <w:lang w:val="sr-Latn-CS"/>
        </w:rPr>
      </w:pPr>
      <w:r w:rsidRPr="008B0203">
        <w:rPr>
          <w:rFonts w:ascii="Times New Roman" w:hAnsi="Times New Roman" w:cs="Times New Roman"/>
          <w:b/>
          <w:bCs/>
          <w:sz w:val="24"/>
          <w:szCs w:val="24"/>
          <w:u w:val="single"/>
          <w:lang w:val="sr-Latn-CS"/>
        </w:rPr>
        <w:t xml:space="preserve">11.1 Način dostavljanja garancije ponude </w:t>
      </w:r>
    </w:p>
    <w:p w:rsidR="00866C49" w:rsidRPr="008B0203" w:rsidRDefault="00866C49" w:rsidP="00866C49">
      <w:pPr>
        <w:autoSpaceDE w:val="0"/>
        <w:autoSpaceDN w:val="0"/>
        <w:adjustRightInd w:val="0"/>
        <w:spacing w:after="0" w:line="240" w:lineRule="auto"/>
        <w:ind w:firstLine="567"/>
        <w:jc w:val="both"/>
        <w:rPr>
          <w:rFonts w:ascii="Times New Roman" w:hAnsi="Times New Roman" w:cs="Times New Roman"/>
          <w:sz w:val="24"/>
          <w:szCs w:val="24"/>
        </w:rPr>
      </w:pPr>
      <w:r w:rsidRPr="008B0203">
        <w:rPr>
          <w:rFonts w:ascii="Times New Roman" w:hAnsi="Times New Roman" w:cs="Times New Roman"/>
          <w:sz w:val="24"/>
          <w:szCs w:val="24"/>
        </w:rPr>
        <w:t xml:space="preserve">Garancija ponude koja sadrži klauzulu da je validna ukoliko je perforirana dostavlja se i povezuje u ponudi jemstvenikom </w:t>
      </w:r>
      <w:proofErr w:type="gramStart"/>
      <w:r w:rsidRPr="008B0203">
        <w:rPr>
          <w:rFonts w:ascii="Times New Roman" w:hAnsi="Times New Roman" w:cs="Times New Roman"/>
          <w:sz w:val="24"/>
          <w:szCs w:val="24"/>
        </w:rPr>
        <w:t>sa</w:t>
      </w:r>
      <w:proofErr w:type="gramEnd"/>
      <w:r w:rsidRPr="008B0203">
        <w:rPr>
          <w:rFonts w:ascii="Times New Roman" w:hAnsi="Times New Roman" w:cs="Times New Roman"/>
          <w:sz w:val="24"/>
          <w:szCs w:val="24"/>
        </w:rPr>
        <w:t xml:space="preserve"> ostalim dokumentima ponude. Na ovaj način se dostavlja </w:t>
      </w:r>
      <w:r w:rsidRPr="008B0203">
        <w:rPr>
          <w:rFonts w:ascii="Times New Roman" w:hAnsi="Times New Roman" w:cs="Times New Roman"/>
          <w:sz w:val="24"/>
          <w:szCs w:val="24"/>
        </w:rPr>
        <w:lastRenderedPageBreak/>
        <w:t>i povezuje garancija ponude uz koju je kao posebni dokument dostavljena navedena klauzula izdavaoca garancije.</w:t>
      </w:r>
    </w:p>
    <w:p w:rsidR="00866C49" w:rsidRPr="008B0203" w:rsidRDefault="00866C49" w:rsidP="00866C49">
      <w:pPr>
        <w:autoSpaceDE w:val="0"/>
        <w:autoSpaceDN w:val="0"/>
        <w:adjustRightInd w:val="0"/>
        <w:spacing w:after="0" w:line="240" w:lineRule="auto"/>
        <w:ind w:firstLine="567"/>
        <w:jc w:val="both"/>
        <w:rPr>
          <w:rFonts w:ascii="Times New Roman" w:hAnsi="Times New Roman" w:cs="Times New Roman"/>
          <w:sz w:val="24"/>
          <w:szCs w:val="24"/>
        </w:rPr>
      </w:pPr>
      <w:r w:rsidRPr="008B0203">
        <w:rPr>
          <w:rFonts w:ascii="Times New Roman" w:hAnsi="Times New Roman" w:cs="Times New Roman"/>
          <w:sz w:val="24"/>
          <w:szCs w:val="24"/>
        </w:rPr>
        <w:t xml:space="preserve"> Ako garancija ponude ne sadrži klauzulu da je validna ukoliko je perforirana </w:t>
      </w:r>
      <w:proofErr w:type="gramStart"/>
      <w:r w:rsidRPr="008B0203">
        <w:rPr>
          <w:rFonts w:ascii="Times New Roman" w:hAnsi="Times New Roman" w:cs="Times New Roman"/>
          <w:sz w:val="24"/>
          <w:szCs w:val="24"/>
        </w:rPr>
        <w:t>ili</w:t>
      </w:r>
      <w:proofErr w:type="gramEnd"/>
      <w:r w:rsidRPr="008B0203">
        <w:rPr>
          <w:rFonts w:ascii="Times New Roman" w:hAnsi="Times New Roman" w:cs="Times New Roman"/>
          <w:sz w:val="24"/>
          <w:szCs w:val="24"/>
        </w:rPr>
        <w:t xml:space="preserve"> ako uz garanciju nije dostavljen posebni dokument koji sadrži takvu klauzulu, garancija ponude se dostavlja u dvolisnoj providnoj plastičnoj foliji koja se zatvara po svakoj strani tako da se garancija ponude ne može naknadno ubacivati, odstranjivati ili zamjenjivati. Zatvaranje plastične folije može se vršiti i jemstvenikom kojim se povezuje ponuda u cjelinu na način što će se plastična folija perforirati po obodu svake strane sa najmanje po dvije perforacije kroz koje će se provući jemstvenik kojim se povezuje ponuda, tako da se garancija ponude ne može naknadno ubacivati, odstranjivati ili zamjenjivati, a da se ista vidno ne ošteti, kao ni jemstvenik kojim je zatvorena plastična folija i kojim je uvezana ponuda. Ako se garancija ponude sastoji iz više listova svaki list garancije se dostavlja </w:t>
      </w:r>
      <w:proofErr w:type="gramStart"/>
      <w:r w:rsidRPr="008B0203">
        <w:rPr>
          <w:rFonts w:ascii="Times New Roman" w:hAnsi="Times New Roman" w:cs="Times New Roman"/>
          <w:sz w:val="24"/>
          <w:szCs w:val="24"/>
        </w:rPr>
        <w:t>na</w:t>
      </w:r>
      <w:proofErr w:type="gramEnd"/>
      <w:r w:rsidRPr="008B0203">
        <w:rPr>
          <w:rFonts w:ascii="Times New Roman" w:hAnsi="Times New Roman" w:cs="Times New Roman"/>
          <w:sz w:val="24"/>
          <w:szCs w:val="24"/>
        </w:rPr>
        <w:t xml:space="preserve"> naprijed opisani način.</w:t>
      </w:r>
    </w:p>
    <w:p w:rsidR="00866C49" w:rsidRPr="008B0203" w:rsidRDefault="00866C49" w:rsidP="00866C49">
      <w:pPr>
        <w:autoSpaceDE w:val="0"/>
        <w:autoSpaceDN w:val="0"/>
        <w:adjustRightInd w:val="0"/>
        <w:spacing w:after="0" w:line="240" w:lineRule="auto"/>
        <w:ind w:firstLine="567"/>
        <w:jc w:val="both"/>
        <w:rPr>
          <w:rFonts w:ascii="Times New Roman" w:hAnsi="Times New Roman" w:cs="Times New Roman"/>
          <w:sz w:val="24"/>
          <w:szCs w:val="24"/>
        </w:rPr>
      </w:pPr>
      <w:r w:rsidRPr="008B0203">
        <w:rPr>
          <w:rFonts w:ascii="Times New Roman" w:hAnsi="Times New Roman" w:cs="Times New Roman"/>
          <w:sz w:val="24"/>
          <w:szCs w:val="24"/>
        </w:rPr>
        <w:t xml:space="preserve">Garancija ponude se prilaže </w:t>
      </w:r>
      <w:proofErr w:type="gramStart"/>
      <w:r w:rsidRPr="008B0203">
        <w:rPr>
          <w:rFonts w:ascii="Times New Roman" w:hAnsi="Times New Roman" w:cs="Times New Roman"/>
          <w:sz w:val="24"/>
          <w:szCs w:val="24"/>
        </w:rPr>
        <w:t>na</w:t>
      </w:r>
      <w:proofErr w:type="gramEnd"/>
      <w:r w:rsidRPr="008B0203">
        <w:rPr>
          <w:rFonts w:ascii="Times New Roman" w:hAnsi="Times New Roman" w:cs="Times New Roman"/>
          <w:sz w:val="24"/>
          <w:szCs w:val="24"/>
        </w:rPr>
        <w:t xml:space="preserve"> način opisan pod tačkom 3 ovog uputstva (način pripremanja ponude po partijama).</w:t>
      </w:r>
    </w:p>
    <w:p w:rsidR="00866C49" w:rsidRDefault="00866C49" w:rsidP="00866C49">
      <w:pPr>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866C49" w:rsidRPr="00852493" w:rsidRDefault="00866C49" w:rsidP="00866C49">
      <w:pPr>
        <w:autoSpaceDE w:val="0"/>
        <w:autoSpaceDN w:val="0"/>
        <w:adjustRightInd w:val="0"/>
        <w:spacing w:after="0" w:line="240" w:lineRule="auto"/>
        <w:ind w:firstLine="567"/>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u w:val="single"/>
        </w:rPr>
        <w:t xml:space="preserve">11.2 </w:t>
      </w:r>
      <w:r w:rsidRPr="00852493">
        <w:rPr>
          <w:rFonts w:ascii="Times New Roman" w:hAnsi="Times New Roman" w:cs="Times New Roman"/>
          <w:b/>
          <w:bCs/>
          <w:color w:val="000000"/>
          <w:sz w:val="24"/>
          <w:szCs w:val="24"/>
          <w:u w:val="single"/>
        </w:rPr>
        <w:t>Zajednički uslovi za garanciju ponude i sredstva finansijskog obezbjeđenja ugovora o javnoj nabavci</w:t>
      </w:r>
    </w:p>
    <w:p w:rsidR="00866C49" w:rsidRPr="00852493" w:rsidRDefault="00866C49" w:rsidP="00866C49">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Garancija ponude i sredstva finansijskog obezbjeđenja ugovora o javnoj nabavci mogu biti izdata </w:t>
      </w:r>
      <w:proofErr w:type="gramStart"/>
      <w:r w:rsidRPr="00852493">
        <w:rPr>
          <w:rFonts w:ascii="Times New Roman" w:hAnsi="Times New Roman" w:cs="Times New Roman"/>
          <w:sz w:val="24"/>
          <w:szCs w:val="24"/>
        </w:rPr>
        <w:t>od</w:t>
      </w:r>
      <w:proofErr w:type="gramEnd"/>
      <w:r w:rsidRPr="00852493">
        <w:rPr>
          <w:rFonts w:ascii="Times New Roman" w:hAnsi="Times New Roman" w:cs="Times New Roman"/>
          <w:sz w:val="24"/>
          <w:szCs w:val="24"/>
        </w:rPr>
        <w:t xml:space="preserve"> banke, društva za osiguranje ili druge organizacije koja je zakonom ili na osnovu zakona ovlašćena za davanje garancija.</w:t>
      </w:r>
    </w:p>
    <w:p w:rsidR="00866C49" w:rsidRPr="00852493" w:rsidRDefault="00866C49" w:rsidP="00866C49">
      <w:pPr>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U garanciji ponude i sredstvu finansijskog obezbjeđenja ugovora o javnoj nabavci mora biti naveden broj i datum tenderske dokumentacije </w:t>
      </w:r>
      <w:proofErr w:type="gramStart"/>
      <w:r w:rsidRPr="00852493">
        <w:rPr>
          <w:rFonts w:ascii="Times New Roman" w:hAnsi="Times New Roman" w:cs="Times New Roman"/>
          <w:sz w:val="24"/>
          <w:szCs w:val="24"/>
        </w:rPr>
        <w:t>na</w:t>
      </w:r>
      <w:proofErr w:type="gramEnd"/>
      <w:r w:rsidRPr="00852493">
        <w:rPr>
          <w:rFonts w:ascii="Times New Roman" w:hAnsi="Times New Roman" w:cs="Times New Roman"/>
          <w:sz w:val="24"/>
          <w:szCs w:val="24"/>
        </w:rPr>
        <w:t xml:space="preserve"> koji se odnosi ponuda, iznos na koji se garancija daje i da je bezuslovna i plativa na prvi poziv naručioca nakon nastanka razloga na koji se odnosi.</w:t>
      </w:r>
    </w:p>
    <w:p w:rsidR="00866C49" w:rsidRPr="00852493" w:rsidRDefault="00866C49" w:rsidP="00866C49">
      <w:pPr>
        <w:spacing w:after="0" w:line="240" w:lineRule="auto"/>
        <w:ind w:firstLine="567"/>
        <w:jc w:val="both"/>
        <w:rPr>
          <w:rFonts w:ascii="Times New Roman" w:hAnsi="Times New Roman" w:cs="Times New Roman"/>
          <w:sz w:val="24"/>
          <w:szCs w:val="24"/>
          <w:lang w:val="sr-Latn-CS"/>
        </w:rPr>
      </w:pPr>
      <w:r w:rsidRPr="00852493">
        <w:rPr>
          <w:rFonts w:ascii="Times New Roman" w:hAnsi="Times New Roman" w:cs="Times New Roman"/>
          <w:sz w:val="24"/>
          <w:szCs w:val="24"/>
          <w:lang w:val="sr-Latn-CS"/>
        </w:rPr>
        <w:t>U slučaju kada se ponuda podnosi za više partija ponuđač može u ponudi dostaviti jednu garanciju ponude za sve partije za koje podnosi ponudu uz navođenje partija na koje se odnosi i iznosa garancije za svaku partiju ili da za svaku partiju dostavi posebnu garanciju ponude.</w:t>
      </w:r>
    </w:p>
    <w:p w:rsidR="00866C49" w:rsidRPr="00852493" w:rsidRDefault="00866C49" w:rsidP="00866C49">
      <w:pPr>
        <w:spacing w:after="0" w:line="240" w:lineRule="auto"/>
        <w:ind w:firstLine="567"/>
        <w:jc w:val="both"/>
        <w:rPr>
          <w:rFonts w:ascii="Times New Roman" w:hAnsi="Times New Roman" w:cs="Times New Roman"/>
          <w:sz w:val="24"/>
          <w:szCs w:val="24"/>
          <w:lang w:val="sr-Latn-CS"/>
        </w:rPr>
      </w:pPr>
    </w:p>
    <w:p w:rsidR="00866C49" w:rsidRPr="00852493" w:rsidRDefault="00866C49" w:rsidP="00866C49">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b/>
          <w:bCs/>
          <w:sz w:val="24"/>
          <w:szCs w:val="24"/>
          <w:u w:val="single"/>
          <w:lang w:val="sr-Latn-CS"/>
        </w:rPr>
        <w:t xml:space="preserve">12. </w:t>
      </w:r>
      <w:r w:rsidRPr="00852493">
        <w:rPr>
          <w:rFonts w:ascii="Times New Roman" w:hAnsi="Times New Roman" w:cs="Times New Roman"/>
          <w:b/>
          <w:bCs/>
          <w:sz w:val="24"/>
          <w:szCs w:val="24"/>
          <w:u w:val="single"/>
          <w:lang w:val="sr-Latn-CS"/>
        </w:rPr>
        <w:t>Način iskazivanja ponuđene cijene</w:t>
      </w:r>
    </w:p>
    <w:p w:rsidR="00866C49" w:rsidRPr="00852493" w:rsidRDefault="00866C49" w:rsidP="00866C4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dostavlja ponudu sa cijenom/ama izraženom u EUR-ima, sa posebno iskazanim PDV-om, na način predviđen obrascem “Finansijski dio ponude” koji je sastavni dio Tenderske dokumentacije.</w:t>
      </w:r>
    </w:p>
    <w:p w:rsidR="00866C49" w:rsidRPr="00852493" w:rsidRDefault="00866C49" w:rsidP="00866C4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U ponuđenu cijenu uračunavaju se svi troškovi i popusti </w:t>
      </w:r>
      <w:proofErr w:type="gramStart"/>
      <w:r w:rsidRPr="00852493">
        <w:rPr>
          <w:rFonts w:ascii="Times New Roman" w:hAnsi="Times New Roman" w:cs="Times New Roman"/>
          <w:color w:val="000000"/>
          <w:sz w:val="24"/>
          <w:szCs w:val="24"/>
        </w:rPr>
        <w:t>na</w:t>
      </w:r>
      <w:proofErr w:type="gramEnd"/>
      <w:r w:rsidRPr="00852493">
        <w:rPr>
          <w:rFonts w:ascii="Times New Roman" w:hAnsi="Times New Roman" w:cs="Times New Roman"/>
          <w:color w:val="000000"/>
          <w:sz w:val="24"/>
          <w:szCs w:val="24"/>
        </w:rPr>
        <w:t xml:space="preserve"> ukupnu ponuđenu cijenu, sa posebno iskazanim PDV-om, u skladu sa zakonom.</w:t>
      </w:r>
    </w:p>
    <w:p w:rsidR="00866C49" w:rsidRPr="00852493" w:rsidRDefault="00866C49" w:rsidP="00866C4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Ponuđena cijena/e piše se brojkama</w:t>
      </w:r>
      <w:r>
        <w:rPr>
          <w:rFonts w:ascii="Times New Roman" w:hAnsi="Times New Roman" w:cs="Times New Roman"/>
          <w:color w:val="000000"/>
          <w:sz w:val="24"/>
          <w:szCs w:val="24"/>
        </w:rPr>
        <w:t>.</w:t>
      </w:r>
    </w:p>
    <w:p w:rsidR="00866C49" w:rsidRPr="00852493" w:rsidRDefault="00866C49" w:rsidP="00866C4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Ponuđena cijena/e izražava se za cjelokupni predmet javne nabavke, </w:t>
      </w:r>
      <w:proofErr w:type="gramStart"/>
      <w:r w:rsidRPr="00852493">
        <w:rPr>
          <w:rFonts w:ascii="Times New Roman" w:hAnsi="Times New Roman" w:cs="Times New Roman"/>
          <w:color w:val="000000"/>
          <w:sz w:val="24"/>
          <w:szCs w:val="24"/>
        </w:rPr>
        <w:t>a</w:t>
      </w:r>
      <w:proofErr w:type="gramEnd"/>
      <w:r w:rsidRPr="00852493">
        <w:rPr>
          <w:rFonts w:ascii="Times New Roman" w:hAnsi="Times New Roman" w:cs="Times New Roman"/>
          <w:color w:val="000000"/>
          <w:sz w:val="24"/>
          <w:szCs w:val="24"/>
        </w:rPr>
        <w:t xml:space="preserve"> ukoliko je predmet javne nabavke određen po partijama za svaku partiju za koju se podnosi ponuda dostavlja se posebno Finansijski dio ponude. </w:t>
      </w:r>
    </w:p>
    <w:p w:rsidR="00866C49" w:rsidRPr="00852493" w:rsidRDefault="00866C49" w:rsidP="00866C4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Ako je cijena najpovoljnije ponude niža najmanje za 30% u odnosu </w:t>
      </w:r>
      <w:proofErr w:type="gramStart"/>
      <w:r w:rsidRPr="00852493">
        <w:rPr>
          <w:rFonts w:ascii="Times New Roman" w:hAnsi="Times New Roman" w:cs="Times New Roman"/>
          <w:color w:val="000000"/>
          <w:sz w:val="24"/>
          <w:szCs w:val="24"/>
        </w:rPr>
        <w:t>na</w:t>
      </w:r>
      <w:proofErr w:type="gramEnd"/>
      <w:r w:rsidRPr="00852493">
        <w:rPr>
          <w:rFonts w:ascii="Times New Roman" w:hAnsi="Times New Roman" w:cs="Times New Roman"/>
          <w:color w:val="000000"/>
          <w:sz w:val="24"/>
          <w:szCs w:val="24"/>
        </w:rPr>
        <w:t xml:space="preserve"> prosječno ponuđenu cijenu svih ispravnih ponuda ponuđač je dužan da na zahtjev naručioca dostavi obrazloženje u skladu sa Zakonom o javnim nabavkama (“Sl</w:t>
      </w:r>
      <w:r>
        <w:rPr>
          <w:rFonts w:ascii="Times New Roman" w:hAnsi="Times New Roman" w:cs="Times New Roman"/>
          <w:color w:val="000000"/>
          <w:sz w:val="24"/>
          <w:szCs w:val="24"/>
        </w:rPr>
        <w:t xml:space="preserve">užbeni </w:t>
      </w:r>
      <w:r w:rsidRPr="00852493">
        <w:rPr>
          <w:rFonts w:ascii="Times New Roman" w:hAnsi="Times New Roman" w:cs="Times New Roman"/>
          <w:color w:val="000000"/>
          <w:sz w:val="24"/>
          <w:szCs w:val="24"/>
        </w:rPr>
        <w:t>list CG”</w:t>
      </w: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 xml:space="preserve"> br</w:t>
      </w:r>
      <w:r>
        <w:rPr>
          <w:rFonts w:ascii="Times New Roman" w:hAnsi="Times New Roman" w:cs="Times New Roman"/>
          <w:color w:val="000000"/>
          <w:sz w:val="24"/>
          <w:szCs w:val="24"/>
        </w:rPr>
        <w:t>.42/11, 57/14, 28/15 i 42/17</w:t>
      </w:r>
      <w:r w:rsidRPr="00852493">
        <w:rPr>
          <w:rFonts w:ascii="Times New Roman" w:hAnsi="Times New Roman" w:cs="Times New Roman"/>
          <w:color w:val="000000"/>
          <w:sz w:val="24"/>
          <w:szCs w:val="24"/>
        </w:rPr>
        <w:t>).</w:t>
      </w:r>
    </w:p>
    <w:p w:rsidR="00866C49" w:rsidRPr="00852493" w:rsidRDefault="00866C49" w:rsidP="00866C49">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866C49" w:rsidRPr="00852493" w:rsidRDefault="00866C49" w:rsidP="00866C49">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Pr>
          <w:rFonts w:ascii="Times New Roman" w:hAnsi="Times New Roman" w:cs="Times New Roman"/>
          <w:b/>
          <w:bCs/>
          <w:color w:val="000000"/>
          <w:sz w:val="24"/>
          <w:szCs w:val="24"/>
          <w:u w:val="single"/>
        </w:rPr>
        <w:t xml:space="preserve">13. </w:t>
      </w:r>
      <w:r w:rsidRPr="00852493">
        <w:rPr>
          <w:rFonts w:ascii="Times New Roman" w:hAnsi="Times New Roman" w:cs="Times New Roman"/>
          <w:b/>
          <w:bCs/>
          <w:color w:val="000000"/>
          <w:sz w:val="24"/>
          <w:szCs w:val="24"/>
          <w:u w:val="single"/>
        </w:rPr>
        <w:t>Alternativna ponuda</w:t>
      </w:r>
    </w:p>
    <w:p w:rsidR="00866C49" w:rsidRPr="00852493" w:rsidRDefault="00866C49" w:rsidP="00866C4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Ukoliko je naručilac predvidio mogućnost podnošenja alternativne ponude, </w:t>
      </w:r>
      <w:proofErr w:type="gramStart"/>
      <w:r w:rsidRPr="00852493">
        <w:rPr>
          <w:rFonts w:ascii="Times New Roman" w:hAnsi="Times New Roman" w:cs="Times New Roman"/>
          <w:color w:val="000000"/>
          <w:sz w:val="24"/>
          <w:szCs w:val="24"/>
        </w:rPr>
        <w:t>ponuđač  može</w:t>
      </w:r>
      <w:proofErr w:type="gramEnd"/>
      <w:r w:rsidRPr="00852493">
        <w:rPr>
          <w:rFonts w:ascii="Times New Roman" w:hAnsi="Times New Roman" w:cs="Times New Roman"/>
          <w:color w:val="000000"/>
          <w:sz w:val="24"/>
          <w:szCs w:val="24"/>
        </w:rPr>
        <w:t xml:space="preserve"> dostaviti samo jednu ponudu: alternativnu ili onakvu kakvu je naručilac zahtijevao tehničkim karakteristikama ili specifikacijam predmeta javne nabavke, odnosno predmjera radova, date u tenderskoj dokumentaciji. </w:t>
      </w:r>
    </w:p>
    <w:p w:rsidR="00866C49" w:rsidRDefault="00866C49" w:rsidP="00866C49">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866C49" w:rsidRPr="00852493" w:rsidRDefault="00866C49" w:rsidP="00866C49">
      <w:pPr>
        <w:shd w:val="clear" w:color="auto" w:fill="FFFFFF"/>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b/>
          <w:bCs/>
          <w:color w:val="000000"/>
          <w:sz w:val="24"/>
          <w:szCs w:val="24"/>
          <w:u w:val="single"/>
        </w:rPr>
        <w:t xml:space="preserve">14. </w:t>
      </w:r>
      <w:r w:rsidRPr="00852493">
        <w:rPr>
          <w:rFonts w:ascii="Times New Roman" w:hAnsi="Times New Roman" w:cs="Times New Roman"/>
          <w:b/>
          <w:bCs/>
          <w:color w:val="000000"/>
          <w:sz w:val="24"/>
          <w:szCs w:val="24"/>
          <w:u w:val="single"/>
        </w:rPr>
        <w:t>Nacrt ugovora o javnoj nabavci i nacrt okvirnog sporazuma</w:t>
      </w:r>
    </w:p>
    <w:p w:rsidR="00866C49" w:rsidRPr="00852493" w:rsidRDefault="00866C49" w:rsidP="00866C4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lastRenderedPageBreak/>
        <w:t xml:space="preserve">Ponuđač je dužan da u ponudi dostavi Nacrt ugovora o javnoj nabavci potpisan </w:t>
      </w:r>
      <w:proofErr w:type="gramStart"/>
      <w:r w:rsidRPr="00852493">
        <w:rPr>
          <w:rFonts w:ascii="Times New Roman" w:hAnsi="Times New Roman" w:cs="Times New Roman"/>
          <w:color w:val="000000"/>
          <w:sz w:val="24"/>
          <w:szCs w:val="24"/>
        </w:rPr>
        <w:t>od</w:t>
      </w:r>
      <w:proofErr w:type="gramEnd"/>
      <w:r w:rsidRPr="00852493">
        <w:rPr>
          <w:rFonts w:ascii="Times New Roman" w:hAnsi="Times New Roman" w:cs="Times New Roman"/>
          <w:color w:val="000000"/>
          <w:sz w:val="24"/>
          <w:szCs w:val="24"/>
        </w:rPr>
        <w:t xml:space="preserve"> strane ovlašćenog lica na mjestu predviđenom za davanje saglasnosti na isti, a ako je predviđeno zaključivanje okvirnog sporazuma i Nacrt okvirnog sporazuma potpisan od strane ovlašćenog lica na mjestu predviđenom za davanje saglasnosti na isti. </w:t>
      </w:r>
    </w:p>
    <w:p w:rsidR="00866C49" w:rsidRPr="00852493" w:rsidRDefault="00866C49" w:rsidP="00866C49">
      <w:pPr>
        <w:autoSpaceDE w:val="0"/>
        <w:autoSpaceDN w:val="0"/>
        <w:adjustRightInd w:val="0"/>
        <w:spacing w:after="0" w:line="240" w:lineRule="auto"/>
        <w:jc w:val="both"/>
        <w:rPr>
          <w:rFonts w:ascii="Times New Roman" w:hAnsi="Times New Roman" w:cs="Times New Roman"/>
          <w:color w:val="000000"/>
          <w:sz w:val="24"/>
          <w:szCs w:val="24"/>
        </w:rPr>
      </w:pPr>
    </w:p>
    <w:p w:rsidR="00866C49" w:rsidRPr="00852493" w:rsidRDefault="00866C49" w:rsidP="00866C49">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Pr>
          <w:rFonts w:ascii="Times New Roman" w:hAnsi="Times New Roman" w:cs="Times New Roman"/>
          <w:b/>
          <w:bCs/>
          <w:color w:val="000000"/>
          <w:sz w:val="24"/>
          <w:szCs w:val="24"/>
          <w:u w:val="single"/>
        </w:rPr>
        <w:t xml:space="preserve">15. </w:t>
      </w:r>
      <w:r w:rsidRPr="00852493">
        <w:rPr>
          <w:rFonts w:ascii="Times New Roman" w:hAnsi="Times New Roman" w:cs="Times New Roman"/>
          <w:b/>
          <w:bCs/>
          <w:color w:val="000000"/>
          <w:sz w:val="24"/>
          <w:szCs w:val="24"/>
          <w:u w:val="single"/>
        </w:rPr>
        <w:t>Blagovremenost ponude</w:t>
      </w:r>
    </w:p>
    <w:p w:rsidR="00866C49" w:rsidRPr="00852493" w:rsidRDefault="00866C49" w:rsidP="00866C4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Ponuda je blagovremeno podnesena ako je uručena naručiocu prije isteka roka predviđenog za podnošenje ponuda koji je predviđen Tenderskom dokumentacijom.</w:t>
      </w:r>
    </w:p>
    <w:p w:rsidR="00866C49" w:rsidRPr="00852493" w:rsidRDefault="00866C49" w:rsidP="00866C49">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866C49" w:rsidRPr="00852493" w:rsidRDefault="00866C49" w:rsidP="00866C49">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Pr>
          <w:rFonts w:ascii="Times New Roman" w:hAnsi="Times New Roman" w:cs="Times New Roman"/>
          <w:b/>
          <w:bCs/>
          <w:color w:val="000000"/>
          <w:sz w:val="24"/>
          <w:szCs w:val="24"/>
          <w:u w:val="single"/>
        </w:rPr>
        <w:t xml:space="preserve">16. </w:t>
      </w:r>
      <w:r w:rsidRPr="00852493">
        <w:rPr>
          <w:rFonts w:ascii="Times New Roman" w:hAnsi="Times New Roman" w:cs="Times New Roman"/>
          <w:b/>
          <w:bCs/>
          <w:color w:val="000000"/>
          <w:sz w:val="24"/>
          <w:szCs w:val="24"/>
          <w:u w:val="single"/>
        </w:rPr>
        <w:t>Period važenja ponude</w:t>
      </w:r>
    </w:p>
    <w:p w:rsidR="00866C49" w:rsidRPr="00852493" w:rsidRDefault="00866C49" w:rsidP="00866C49">
      <w:pPr>
        <w:autoSpaceDE w:val="0"/>
        <w:autoSpaceDN w:val="0"/>
        <w:adjustRightInd w:val="0"/>
        <w:spacing w:after="0" w:line="240" w:lineRule="auto"/>
        <w:ind w:firstLine="567"/>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Period važenja ponude ne može da bude kraći </w:t>
      </w:r>
      <w:proofErr w:type="gramStart"/>
      <w:r w:rsidRPr="00852493">
        <w:rPr>
          <w:rFonts w:ascii="Times New Roman" w:hAnsi="Times New Roman" w:cs="Times New Roman"/>
          <w:color w:val="000000"/>
          <w:sz w:val="24"/>
          <w:szCs w:val="24"/>
        </w:rPr>
        <w:t>od</w:t>
      </w:r>
      <w:proofErr w:type="gramEnd"/>
      <w:r w:rsidRPr="00852493">
        <w:rPr>
          <w:rFonts w:ascii="Times New Roman" w:hAnsi="Times New Roman" w:cs="Times New Roman"/>
          <w:color w:val="000000"/>
          <w:sz w:val="24"/>
          <w:szCs w:val="24"/>
        </w:rPr>
        <w:t xml:space="preserve"> roka definisanog u Pozivu.</w:t>
      </w:r>
    </w:p>
    <w:p w:rsidR="00866C49" w:rsidRPr="00852493" w:rsidRDefault="00866C49" w:rsidP="00866C4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Istekom važenja ponude naručilac može, u pisanoj formi, da zahtijeva </w:t>
      </w:r>
      <w:proofErr w:type="gramStart"/>
      <w:r w:rsidRPr="00852493">
        <w:rPr>
          <w:rFonts w:ascii="Times New Roman" w:hAnsi="Times New Roman" w:cs="Times New Roman"/>
          <w:color w:val="000000"/>
          <w:sz w:val="24"/>
          <w:szCs w:val="24"/>
        </w:rPr>
        <w:t>od</w:t>
      </w:r>
      <w:proofErr w:type="gramEnd"/>
      <w:r w:rsidRPr="00852493">
        <w:rPr>
          <w:rFonts w:ascii="Times New Roman" w:hAnsi="Times New Roman" w:cs="Times New Roman"/>
          <w:color w:val="000000"/>
          <w:sz w:val="24"/>
          <w:szCs w:val="24"/>
        </w:rPr>
        <w:t xml:space="preserve"> ponuđača da produži period važenja ponude do određenog datuma. Ukoliko ponuđač odbije zahtjev za produženje važenja ponude smatraće se da je odustao </w:t>
      </w:r>
      <w:proofErr w:type="gramStart"/>
      <w:r w:rsidRPr="00852493">
        <w:rPr>
          <w:rFonts w:ascii="Times New Roman" w:hAnsi="Times New Roman" w:cs="Times New Roman"/>
          <w:color w:val="000000"/>
          <w:sz w:val="24"/>
          <w:szCs w:val="24"/>
        </w:rPr>
        <w:t>od</w:t>
      </w:r>
      <w:proofErr w:type="gramEnd"/>
      <w:r w:rsidRPr="00852493">
        <w:rPr>
          <w:rFonts w:ascii="Times New Roman" w:hAnsi="Times New Roman" w:cs="Times New Roman"/>
          <w:color w:val="000000"/>
          <w:sz w:val="24"/>
          <w:szCs w:val="24"/>
        </w:rPr>
        <w:t xml:space="preserve"> ponude. Ponuđač koji prihvati zahtjev za produženje važenja ponude ne može da mijenja ponudu.</w:t>
      </w:r>
    </w:p>
    <w:p w:rsidR="00866C49" w:rsidRPr="00852493" w:rsidRDefault="00866C49" w:rsidP="00866C49">
      <w:pPr>
        <w:shd w:val="clear" w:color="auto" w:fill="FFFFFF"/>
        <w:autoSpaceDE w:val="0"/>
        <w:autoSpaceDN w:val="0"/>
        <w:adjustRightInd w:val="0"/>
        <w:spacing w:after="0" w:line="240" w:lineRule="auto"/>
        <w:ind w:firstLine="708"/>
        <w:rPr>
          <w:rFonts w:ascii="Times New Roman" w:hAnsi="Times New Roman" w:cs="Times New Roman"/>
          <w:b/>
          <w:bCs/>
          <w:color w:val="000000"/>
          <w:sz w:val="24"/>
          <w:szCs w:val="24"/>
          <w:u w:val="single"/>
        </w:rPr>
      </w:pPr>
    </w:p>
    <w:p w:rsidR="00866C49" w:rsidRPr="00852493" w:rsidRDefault="00866C49" w:rsidP="00866C49">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Pr>
          <w:rFonts w:ascii="Times New Roman" w:hAnsi="Times New Roman" w:cs="Times New Roman"/>
          <w:b/>
          <w:bCs/>
          <w:color w:val="000000"/>
          <w:sz w:val="24"/>
          <w:szCs w:val="24"/>
          <w:u w:val="single"/>
        </w:rPr>
        <w:t xml:space="preserve">17. </w:t>
      </w:r>
      <w:r w:rsidRPr="00852493">
        <w:rPr>
          <w:rFonts w:ascii="Times New Roman" w:hAnsi="Times New Roman" w:cs="Times New Roman"/>
          <w:b/>
          <w:bCs/>
          <w:color w:val="000000"/>
          <w:sz w:val="24"/>
          <w:szCs w:val="24"/>
          <w:u w:val="single"/>
        </w:rPr>
        <w:t>Pojašnjenje tenderske dokumentacije</w:t>
      </w:r>
    </w:p>
    <w:p w:rsidR="00866C49" w:rsidRPr="00852493" w:rsidRDefault="00866C49" w:rsidP="00866C4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Zainteresovano lice ima pravo da zahtijeva </w:t>
      </w:r>
      <w:proofErr w:type="gramStart"/>
      <w:r w:rsidRPr="00852493">
        <w:rPr>
          <w:rFonts w:ascii="Times New Roman" w:hAnsi="Times New Roman" w:cs="Times New Roman"/>
          <w:color w:val="000000"/>
          <w:sz w:val="24"/>
          <w:szCs w:val="24"/>
        </w:rPr>
        <w:t>od</w:t>
      </w:r>
      <w:proofErr w:type="gramEnd"/>
      <w:r w:rsidRPr="00852493">
        <w:rPr>
          <w:rFonts w:ascii="Times New Roman" w:hAnsi="Times New Roman" w:cs="Times New Roman"/>
          <w:color w:val="000000"/>
          <w:sz w:val="24"/>
          <w:szCs w:val="24"/>
        </w:rPr>
        <w:t xml:space="preserve"> naručioca pojašnjenje tenderske </w:t>
      </w:r>
      <w:r>
        <w:rPr>
          <w:rFonts w:ascii="Times New Roman" w:hAnsi="Times New Roman" w:cs="Times New Roman"/>
          <w:color w:val="000000"/>
          <w:sz w:val="24"/>
          <w:szCs w:val="24"/>
        </w:rPr>
        <w:t>dokumentacije u</w:t>
      </w:r>
      <w:r w:rsidRPr="00852493">
        <w:rPr>
          <w:rFonts w:ascii="Times New Roman" w:hAnsi="Times New Roman" w:cs="Times New Roman"/>
          <w:color w:val="000000"/>
          <w:sz w:val="24"/>
          <w:szCs w:val="24"/>
        </w:rPr>
        <w:t xml:space="preserve"> roku od </w:t>
      </w:r>
      <w:r>
        <w:rPr>
          <w:rFonts w:ascii="Times New Roman" w:hAnsi="Times New Roman" w:cs="Times New Roman"/>
          <w:color w:val="000000"/>
          <w:sz w:val="24"/>
          <w:szCs w:val="24"/>
        </w:rPr>
        <w:t>8</w:t>
      </w:r>
      <w:r w:rsidRPr="00852493">
        <w:rPr>
          <w:rFonts w:ascii="Times New Roman" w:hAnsi="Times New Roman" w:cs="Times New Roman"/>
          <w:color w:val="000000"/>
          <w:sz w:val="24"/>
          <w:szCs w:val="24"/>
        </w:rPr>
        <w:t xml:space="preserve"> dana</w:t>
      </w:r>
      <w:r w:rsidRPr="00852493">
        <w:rPr>
          <w:rStyle w:val="FootnoteReference"/>
          <w:rFonts w:ascii="Times New Roman" w:hAnsi="Times New Roman" w:cs="Times New Roman"/>
          <w:color w:val="000000"/>
          <w:sz w:val="24"/>
          <w:szCs w:val="24"/>
        </w:rPr>
        <w:footnoteReference w:id="15"/>
      </w:r>
      <w:r w:rsidRPr="00852493">
        <w:rPr>
          <w:rFonts w:ascii="Times New Roman" w:hAnsi="Times New Roman" w:cs="Times New Roman"/>
          <w:color w:val="000000"/>
          <w:sz w:val="24"/>
          <w:szCs w:val="24"/>
        </w:rPr>
        <w:t xml:space="preserve">, od dana objavljivanja, odnosno dostavljanja tenderske dokumentacije. </w:t>
      </w:r>
    </w:p>
    <w:p w:rsidR="00866C49" w:rsidRPr="00852493" w:rsidRDefault="00866C49" w:rsidP="00866C4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Zahtjev za pojašnjenje tenderske dokumentacije podnosi se u pisanoj formi </w:t>
      </w:r>
      <w:r>
        <w:rPr>
          <w:rFonts w:ascii="Times New Roman" w:hAnsi="Times New Roman" w:cs="Times New Roman"/>
          <w:color w:val="000000"/>
          <w:sz w:val="24"/>
          <w:szCs w:val="24"/>
        </w:rPr>
        <w:t xml:space="preserve">e-mailom </w:t>
      </w:r>
      <w:proofErr w:type="gramStart"/>
      <w:r>
        <w:rPr>
          <w:rFonts w:ascii="Times New Roman" w:hAnsi="Times New Roman" w:cs="Times New Roman"/>
          <w:color w:val="000000"/>
          <w:sz w:val="24"/>
          <w:szCs w:val="24"/>
        </w:rPr>
        <w:t>na</w:t>
      </w:r>
      <w:proofErr w:type="gramEnd"/>
      <w:r>
        <w:rPr>
          <w:rFonts w:ascii="Times New Roman" w:hAnsi="Times New Roman" w:cs="Times New Roman"/>
          <w:color w:val="000000"/>
          <w:sz w:val="24"/>
          <w:szCs w:val="24"/>
        </w:rPr>
        <w:t xml:space="preserve"> adresu naručioca </w:t>
      </w:r>
      <w:r w:rsidR="00EE50D7">
        <w:rPr>
          <w:rFonts w:ascii="Times New Roman" w:hAnsi="Times New Roman" w:cs="Times New Roman"/>
          <w:b/>
          <w:color w:val="000000"/>
          <w:sz w:val="24"/>
          <w:szCs w:val="24"/>
          <w:u w:val="single"/>
        </w:rPr>
        <w:t>marina.mitrovic</w:t>
      </w:r>
      <w:r w:rsidRPr="00275062">
        <w:rPr>
          <w:rFonts w:ascii="Times New Roman" w:hAnsi="Times New Roman" w:cs="Times New Roman"/>
          <w:b/>
          <w:color w:val="000000"/>
          <w:sz w:val="24"/>
          <w:szCs w:val="24"/>
          <w:u w:val="single"/>
        </w:rPr>
        <w:t>@cedis.me</w:t>
      </w:r>
      <w:r>
        <w:rPr>
          <w:rFonts w:ascii="Times New Roman" w:hAnsi="Times New Roman" w:cs="Times New Roman"/>
          <w:color w:val="000000"/>
          <w:sz w:val="24"/>
          <w:szCs w:val="24"/>
        </w:rPr>
        <w:t>.</w:t>
      </w:r>
    </w:p>
    <w:p w:rsidR="00866C49" w:rsidRPr="00852493" w:rsidRDefault="00866C49" w:rsidP="00866C4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Pojašnjenje tenderske dokumentacije predstavlja sastavni dio tenderske dokumentacije.</w:t>
      </w:r>
    </w:p>
    <w:p w:rsidR="00866C49" w:rsidRPr="00852493" w:rsidRDefault="00866C49" w:rsidP="00866C4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Naručilac je dužan da pojašnjenje tenderske dokumentacije, dostavi podnosiocu zahtjeva i da ga objavi </w:t>
      </w:r>
      <w:proofErr w:type="gramStart"/>
      <w:r w:rsidRPr="00852493">
        <w:rPr>
          <w:rFonts w:ascii="Times New Roman" w:hAnsi="Times New Roman" w:cs="Times New Roman"/>
          <w:color w:val="000000"/>
          <w:sz w:val="24"/>
          <w:szCs w:val="24"/>
        </w:rPr>
        <w:t>na</w:t>
      </w:r>
      <w:proofErr w:type="gramEnd"/>
      <w:r w:rsidRPr="00852493">
        <w:rPr>
          <w:rFonts w:ascii="Times New Roman" w:hAnsi="Times New Roman" w:cs="Times New Roman"/>
          <w:color w:val="000000"/>
          <w:sz w:val="24"/>
          <w:szCs w:val="24"/>
        </w:rPr>
        <w:t xml:space="preserve"> portalu javnih nabavki u roku od tri dana, od dana prijema zahtjeva.</w:t>
      </w:r>
    </w:p>
    <w:p w:rsidR="00866C49" w:rsidRPr="00852493" w:rsidRDefault="00866C49" w:rsidP="00866C49">
      <w:pPr>
        <w:autoSpaceDE w:val="0"/>
        <w:autoSpaceDN w:val="0"/>
        <w:adjustRightInd w:val="0"/>
        <w:spacing w:after="0" w:line="240" w:lineRule="auto"/>
        <w:jc w:val="both"/>
        <w:rPr>
          <w:rFonts w:ascii="Times New Roman" w:hAnsi="Times New Roman" w:cs="Times New Roman"/>
          <w:color w:val="000000"/>
          <w:sz w:val="24"/>
          <w:szCs w:val="24"/>
        </w:rPr>
      </w:pPr>
    </w:p>
    <w:p w:rsidR="00866C49" w:rsidRPr="00BD1CF1" w:rsidRDefault="00866C49" w:rsidP="00866C49">
      <w:p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after="0" w:line="240" w:lineRule="auto"/>
        <w:ind w:left="360"/>
        <w:jc w:val="center"/>
        <w:rPr>
          <w:rFonts w:ascii="Times New Roman" w:hAnsi="Times New Roman" w:cs="Times New Roman"/>
          <w:b/>
          <w:bCs/>
          <w:color w:val="000000"/>
          <w:sz w:val="28"/>
          <w:szCs w:val="28"/>
        </w:rPr>
      </w:pPr>
      <w:proofErr w:type="gramStart"/>
      <w:r>
        <w:rPr>
          <w:rFonts w:ascii="Times New Roman" w:hAnsi="Times New Roman" w:cs="Times New Roman"/>
          <w:b/>
          <w:bCs/>
          <w:color w:val="000000"/>
          <w:sz w:val="28"/>
          <w:szCs w:val="28"/>
        </w:rPr>
        <w:t xml:space="preserve">II  </w:t>
      </w:r>
      <w:r w:rsidRPr="00BD1CF1">
        <w:rPr>
          <w:rFonts w:ascii="Times New Roman" w:hAnsi="Times New Roman" w:cs="Times New Roman"/>
          <w:b/>
          <w:bCs/>
          <w:color w:val="000000"/>
          <w:sz w:val="28"/>
          <w:szCs w:val="28"/>
        </w:rPr>
        <w:t>IZMJENE</w:t>
      </w:r>
      <w:proofErr w:type="gramEnd"/>
      <w:r w:rsidRPr="00BD1CF1">
        <w:rPr>
          <w:rFonts w:ascii="Times New Roman" w:hAnsi="Times New Roman" w:cs="Times New Roman"/>
          <w:b/>
          <w:bCs/>
          <w:color w:val="000000"/>
          <w:sz w:val="28"/>
          <w:szCs w:val="28"/>
        </w:rPr>
        <w:t xml:space="preserve"> I DOPUNE PONUDE I ODUSTANAK OD PONUDE</w:t>
      </w:r>
    </w:p>
    <w:p w:rsidR="00866C49" w:rsidRPr="00852493" w:rsidRDefault="00866C49" w:rsidP="00866C49">
      <w:pPr>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866C49" w:rsidRPr="00852493" w:rsidRDefault="00866C49" w:rsidP="00866C49">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može da, u roku za dostavljanje ponuda, mijenja </w:t>
      </w:r>
      <w:proofErr w:type="gramStart"/>
      <w:r w:rsidRPr="00852493">
        <w:rPr>
          <w:rFonts w:ascii="Times New Roman" w:hAnsi="Times New Roman" w:cs="Times New Roman"/>
          <w:color w:val="000000"/>
          <w:sz w:val="24"/>
          <w:szCs w:val="24"/>
        </w:rPr>
        <w:t>ili</w:t>
      </w:r>
      <w:proofErr w:type="gramEnd"/>
      <w:r w:rsidRPr="00852493">
        <w:rPr>
          <w:rFonts w:ascii="Times New Roman" w:hAnsi="Times New Roman" w:cs="Times New Roman"/>
          <w:color w:val="000000"/>
          <w:sz w:val="24"/>
          <w:szCs w:val="24"/>
        </w:rPr>
        <w:t xml:space="preserve"> dopunjava ponudu ili da od ponude odustane na način predviđen za pripremanje i dostavljanje ponude, </w:t>
      </w:r>
      <w:r>
        <w:rPr>
          <w:rFonts w:ascii="Times New Roman" w:hAnsi="Times New Roman" w:cs="Times New Roman"/>
          <w:color w:val="000000"/>
          <w:sz w:val="24"/>
          <w:szCs w:val="24"/>
        </w:rPr>
        <w:t>pri čemu</w:t>
      </w:r>
      <w:r w:rsidRPr="00852493">
        <w:rPr>
          <w:rFonts w:ascii="Times New Roman" w:hAnsi="Times New Roman" w:cs="Times New Roman"/>
          <w:color w:val="000000"/>
          <w:sz w:val="24"/>
          <w:szCs w:val="24"/>
        </w:rPr>
        <w:t xml:space="preserve"> je dužan da jasno naznači koji dio ponude mijenja ili dopunjava.</w:t>
      </w:r>
    </w:p>
    <w:p w:rsidR="00B460F9" w:rsidRPr="0028471E" w:rsidRDefault="00B460F9" w:rsidP="00B460F9">
      <w:pPr>
        <w:rPr>
          <w:rFonts w:ascii="Times New Roman" w:hAnsi="Times New Roman" w:cs="Times New Roman"/>
        </w:rPr>
      </w:pPr>
    </w:p>
    <w:p w:rsidR="00F4266B" w:rsidRPr="0028471E" w:rsidRDefault="00F4266B" w:rsidP="00B460F9">
      <w:pPr>
        <w:rPr>
          <w:rFonts w:ascii="Times New Roman" w:hAnsi="Times New Roman" w:cs="Times New Roman"/>
        </w:rPr>
      </w:pPr>
    </w:p>
    <w:p w:rsidR="00F4266B" w:rsidRPr="0028471E" w:rsidRDefault="00F4266B" w:rsidP="00B460F9">
      <w:pPr>
        <w:rPr>
          <w:rFonts w:ascii="Times New Roman" w:hAnsi="Times New Roman" w:cs="Times New Roman"/>
        </w:rPr>
      </w:pPr>
    </w:p>
    <w:p w:rsidR="00F4266B" w:rsidRPr="0028471E" w:rsidRDefault="00F4266B" w:rsidP="00B460F9">
      <w:pPr>
        <w:rPr>
          <w:rFonts w:ascii="Times New Roman" w:hAnsi="Times New Roman" w:cs="Times New Roman"/>
        </w:rPr>
      </w:pPr>
    </w:p>
    <w:p w:rsidR="00F4266B" w:rsidRPr="0028471E" w:rsidRDefault="00F4266B" w:rsidP="00B460F9">
      <w:pPr>
        <w:rPr>
          <w:rFonts w:ascii="Times New Roman" w:hAnsi="Times New Roman" w:cs="Times New Roman"/>
        </w:rPr>
      </w:pPr>
    </w:p>
    <w:p w:rsidR="00F4266B" w:rsidRPr="0028471E" w:rsidRDefault="00F4266B" w:rsidP="00B460F9">
      <w:pPr>
        <w:rPr>
          <w:rFonts w:ascii="Times New Roman" w:hAnsi="Times New Roman" w:cs="Times New Roman"/>
        </w:rPr>
      </w:pPr>
    </w:p>
    <w:p w:rsidR="00E17F92" w:rsidRPr="0028471E" w:rsidRDefault="00E17F92" w:rsidP="00B460F9">
      <w:pPr>
        <w:rPr>
          <w:rFonts w:ascii="Times New Roman" w:hAnsi="Times New Roman" w:cs="Times New Roman"/>
        </w:rPr>
      </w:pPr>
    </w:p>
    <w:p w:rsidR="00E17F92" w:rsidRPr="0028471E" w:rsidRDefault="00E17F92" w:rsidP="00B460F9">
      <w:pPr>
        <w:rPr>
          <w:rFonts w:ascii="Times New Roman" w:hAnsi="Times New Roman" w:cs="Times New Roman"/>
        </w:rPr>
      </w:pPr>
    </w:p>
    <w:p w:rsidR="00B460F9" w:rsidRPr="0028471E" w:rsidRDefault="00B460F9" w:rsidP="00B460F9">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39" w:name="_Toc416180153"/>
      <w:bookmarkStart w:id="40" w:name="_Toc489857697"/>
      <w:r w:rsidRPr="0028471E">
        <w:rPr>
          <w:i w:val="0"/>
          <w:iCs w:val="0"/>
          <w:u w:val="none"/>
        </w:rPr>
        <w:lastRenderedPageBreak/>
        <w:t>OVLAŠĆENJE ZA ZASTUPANJE I UČESTVOVANJE U POSTUPKU JAVNOG OTVARANJA PONUDA</w:t>
      </w:r>
      <w:bookmarkEnd w:id="39"/>
      <w:bookmarkEnd w:id="40"/>
    </w:p>
    <w:p w:rsidR="00B460F9" w:rsidRPr="0028471E" w:rsidRDefault="00B460F9" w:rsidP="0031704A">
      <w:pPr>
        <w:pStyle w:val="ListParagraph"/>
        <w:tabs>
          <w:tab w:val="left" w:pos="1950"/>
        </w:tabs>
        <w:ind w:left="0"/>
        <w:jc w:val="both"/>
        <w:rPr>
          <w:rFonts w:ascii="Times New Roman" w:hAnsi="Times New Roman" w:cs="Times New Roman"/>
          <w:color w:val="000000"/>
          <w:sz w:val="28"/>
          <w:szCs w:val="28"/>
          <w:highlight w:val="yellow"/>
        </w:rPr>
      </w:pPr>
    </w:p>
    <w:p w:rsidR="00B460F9" w:rsidRPr="0028471E" w:rsidRDefault="00B460F9" w:rsidP="00B460F9">
      <w:pPr>
        <w:pStyle w:val="ListParagraph"/>
        <w:tabs>
          <w:tab w:val="left" w:pos="1950"/>
        </w:tabs>
        <w:jc w:val="both"/>
        <w:rPr>
          <w:rFonts w:ascii="Times New Roman" w:hAnsi="Times New Roman" w:cs="Times New Roman"/>
          <w:color w:val="000000"/>
          <w:sz w:val="28"/>
          <w:szCs w:val="28"/>
          <w:highlight w:val="yellow"/>
        </w:rPr>
      </w:pPr>
    </w:p>
    <w:p w:rsidR="00B460F9" w:rsidRPr="0028471E" w:rsidRDefault="00B460F9" w:rsidP="00866C49">
      <w:pPr>
        <w:pStyle w:val="ListParagraph"/>
        <w:tabs>
          <w:tab w:val="left" w:pos="1950"/>
        </w:tabs>
        <w:spacing w:after="0"/>
        <w:ind w:left="0"/>
        <w:jc w:val="both"/>
        <w:rPr>
          <w:rFonts w:ascii="Times New Roman" w:hAnsi="Times New Roman" w:cs="Times New Roman"/>
          <w:color w:val="000000"/>
          <w:sz w:val="24"/>
          <w:szCs w:val="24"/>
        </w:rPr>
      </w:pPr>
      <w:r w:rsidRPr="0028471E">
        <w:rPr>
          <w:rFonts w:ascii="Times New Roman" w:hAnsi="Times New Roman" w:cs="Times New Roman"/>
          <w:color w:val="000000"/>
          <w:sz w:val="24"/>
          <w:szCs w:val="24"/>
        </w:rPr>
        <w:t xml:space="preserve">Ovlašćuje se </w:t>
      </w:r>
      <w:r w:rsidRPr="0028471E">
        <w:rPr>
          <w:rFonts w:ascii="Times New Roman" w:hAnsi="Times New Roman" w:cs="Times New Roman"/>
          <w:color w:val="000000"/>
          <w:sz w:val="24"/>
          <w:szCs w:val="24"/>
          <w:u w:val="single"/>
        </w:rPr>
        <w:t xml:space="preserve">  (</w:t>
      </w:r>
      <w:r w:rsidRPr="0028471E">
        <w:rPr>
          <w:rFonts w:ascii="Times New Roman" w:hAnsi="Times New Roman" w:cs="Times New Roman"/>
          <w:i/>
          <w:iCs/>
          <w:color w:val="000000"/>
          <w:u w:val="single"/>
        </w:rPr>
        <w:t>ime i prezime i broj lične karte ili druge identifikacione isprave</w:t>
      </w:r>
      <w:r w:rsidRPr="0028471E">
        <w:rPr>
          <w:rFonts w:ascii="Times New Roman" w:hAnsi="Times New Roman" w:cs="Times New Roman"/>
          <w:color w:val="000000"/>
          <w:sz w:val="24"/>
          <w:szCs w:val="24"/>
          <w:u w:val="single"/>
        </w:rPr>
        <w:t xml:space="preserve">)  </w:t>
      </w:r>
      <w:r w:rsidRPr="0028471E">
        <w:rPr>
          <w:rFonts w:ascii="Times New Roman" w:hAnsi="Times New Roman" w:cs="Times New Roman"/>
          <w:color w:val="000000"/>
          <w:sz w:val="24"/>
          <w:szCs w:val="24"/>
        </w:rPr>
        <w:t xml:space="preserve"> da, u ime  </w:t>
      </w:r>
    </w:p>
    <w:p w:rsidR="00B460F9" w:rsidRPr="0028471E" w:rsidRDefault="00B460F9" w:rsidP="00866C49">
      <w:pPr>
        <w:pStyle w:val="ListParagraph"/>
        <w:tabs>
          <w:tab w:val="left" w:pos="1950"/>
        </w:tabs>
        <w:spacing w:after="0"/>
        <w:ind w:left="0"/>
        <w:jc w:val="both"/>
        <w:rPr>
          <w:rFonts w:ascii="Times New Roman" w:hAnsi="Times New Roman" w:cs="Times New Roman"/>
          <w:color w:val="000000"/>
          <w:sz w:val="24"/>
          <w:szCs w:val="24"/>
          <w:highlight w:val="yellow"/>
        </w:rPr>
      </w:pPr>
      <w:r w:rsidRPr="0028471E">
        <w:rPr>
          <w:rFonts w:ascii="Times New Roman" w:hAnsi="Times New Roman" w:cs="Times New Roman"/>
          <w:color w:val="000000"/>
          <w:sz w:val="24"/>
          <w:szCs w:val="24"/>
          <w:u w:val="single"/>
        </w:rPr>
        <w:t xml:space="preserve">   (</w:t>
      </w:r>
      <w:r w:rsidRPr="0028471E">
        <w:rPr>
          <w:rFonts w:ascii="Times New Roman" w:hAnsi="Times New Roman" w:cs="Times New Roman"/>
          <w:i/>
          <w:iCs/>
          <w:color w:val="000000"/>
          <w:u w:val="single"/>
        </w:rPr>
        <w:t>naziv ponuđača</w:t>
      </w:r>
      <w:r w:rsidRPr="0028471E">
        <w:rPr>
          <w:rFonts w:ascii="Times New Roman" w:hAnsi="Times New Roman" w:cs="Times New Roman"/>
          <w:color w:val="000000"/>
          <w:sz w:val="24"/>
          <w:szCs w:val="24"/>
          <w:u w:val="single"/>
        </w:rPr>
        <w:t>)</w:t>
      </w:r>
      <w:r w:rsidRPr="0028471E">
        <w:rPr>
          <w:rFonts w:ascii="Times New Roman" w:hAnsi="Times New Roman" w:cs="Times New Roman"/>
          <w:i/>
          <w:iCs/>
          <w:color w:val="000000"/>
          <w:sz w:val="24"/>
          <w:szCs w:val="24"/>
          <w:u w:val="single"/>
        </w:rPr>
        <w:t xml:space="preserve"> </w:t>
      </w:r>
      <w:r w:rsidRPr="0028471E">
        <w:rPr>
          <w:rFonts w:ascii="Times New Roman" w:hAnsi="Times New Roman" w:cs="Times New Roman"/>
          <w:color w:val="000000"/>
          <w:sz w:val="24"/>
          <w:szCs w:val="24"/>
        </w:rPr>
        <w:t xml:space="preserve">, kao ponuđača, prisustvuje javnom otvaranju ponuda po Tenderskoj dokumentaciji </w:t>
      </w:r>
      <w:r w:rsidRPr="0028471E">
        <w:rPr>
          <w:rFonts w:ascii="Times New Roman" w:hAnsi="Times New Roman" w:cs="Times New Roman"/>
          <w:i/>
          <w:iCs/>
          <w:color w:val="000000"/>
          <w:sz w:val="24"/>
          <w:szCs w:val="24"/>
          <w:u w:val="single"/>
        </w:rPr>
        <w:t xml:space="preserve">    </w:t>
      </w:r>
      <w:r w:rsidRPr="0028471E">
        <w:rPr>
          <w:rFonts w:ascii="Times New Roman" w:hAnsi="Times New Roman" w:cs="Times New Roman"/>
          <w:color w:val="000000"/>
          <w:u w:val="single"/>
        </w:rPr>
        <w:t>(</w:t>
      </w:r>
      <w:r w:rsidRPr="0028471E">
        <w:rPr>
          <w:rFonts w:ascii="Times New Roman" w:hAnsi="Times New Roman" w:cs="Times New Roman"/>
          <w:i/>
          <w:iCs/>
          <w:color w:val="000000"/>
          <w:u w:val="single"/>
        </w:rPr>
        <w:t>naziv naručioca</w:t>
      </w:r>
      <w:r w:rsidRPr="0028471E">
        <w:rPr>
          <w:rFonts w:ascii="Times New Roman" w:hAnsi="Times New Roman" w:cs="Times New Roman"/>
          <w:color w:val="000000"/>
          <w:sz w:val="24"/>
          <w:szCs w:val="24"/>
          <w:u w:val="single"/>
        </w:rPr>
        <w:t>)</w:t>
      </w:r>
      <w:r w:rsidRPr="0028471E">
        <w:rPr>
          <w:rFonts w:ascii="Times New Roman" w:hAnsi="Times New Roman" w:cs="Times New Roman"/>
          <w:i/>
          <w:iCs/>
          <w:color w:val="000000"/>
          <w:sz w:val="24"/>
          <w:szCs w:val="24"/>
          <w:u w:val="single"/>
        </w:rPr>
        <w:t xml:space="preserve">   </w:t>
      </w:r>
      <w:r w:rsidRPr="0028471E">
        <w:rPr>
          <w:rFonts w:ascii="Times New Roman" w:hAnsi="Times New Roman" w:cs="Times New Roman"/>
          <w:color w:val="000000"/>
          <w:sz w:val="24"/>
          <w:szCs w:val="24"/>
        </w:rPr>
        <w:t xml:space="preserve"> broj _____ od ________. godine, za nabavku </w:t>
      </w:r>
      <w:r w:rsidRPr="0028471E">
        <w:rPr>
          <w:rFonts w:ascii="Times New Roman" w:hAnsi="Times New Roman" w:cs="Times New Roman"/>
          <w:i/>
          <w:iCs/>
          <w:color w:val="000000"/>
          <w:sz w:val="24"/>
          <w:szCs w:val="24"/>
          <w:u w:val="single"/>
        </w:rPr>
        <w:t xml:space="preserve">      </w:t>
      </w:r>
      <w:r w:rsidRPr="0028471E">
        <w:rPr>
          <w:rFonts w:ascii="Times New Roman" w:hAnsi="Times New Roman" w:cs="Times New Roman"/>
          <w:color w:val="000000"/>
          <w:u w:val="single"/>
        </w:rPr>
        <w:t>(</w:t>
      </w:r>
      <w:r w:rsidRPr="0028471E">
        <w:rPr>
          <w:rFonts w:ascii="Times New Roman" w:hAnsi="Times New Roman" w:cs="Times New Roman"/>
          <w:i/>
          <w:iCs/>
          <w:color w:val="000000"/>
          <w:u w:val="single"/>
        </w:rPr>
        <w:t>opis predmeta nabavke</w:t>
      </w:r>
      <w:r w:rsidRPr="0028471E">
        <w:rPr>
          <w:rFonts w:ascii="Times New Roman" w:hAnsi="Times New Roman" w:cs="Times New Roman"/>
          <w:color w:val="000000"/>
          <w:u w:val="single"/>
        </w:rPr>
        <w:t>)</w:t>
      </w:r>
      <w:r w:rsidRPr="0028471E">
        <w:rPr>
          <w:rFonts w:ascii="Times New Roman" w:hAnsi="Times New Roman" w:cs="Times New Roman"/>
          <w:i/>
          <w:iCs/>
          <w:color w:val="000000"/>
          <w:sz w:val="24"/>
          <w:szCs w:val="24"/>
          <w:u w:val="single"/>
        </w:rPr>
        <w:t xml:space="preserve">  </w:t>
      </w:r>
      <w:r w:rsidRPr="0028471E">
        <w:rPr>
          <w:rFonts w:ascii="Times New Roman" w:hAnsi="Times New Roman" w:cs="Times New Roman"/>
          <w:i/>
          <w:iCs/>
          <w:color w:val="000000"/>
          <w:sz w:val="24"/>
          <w:szCs w:val="24"/>
        </w:rPr>
        <w:t xml:space="preserve"> </w:t>
      </w:r>
      <w:r w:rsidRPr="0028471E">
        <w:rPr>
          <w:rFonts w:ascii="Times New Roman" w:hAnsi="Times New Roman" w:cs="Times New Roman"/>
          <w:color w:val="000000"/>
          <w:sz w:val="24"/>
          <w:szCs w:val="24"/>
        </w:rPr>
        <w:t>i da zastupa interese ovog ponuđača u postupku javnog otvaranja ponuda.</w:t>
      </w:r>
      <w:r w:rsidRPr="0028471E">
        <w:rPr>
          <w:rFonts w:ascii="Times New Roman" w:hAnsi="Times New Roman" w:cs="Times New Roman"/>
          <w:color w:val="000000"/>
          <w:sz w:val="24"/>
          <w:szCs w:val="24"/>
          <w:highlight w:val="yellow"/>
        </w:rPr>
        <w:t xml:space="preserve"> </w:t>
      </w:r>
    </w:p>
    <w:p w:rsidR="00B460F9" w:rsidRPr="0028471E" w:rsidRDefault="00B460F9" w:rsidP="00B460F9">
      <w:pPr>
        <w:pStyle w:val="ListParagraph"/>
        <w:tabs>
          <w:tab w:val="left" w:pos="1950"/>
        </w:tabs>
        <w:ind w:left="0" w:firstLine="567"/>
        <w:jc w:val="both"/>
        <w:rPr>
          <w:rFonts w:ascii="Times New Roman" w:hAnsi="Times New Roman" w:cs="Times New Roman"/>
          <w:color w:val="000000"/>
          <w:sz w:val="24"/>
          <w:szCs w:val="24"/>
          <w:highlight w:val="yellow"/>
        </w:rPr>
      </w:pPr>
      <w:r w:rsidRPr="0028471E">
        <w:rPr>
          <w:rFonts w:ascii="Times New Roman" w:hAnsi="Times New Roman" w:cs="Times New Roman"/>
          <w:color w:val="000000"/>
          <w:sz w:val="24"/>
          <w:szCs w:val="24"/>
          <w:highlight w:val="yellow"/>
        </w:rPr>
        <w:t xml:space="preserve">                                    </w:t>
      </w:r>
    </w:p>
    <w:p w:rsidR="00B460F9" w:rsidRPr="0028471E" w:rsidRDefault="00B460F9" w:rsidP="00B460F9">
      <w:pPr>
        <w:pStyle w:val="ListParagraph"/>
        <w:tabs>
          <w:tab w:val="left" w:pos="1950"/>
        </w:tabs>
        <w:ind w:left="0" w:firstLine="567"/>
        <w:jc w:val="both"/>
        <w:rPr>
          <w:rFonts w:ascii="Times New Roman" w:hAnsi="Times New Roman" w:cs="Times New Roman"/>
          <w:color w:val="000000"/>
          <w:sz w:val="24"/>
          <w:szCs w:val="24"/>
        </w:rPr>
      </w:pPr>
      <w:r w:rsidRPr="0028471E">
        <w:rPr>
          <w:rFonts w:ascii="Times New Roman" w:hAnsi="Times New Roman" w:cs="Times New Roman"/>
          <w:color w:val="000000"/>
          <w:sz w:val="24"/>
          <w:szCs w:val="24"/>
        </w:rPr>
        <w:t xml:space="preserve">                                                 </w:t>
      </w:r>
    </w:p>
    <w:p w:rsidR="00B460F9" w:rsidRPr="0028471E" w:rsidRDefault="00B460F9" w:rsidP="00B460F9">
      <w:pPr>
        <w:pStyle w:val="ListParagraph"/>
        <w:tabs>
          <w:tab w:val="left" w:pos="1950"/>
        </w:tabs>
        <w:ind w:left="0" w:firstLine="567"/>
        <w:jc w:val="both"/>
        <w:rPr>
          <w:rFonts w:ascii="Times New Roman" w:hAnsi="Times New Roman" w:cs="Times New Roman"/>
          <w:color w:val="000000"/>
          <w:sz w:val="24"/>
          <w:szCs w:val="24"/>
        </w:rPr>
      </w:pPr>
    </w:p>
    <w:p w:rsidR="00B460F9" w:rsidRPr="0028471E" w:rsidRDefault="00B460F9" w:rsidP="00B460F9">
      <w:pPr>
        <w:tabs>
          <w:tab w:val="left" w:pos="1950"/>
        </w:tabs>
        <w:spacing w:after="0" w:line="240" w:lineRule="auto"/>
        <w:ind w:right="140"/>
        <w:jc w:val="right"/>
        <w:rPr>
          <w:rFonts w:ascii="Times New Roman" w:hAnsi="Times New Roman" w:cs="Times New Roman"/>
          <w:b/>
          <w:bCs/>
          <w:sz w:val="24"/>
          <w:szCs w:val="24"/>
        </w:rPr>
      </w:pPr>
      <w:r w:rsidRPr="0028471E">
        <w:rPr>
          <w:rFonts w:ascii="Times New Roman" w:hAnsi="Times New Roman" w:cs="Times New Roman"/>
          <w:b/>
          <w:bCs/>
          <w:sz w:val="24"/>
          <w:szCs w:val="24"/>
        </w:rPr>
        <w:t xml:space="preserve">  Ovlašćeno lice ponuđača</w:t>
      </w:r>
    </w:p>
    <w:p w:rsidR="00B460F9" w:rsidRPr="0028471E" w:rsidRDefault="00B460F9" w:rsidP="00B460F9">
      <w:pPr>
        <w:tabs>
          <w:tab w:val="left" w:pos="1950"/>
        </w:tabs>
        <w:spacing w:after="0" w:line="240" w:lineRule="auto"/>
        <w:jc w:val="right"/>
        <w:rPr>
          <w:rFonts w:ascii="Times New Roman" w:hAnsi="Times New Roman" w:cs="Times New Roman"/>
          <w:b/>
          <w:bCs/>
          <w:sz w:val="24"/>
          <w:szCs w:val="24"/>
        </w:rPr>
      </w:pPr>
    </w:p>
    <w:p w:rsidR="00B460F9" w:rsidRPr="0028471E" w:rsidRDefault="00B460F9" w:rsidP="00B460F9">
      <w:pPr>
        <w:tabs>
          <w:tab w:val="left" w:pos="1950"/>
        </w:tabs>
        <w:spacing w:after="0" w:line="240" w:lineRule="auto"/>
        <w:jc w:val="right"/>
        <w:rPr>
          <w:rFonts w:ascii="Times New Roman" w:hAnsi="Times New Roman" w:cs="Times New Roman"/>
          <w:b/>
          <w:bCs/>
          <w:sz w:val="24"/>
          <w:szCs w:val="24"/>
        </w:rPr>
      </w:pPr>
      <w:r w:rsidRPr="0028471E">
        <w:rPr>
          <w:rFonts w:ascii="Times New Roman" w:hAnsi="Times New Roman" w:cs="Times New Roman"/>
          <w:b/>
          <w:bCs/>
          <w:sz w:val="24"/>
          <w:szCs w:val="24"/>
        </w:rPr>
        <w:t xml:space="preserve"> _______________________</w:t>
      </w:r>
    </w:p>
    <w:p w:rsidR="00B460F9" w:rsidRPr="0028471E" w:rsidRDefault="00B460F9" w:rsidP="00B460F9">
      <w:pPr>
        <w:spacing w:after="0" w:line="240" w:lineRule="auto"/>
        <w:ind w:right="336" w:firstLine="567"/>
        <w:jc w:val="right"/>
        <w:rPr>
          <w:rFonts w:ascii="Times New Roman" w:hAnsi="Times New Roman" w:cs="Times New Roman"/>
          <w:sz w:val="20"/>
          <w:szCs w:val="20"/>
        </w:rPr>
      </w:pPr>
      <w:r w:rsidRPr="0028471E">
        <w:rPr>
          <w:rFonts w:ascii="Times New Roman" w:hAnsi="Times New Roman" w:cs="Times New Roman"/>
          <w:sz w:val="24"/>
          <w:szCs w:val="24"/>
        </w:rPr>
        <w:t>(</w:t>
      </w:r>
      <w:proofErr w:type="gramStart"/>
      <w:r w:rsidRPr="0028471E">
        <w:rPr>
          <w:rFonts w:ascii="Times New Roman" w:hAnsi="Times New Roman" w:cs="Times New Roman"/>
          <w:sz w:val="20"/>
          <w:szCs w:val="20"/>
        </w:rPr>
        <w:t>ime</w:t>
      </w:r>
      <w:proofErr w:type="gramEnd"/>
      <w:r w:rsidRPr="0028471E">
        <w:rPr>
          <w:rFonts w:ascii="Times New Roman" w:hAnsi="Times New Roman" w:cs="Times New Roman"/>
          <w:sz w:val="20"/>
          <w:szCs w:val="20"/>
        </w:rPr>
        <w:t>, prezime i funkcija)</w:t>
      </w:r>
    </w:p>
    <w:p w:rsidR="00B460F9" w:rsidRPr="0028471E" w:rsidRDefault="00B460F9" w:rsidP="00B460F9">
      <w:pPr>
        <w:spacing w:after="0" w:line="240" w:lineRule="auto"/>
        <w:ind w:firstLine="567"/>
        <w:jc w:val="right"/>
        <w:rPr>
          <w:rFonts w:ascii="Times New Roman" w:hAnsi="Times New Roman" w:cs="Times New Roman"/>
          <w:sz w:val="24"/>
          <w:szCs w:val="24"/>
        </w:rPr>
      </w:pPr>
    </w:p>
    <w:p w:rsidR="00B460F9" w:rsidRPr="0028471E" w:rsidRDefault="00B460F9" w:rsidP="00B460F9">
      <w:pPr>
        <w:spacing w:after="0" w:line="240" w:lineRule="auto"/>
        <w:ind w:firstLine="567"/>
        <w:jc w:val="right"/>
        <w:rPr>
          <w:rFonts w:ascii="Times New Roman" w:hAnsi="Times New Roman" w:cs="Times New Roman"/>
          <w:sz w:val="24"/>
          <w:szCs w:val="24"/>
        </w:rPr>
      </w:pPr>
      <w:r w:rsidRPr="0028471E">
        <w:rPr>
          <w:rFonts w:ascii="Times New Roman" w:hAnsi="Times New Roman" w:cs="Times New Roman"/>
          <w:sz w:val="24"/>
          <w:szCs w:val="24"/>
        </w:rPr>
        <w:t>_______________________</w:t>
      </w:r>
    </w:p>
    <w:p w:rsidR="00B460F9" w:rsidRPr="0028471E" w:rsidRDefault="00B460F9" w:rsidP="00B460F9">
      <w:pPr>
        <w:spacing w:after="0" w:line="240" w:lineRule="auto"/>
        <w:ind w:right="588"/>
        <w:jc w:val="right"/>
        <w:rPr>
          <w:rFonts w:ascii="Times New Roman" w:hAnsi="Times New Roman" w:cs="Times New Roman"/>
          <w:sz w:val="20"/>
          <w:szCs w:val="20"/>
        </w:rPr>
      </w:pPr>
      <w:r w:rsidRPr="0028471E">
        <w:rPr>
          <w:rFonts w:ascii="Times New Roman" w:hAnsi="Times New Roman" w:cs="Times New Roman"/>
          <w:sz w:val="20"/>
          <w:szCs w:val="20"/>
        </w:rPr>
        <w:t>(</w:t>
      </w:r>
      <w:proofErr w:type="gramStart"/>
      <w:r w:rsidRPr="0028471E">
        <w:rPr>
          <w:rFonts w:ascii="Times New Roman" w:hAnsi="Times New Roman" w:cs="Times New Roman"/>
          <w:sz w:val="20"/>
          <w:szCs w:val="20"/>
        </w:rPr>
        <w:t>svojeručni</w:t>
      </w:r>
      <w:proofErr w:type="gramEnd"/>
      <w:r w:rsidRPr="0028471E">
        <w:rPr>
          <w:rFonts w:ascii="Times New Roman" w:hAnsi="Times New Roman" w:cs="Times New Roman"/>
          <w:sz w:val="20"/>
          <w:szCs w:val="20"/>
        </w:rPr>
        <w:t xml:space="preserve"> potpis)</w:t>
      </w:r>
    </w:p>
    <w:p w:rsidR="00B460F9" w:rsidRPr="0028471E" w:rsidRDefault="00B460F9" w:rsidP="00B460F9">
      <w:pPr>
        <w:pStyle w:val="ListParagraph"/>
        <w:tabs>
          <w:tab w:val="left" w:pos="1950"/>
        </w:tabs>
        <w:ind w:left="0"/>
        <w:jc w:val="center"/>
        <w:rPr>
          <w:rFonts w:ascii="Times New Roman" w:hAnsi="Times New Roman" w:cs="Times New Roman"/>
          <w:color w:val="000000"/>
          <w:sz w:val="28"/>
          <w:szCs w:val="28"/>
        </w:rPr>
      </w:pPr>
      <w:r w:rsidRPr="0028471E">
        <w:rPr>
          <w:rFonts w:ascii="Times New Roman" w:hAnsi="Times New Roman" w:cs="Times New Roman"/>
          <w:color w:val="000000"/>
          <w:sz w:val="28"/>
          <w:szCs w:val="28"/>
        </w:rPr>
        <w:t>M.P.</w:t>
      </w:r>
    </w:p>
    <w:p w:rsidR="00B460F9" w:rsidRPr="0028471E" w:rsidRDefault="00B460F9" w:rsidP="00B460F9">
      <w:pPr>
        <w:pStyle w:val="ListParagraph"/>
        <w:tabs>
          <w:tab w:val="left" w:pos="1950"/>
        </w:tabs>
        <w:ind w:left="0" w:firstLine="567"/>
        <w:jc w:val="both"/>
        <w:rPr>
          <w:rFonts w:ascii="Times New Roman" w:hAnsi="Times New Roman" w:cs="Times New Roman"/>
          <w:color w:val="000000"/>
          <w:sz w:val="28"/>
          <w:szCs w:val="28"/>
          <w:highlight w:val="yellow"/>
        </w:rPr>
      </w:pPr>
    </w:p>
    <w:p w:rsidR="00B460F9" w:rsidRPr="0028471E" w:rsidRDefault="00B460F9" w:rsidP="00B460F9">
      <w:pPr>
        <w:pStyle w:val="ListParagraph"/>
        <w:tabs>
          <w:tab w:val="left" w:pos="1950"/>
        </w:tabs>
        <w:ind w:left="0"/>
        <w:jc w:val="both"/>
        <w:rPr>
          <w:rFonts w:ascii="Times New Roman" w:hAnsi="Times New Roman" w:cs="Times New Roman"/>
          <w:b/>
          <w:bCs/>
          <w:color w:val="000000"/>
          <w:sz w:val="28"/>
          <w:szCs w:val="28"/>
          <w:highlight w:val="yellow"/>
        </w:rPr>
      </w:pPr>
    </w:p>
    <w:p w:rsidR="00B460F9" w:rsidRPr="0028471E" w:rsidRDefault="00B460F9" w:rsidP="00B460F9">
      <w:pPr>
        <w:pStyle w:val="ListParagraph"/>
        <w:tabs>
          <w:tab w:val="left" w:pos="1950"/>
        </w:tabs>
        <w:ind w:left="0"/>
        <w:jc w:val="both"/>
        <w:rPr>
          <w:rFonts w:ascii="Times New Roman" w:hAnsi="Times New Roman" w:cs="Times New Roman"/>
          <w:b/>
          <w:bCs/>
          <w:color w:val="000000"/>
          <w:sz w:val="28"/>
          <w:szCs w:val="28"/>
          <w:highlight w:val="yellow"/>
        </w:rPr>
      </w:pPr>
    </w:p>
    <w:p w:rsidR="00B460F9" w:rsidRPr="0028471E" w:rsidRDefault="00B460F9" w:rsidP="00B460F9">
      <w:pPr>
        <w:pStyle w:val="ListParagraph"/>
        <w:tabs>
          <w:tab w:val="left" w:pos="1950"/>
        </w:tabs>
        <w:ind w:left="0"/>
        <w:jc w:val="both"/>
        <w:rPr>
          <w:rFonts w:ascii="Times New Roman" w:hAnsi="Times New Roman" w:cs="Times New Roman"/>
          <w:b/>
          <w:bCs/>
          <w:color w:val="000000"/>
          <w:sz w:val="28"/>
          <w:szCs w:val="28"/>
          <w:highlight w:val="yellow"/>
        </w:rPr>
      </w:pPr>
    </w:p>
    <w:p w:rsidR="00B460F9" w:rsidRPr="0028471E" w:rsidRDefault="00B460F9" w:rsidP="00B460F9">
      <w:pPr>
        <w:pStyle w:val="ListParagraph"/>
        <w:tabs>
          <w:tab w:val="left" w:pos="1950"/>
        </w:tabs>
        <w:ind w:left="0"/>
        <w:jc w:val="both"/>
        <w:rPr>
          <w:rFonts w:ascii="Times New Roman" w:hAnsi="Times New Roman" w:cs="Times New Roman"/>
          <w:b/>
          <w:bCs/>
          <w:color w:val="000000"/>
          <w:sz w:val="28"/>
          <w:szCs w:val="28"/>
          <w:highlight w:val="yellow"/>
        </w:rPr>
      </w:pPr>
    </w:p>
    <w:p w:rsidR="00B460F9" w:rsidRPr="0028471E" w:rsidRDefault="00B460F9" w:rsidP="00B460F9">
      <w:pPr>
        <w:pStyle w:val="ListParagraph"/>
        <w:tabs>
          <w:tab w:val="left" w:pos="1950"/>
        </w:tabs>
        <w:ind w:left="0"/>
        <w:jc w:val="both"/>
        <w:rPr>
          <w:rFonts w:ascii="Times New Roman" w:hAnsi="Times New Roman" w:cs="Times New Roman"/>
          <w:b/>
          <w:bCs/>
          <w:color w:val="000000"/>
          <w:sz w:val="28"/>
          <w:szCs w:val="28"/>
          <w:highlight w:val="yellow"/>
        </w:rPr>
      </w:pPr>
    </w:p>
    <w:p w:rsidR="00B460F9" w:rsidRPr="0028471E" w:rsidRDefault="00B460F9" w:rsidP="00B460F9">
      <w:pPr>
        <w:pStyle w:val="ListParagraph"/>
        <w:tabs>
          <w:tab w:val="left" w:pos="1950"/>
        </w:tabs>
        <w:ind w:left="0"/>
        <w:jc w:val="both"/>
        <w:rPr>
          <w:rFonts w:ascii="Times New Roman" w:hAnsi="Times New Roman" w:cs="Times New Roman"/>
          <w:b/>
          <w:bCs/>
          <w:color w:val="000000"/>
          <w:sz w:val="28"/>
          <w:szCs w:val="28"/>
          <w:highlight w:val="yellow"/>
        </w:rPr>
      </w:pPr>
    </w:p>
    <w:p w:rsidR="00B460F9" w:rsidRPr="0028471E" w:rsidRDefault="00B460F9" w:rsidP="00B460F9">
      <w:pPr>
        <w:pStyle w:val="ListParagraph"/>
        <w:shd w:val="clear" w:color="auto" w:fill="FFFFFF"/>
        <w:tabs>
          <w:tab w:val="left" w:pos="1950"/>
        </w:tabs>
        <w:ind w:left="0"/>
        <w:jc w:val="both"/>
        <w:rPr>
          <w:rFonts w:ascii="Times New Roman" w:hAnsi="Times New Roman" w:cs="Times New Roman"/>
          <w:color w:val="000000"/>
          <w:sz w:val="28"/>
          <w:szCs w:val="28"/>
        </w:rPr>
      </w:pPr>
      <w:r w:rsidRPr="0028471E">
        <w:rPr>
          <w:rFonts w:ascii="Times New Roman" w:hAnsi="Times New Roman" w:cs="Times New Roman"/>
          <w:i/>
          <w:iCs/>
          <w:color w:val="000000"/>
          <w:sz w:val="24"/>
          <w:szCs w:val="24"/>
        </w:rPr>
        <w:t>Napomena: Ovlašćenje se predaje Komisiji za otvaranje i vrednovanje ponuda naručioca neposredno prije početka javnog otvaranja ponuda.</w:t>
      </w:r>
    </w:p>
    <w:p w:rsidR="00B460F9" w:rsidRPr="0028471E" w:rsidRDefault="00B460F9" w:rsidP="00B460F9">
      <w:pPr>
        <w:tabs>
          <w:tab w:val="left" w:pos="1950"/>
        </w:tabs>
        <w:jc w:val="both"/>
        <w:rPr>
          <w:rFonts w:ascii="Times New Roman" w:hAnsi="Times New Roman" w:cs="Times New Roman"/>
          <w:b/>
          <w:bCs/>
          <w:color w:val="000000"/>
          <w:sz w:val="28"/>
          <w:szCs w:val="28"/>
        </w:rPr>
      </w:pPr>
    </w:p>
    <w:p w:rsidR="00B460F9" w:rsidRPr="0028471E" w:rsidRDefault="00B460F9" w:rsidP="00B460F9">
      <w:pPr>
        <w:rPr>
          <w:rFonts w:ascii="Times New Roman" w:hAnsi="Times New Roman" w:cs="Times New Roman"/>
        </w:rPr>
      </w:pPr>
    </w:p>
    <w:p w:rsidR="00B460F9" w:rsidRPr="0028471E" w:rsidRDefault="00B460F9" w:rsidP="00B460F9">
      <w:pPr>
        <w:rPr>
          <w:rFonts w:ascii="Times New Roman" w:eastAsia="PMingLiU" w:hAnsi="Times New Roman" w:cs="Times New Roman"/>
          <w:b/>
          <w:bCs/>
          <w:sz w:val="28"/>
          <w:szCs w:val="28"/>
        </w:rPr>
      </w:pPr>
      <w:bookmarkStart w:id="41" w:name="_Toc416180154"/>
    </w:p>
    <w:p w:rsidR="0031704A" w:rsidRPr="0028471E" w:rsidRDefault="0031704A" w:rsidP="00B460F9">
      <w:pPr>
        <w:rPr>
          <w:rFonts w:ascii="Times New Roman" w:eastAsia="PMingLiU" w:hAnsi="Times New Roman" w:cs="Times New Roman"/>
          <w:b/>
          <w:bCs/>
          <w:sz w:val="28"/>
          <w:szCs w:val="28"/>
        </w:rPr>
      </w:pPr>
    </w:p>
    <w:p w:rsidR="00866C49" w:rsidRPr="00852493" w:rsidRDefault="00866C49" w:rsidP="00866C49">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42" w:name="_Toc417219332"/>
      <w:bookmarkStart w:id="43" w:name="_Toc489262382"/>
      <w:bookmarkStart w:id="44" w:name="_Toc489857698"/>
      <w:bookmarkEnd w:id="41"/>
      <w:r>
        <w:rPr>
          <w:i w:val="0"/>
          <w:iCs w:val="0"/>
          <w:u w:val="none"/>
        </w:rPr>
        <w:lastRenderedPageBreak/>
        <w:t>UPUTSTVO</w:t>
      </w:r>
      <w:r w:rsidRPr="00852493">
        <w:rPr>
          <w:i w:val="0"/>
          <w:iCs w:val="0"/>
          <w:u w:val="none"/>
        </w:rPr>
        <w:t xml:space="preserve"> O PRAVNOM SREDSTVU</w:t>
      </w:r>
      <w:bookmarkEnd w:id="42"/>
      <w:bookmarkEnd w:id="43"/>
      <w:bookmarkEnd w:id="44"/>
    </w:p>
    <w:p w:rsidR="00866C49" w:rsidRPr="00852493" w:rsidRDefault="00866C49" w:rsidP="00866C49">
      <w:pPr>
        <w:tabs>
          <w:tab w:val="left" w:pos="5760"/>
        </w:tabs>
        <w:jc w:val="center"/>
        <w:rPr>
          <w:rFonts w:ascii="Times New Roman" w:hAnsi="Times New Roman" w:cs="Times New Roman"/>
          <w:color w:val="000000"/>
        </w:rPr>
      </w:pPr>
    </w:p>
    <w:p w:rsidR="00866C49" w:rsidRPr="008B0203" w:rsidRDefault="00866C49" w:rsidP="00866C49">
      <w:pPr>
        <w:tabs>
          <w:tab w:val="left" w:pos="5760"/>
        </w:tabs>
        <w:ind w:firstLine="567"/>
        <w:jc w:val="both"/>
        <w:rPr>
          <w:rFonts w:ascii="Times New Roman" w:hAnsi="Times New Roman" w:cs="Times New Roman"/>
          <w:sz w:val="24"/>
          <w:szCs w:val="24"/>
        </w:rPr>
      </w:pPr>
      <w:r w:rsidRPr="008B0203">
        <w:rPr>
          <w:rFonts w:ascii="Times New Roman" w:hAnsi="Times New Roman" w:cs="Times New Roman"/>
          <w:sz w:val="24"/>
          <w:szCs w:val="24"/>
        </w:rPr>
        <w:t xml:space="preserve">Zainteresovano lice (lice koje je blagovremeno tražilo pojašnjenje tenderske dokumentacije, lice koje u žalbi dokaže ili učini vjerovatnim da je zbog pobijanog akta ili radnje naručioca pretrpjelo ili moglo pretrpjeti štetu kao ponuđač u postupku javne nabavke) može izjaviti žalbu protiv ove tenderske dokumentacije Državnoj komisiji za kontrolu postupaka javnih nabavki počev od dana objavljivanja, odnosno dostavljanja tenderske dokumentacije najkasnije deset dana prije dana koji je određen za otvaranje ponuda. </w:t>
      </w:r>
    </w:p>
    <w:p w:rsidR="00866C49" w:rsidRPr="008B0203" w:rsidRDefault="00866C49" w:rsidP="00866C49">
      <w:pPr>
        <w:autoSpaceDE w:val="0"/>
        <w:autoSpaceDN w:val="0"/>
        <w:adjustRightInd w:val="0"/>
        <w:spacing w:after="0" w:line="240" w:lineRule="auto"/>
        <w:ind w:firstLine="567"/>
        <w:jc w:val="both"/>
        <w:rPr>
          <w:rFonts w:ascii="Times New Roman" w:hAnsi="Times New Roman" w:cs="Times New Roman"/>
          <w:sz w:val="24"/>
          <w:szCs w:val="24"/>
        </w:rPr>
      </w:pPr>
      <w:r w:rsidRPr="008B0203">
        <w:rPr>
          <w:rFonts w:ascii="Times New Roman" w:hAnsi="Times New Roman" w:cs="Times New Roman"/>
          <w:sz w:val="24"/>
          <w:szCs w:val="24"/>
        </w:rPr>
        <w:t xml:space="preserve">Žalba se izjavljuje preko naručioca neposredno, putem pošte preporučenom pošiljkom </w:t>
      </w:r>
      <w:proofErr w:type="gramStart"/>
      <w:r w:rsidRPr="008B0203">
        <w:rPr>
          <w:rFonts w:ascii="Times New Roman" w:hAnsi="Times New Roman" w:cs="Times New Roman"/>
          <w:sz w:val="24"/>
          <w:szCs w:val="24"/>
        </w:rPr>
        <w:t>sa</w:t>
      </w:r>
      <w:proofErr w:type="gramEnd"/>
      <w:r w:rsidRPr="008B0203">
        <w:rPr>
          <w:rFonts w:ascii="Times New Roman" w:hAnsi="Times New Roman" w:cs="Times New Roman"/>
          <w:sz w:val="24"/>
          <w:szCs w:val="24"/>
        </w:rPr>
        <w:t xml:space="preserve"> dostavnicom ili elektronskim putem sa naprednim elektronskim potpisom ako je tenderskom dokumentacijom predmetnog postupka predviđeno dostavljanje ponuda elektronskim putem. Žalba koja nije podnesena </w:t>
      </w:r>
      <w:proofErr w:type="gramStart"/>
      <w:r w:rsidRPr="008B0203">
        <w:rPr>
          <w:rFonts w:ascii="Times New Roman" w:hAnsi="Times New Roman" w:cs="Times New Roman"/>
          <w:sz w:val="24"/>
          <w:szCs w:val="24"/>
        </w:rPr>
        <w:t>na</w:t>
      </w:r>
      <w:proofErr w:type="gramEnd"/>
      <w:r w:rsidRPr="008B0203">
        <w:rPr>
          <w:rFonts w:ascii="Times New Roman" w:hAnsi="Times New Roman" w:cs="Times New Roman"/>
          <w:sz w:val="24"/>
          <w:szCs w:val="24"/>
        </w:rPr>
        <w:t xml:space="preserve"> naprijed predviđeni način biće odbijena kao nedozvoljena.</w:t>
      </w:r>
    </w:p>
    <w:p w:rsidR="00866C49" w:rsidRPr="008B0203" w:rsidRDefault="00866C49" w:rsidP="00866C49">
      <w:pPr>
        <w:autoSpaceDE w:val="0"/>
        <w:autoSpaceDN w:val="0"/>
        <w:adjustRightInd w:val="0"/>
        <w:spacing w:after="0" w:line="240" w:lineRule="auto"/>
        <w:ind w:firstLine="567"/>
        <w:jc w:val="both"/>
        <w:rPr>
          <w:rFonts w:ascii="Times New Roman" w:hAnsi="Times New Roman" w:cs="Times New Roman"/>
          <w:sz w:val="24"/>
          <w:szCs w:val="24"/>
        </w:rPr>
      </w:pPr>
    </w:p>
    <w:p w:rsidR="00866C49" w:rsidRPr="008B0203" w:rsidRDefault="00866C49" w:rsidP="00866C49">
      <w:pPr>
        <w:autoSpaceDE w:val="0"/>
        <w:autoSpaceDN w:val="0"/>
        <w:adjustRightInd w:val="0"/>
        <w:spacing w:after="0" w:line="240" w:lineRule="auto"/>
        <w:ind w:firstLine="567"/>
        <w:jc w:val="both"/>
        <w:rPr>
          <w:sz w:val="23"/>
          <w:szCs w:val="23"/>
          <w:highlight w:val="yellow"/>
        </w:rPr>
      </w:pPr>
      <w:r w:rsidRPr="008B0203">
        <w:rPr>
          <w:rFonts w:ascii="Times New Roman" w:hAnsi="Times New Roman" w:cs="Times New Roman"/>
          <w:sz w:val="24"/>
          <w:szCs w:val="24"/>
        </w:rPr>
        <w:t>Podnosilac žalbe je dužan da uz žalbu priloži dokaz o uplati naknade za vođenje postupka u iznosu od 1% od procijenjene vrijednosti javne nabavke, a najviše 20.000,00 eura, na žiro račun Državne komisije za kontrolu postupaka javnih nabavki broj 530-20240-15 kod NLB Montenegro banke A.D.</w:t>
      </w:r>
    </w:p>
    <w:p w:rsidR="00866C49" w:rsidRDefault="00866C49" w:rsidP="00866C49">
      <w:pPr>
        <w:tabs>
          <w:tab w:val="left" w:pos="5760"/>
        </w:tabs>
        <w:spacing w:after="0"/>
        <w:ind w:firstLine="567"/>
        <w:jc w:val="both"/>
        <w:rPr>
          <w:rFonts w:ascii="Times New Roman" w:hAnsi="Times New Roman" w:cs="Times New Roman"/>
          <w:color w:val="000000"/>
          <w:sz w:val="24"/>
          <w:szCs w:val="24"/>
        </w:rPr>
      </w:pPr>
    </w:p>
    <w:p w:rsidR="00866C49" w:rsidRDefault="00866C49" w:rsidP="00866C49">
      <w:pPr>
        <w:tabs>
          <w:tab w:val="left" w:pos="5760"/>
        </w:tabs>
        <w:spacing w:after="0"/>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Ukoliko je predmet nabavke podijeljen po partijama, a žalba se odnosi samo </w:t>
      </w:r>
      <w:proofErr w:type="gramStart"/>
      <w:r w:rsidRPr="00852493">
        <w:rPr>
          <w:rFonts w:ascii="Times New Roman" w:hAnsi="Times New Roman" w:cs="Times New Roman"/>
          <w:color w:val="000000"/>
          <w:sz w:val="24"/>
          <w:szCs w:val="24"/>
        </w:rPr>
        <w:t>na</w:t>
      </w:r>
      <w:proofErr w:type="gramEnd"/>
      <w:r w:rsidRPr="00852493">
        <w:rPr>
          <w:rFonts w:ascii="Times New Roman" w:hAnsi="Times New Roman" w:cs="Times New Roman"/>
          <w:color w:val="000000"/>
          <w:sz w:val="24"/>
          <w:szCs w:val="24"/>
        </w:rPr>
        <w:t xml:space="preserve"> određenu/e partiju/e, naknada se plaća u iznosu 1% od procijenjene vrijednosti j</w:t>
      </w:r>
      <w:r>
        <w:rPr>
          <w:rFonts w:ascii="Times New Roman" w:hAnsi="Times New Roman" w:cs="Times New Roman"/>
          <w:color w:val="000000"/>
          <w:sz w:val="24"/>
          <w:szCs w:val="24"/>
        </w:rPr>
        <w:t>avne nabavke te /tih partije/a.</w:t>
      </w:r>
    </w:p>
    <w:p w:rsidR="00866C49" w:rsidRPr="007700CE" w:rsidRDefault="00866C49" w:rsidP="00866C49">
      <w:pPr>
        <w:tabs>
          <w:tab w:val="left" w:pos="5760"/>
        </w:tabs>
        <w:spacing w:after="0"/>
        <w:ind w:firstLine="567"/>
        <w:jc w:val="both"/>
        <w:rPr>
          <w:rFonts w:ascii="Times New Roman" w:hAnsi="Times New Roman" w:cs="Times New Roman"/>
          <w:color w:val="000000"/>
          <w:sz w:val="24"/>
          <w:szCs w:val="24"/>
        </w:rPr>
      </w:pPr>
    </w:p>
    <w:p w:rsidR="00866C49" w:rsidRPr="004721C3" w:rsidRDefault="00866C49" w:rsidP="00866C49">
      <w:pPr>
        <w:tabs>
          <w:tab w:val="left" w:pos="5760"/>
        </w:tabs>
        <w:spacing w:after="0"/>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Instrukcije za plaćanje naknade</w:t>
      </w:r>
      <w:r>
        <w:rPr>
          <w:rFonts w:ascii="Times New Roman" w:hAnsi="Times New Roman" w:cs="Times New Roman"/>
          <w:color w:val="000000"/>
          <w:sz w:val="24"/>
          <w:szCs w:val="24"/>
        </w:rPr>
        <w:t xml:space="preserve"> za vođenje postupka </w:t>
      </w:r>
      <w:proofErr w:type="gramStart"/>
      <w:r>
        <w:rPr>
          <w:rFonts w:ascii="Times New Roman" w:hAnsi="Times New Roman" w:cs="Times New Roman"/>
          <w:color w:val="000000"/>
          <w:sz w:val="24"/>
          <w:szCs w:val="24"/>
        </w:rPr>
        <w:t>od</w:t>
      </w:r>
      <w:proofErr w:type="gramEnd"/>
      <w:r>
        <w:rPr>
          <w:rFonts w:ascii="Times New Roman" w:hAnsi="Times New Roman" w:cs="Times New Roman"/>
          <w:color w:val="000000"/>
          <w:sz w:val="24"/>
          <w:szCs w:val="24"/>
        </w:rPr>
        <w:t xml:space="preserve"> strane želilaca</w:t>
      </w:r>
      <w:r w:rsidRPr="00852493">
        <w:rPr>
          <w:rFonts w:ascii="Times New Roman" w:hAnsi="Times New Roman" w:cs="Times New Roman"/>
          <w:color w:val="000000"/>
          <w:sz w:val="24"/>
          <w:szCs w:val="24"/>
        </w:rPr>
        <w:t xml:space="preserve"> iz inostranstva nalaze se na internet stranici Državne komisije za kontrolu postupaka javnih nabavki</w:t>
      </w:r>
      <w:r w:rsidRPr="006C6051">
        <w:rPr>
          <w:rFonts w:ascii="Times New Roman" w:hAnsi="Times New Roman" w:cs="Times New Roman"/>
          <w:color w:val="000000"/>
          <w:sz w:val="24"/>
          <w:szCs w:val="24"/>
        </w:rPr>
        <w:t>http://www.kontrola-nabavki.me/</w:t>
      </w:r>
      <w:r w:rsidRPr="00852493">
        <w:rPr>
          <w:rFonts w:ascii="Times New Roman" w:hAnsi="Times New Roman" w:cs="Times New Roman"/>
          <w:color w:val="000000"/>
          <w:sz w:val="24"/>
          <w:szCs w:val="24"/>
        </w:rPr>
        <w:t>.</w:t>
      </w:r>
    </w:p>
    <w:p w:rsidR="00C40B3A" w:rsidRPr="0028471E" w:rsidRDefault="00C40B3A">
      <w:pPr>
        <w:rPr>
          <w:rFonts w:ascii="Times New Roman" w:hAnsi="Times New Roman" w:cs="Times New Roman"/>
        </w:rPr>
      </w:pPr>
    </w:p>
    <w:sectPr w:rsidR="00C40B3A" w:rsidRPr="0028471E" w:rsidSect="002A66B7">
      <w:pgSz w:w="11906" w:h="16838"/>
      <w:pgMar w:top="1417" w:right="1134"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4CDF" w:rsidRDefault="00124CDF" w:rsidP="00B460F9">
      <w:pPr>
        <w:spacing w:after="0" w:line="240" w:lineRule="auto"/>
      </w:pPr>
      <w:r>
        <w:separator/>
      </w:r>
    </w:p>
  </w:endnote>
  <w:endnote w:type="continuationSeparator" w:id="0">
    <w:p w:rsidR="00124CDF" w:rsidRDefault="00124CDF" w:rsidP="00B460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Myriad Pro">
    <w:altName w:val="Corbel"/>
    <w:panose1 w:val="00000000000000000000"/>
    <w:charset w:val="00"/>
    <w:family w:val="swiss"/>
    <w:notTrueType/>
    <w:pitch w:val="variable"/>
    <w:sig w:usb0="A00002AF" w:usb1="5000204B"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Franklin Gothic Medium">
    <w:panose1 w:val="020B0603020102020204"/>
    <w:charset w:val="EE"/>
    <w:family w:val="swiss"/>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54F0" w:rsidRDefault="008354F0" w:rsidP="00F90465">
    <w:pPr>
      <w:pStyle w:val="Footer"/>
      <w:pBdr>
        <w:top w:val="single" w:sz="4" w:space="0" w:color="auto"/>
      </w:pBdr>
      <w:tabs>
        <w:tab w:val="clear" w:pos="9071"/>
        <w:tab w:val="right" w:pos="9072"/>
      </w:tabs>
    </w:pPr>
    <w:r>
      <w:rPr>
        <w:rFonts w:ascii="Times New Roman" w:hAnsi="Times New Roman" w:cs="Times New Roman"/>
        <w:sz w:val="24"/>
        <w:szCs w:val="24"/>
      </w:rPr>
      <w:t>Tenderska dokumentacija br. 18/18</w:t>
    </w:r>
    <w:r>
      <w:tab/>
    </w:r>
    <w:r>
      <w:tab/>
      <w:t xml:space="preserve">strana </w:t>
    </w:r>
    <w:r>
      <w:rPr>
        <w:b/>
        <w:bCs/>
        <w:sz w:val="24"/>
        <w:szCs w:val="24"/>
      </w:rPr>
      <w:fldChar w:fldCharType="begin"/>
    </w:r>
    <w:r>
      <w:rPr>
        <w:b/>
        <w:bCs/>
      </w:rPr>
      <w:instrText xml:space="preserve"> PAGE </w:instrText>
    </w:r>
    <w:r>
      <w:rPr>
        <w:b/>
        <w:bCs/>
        <w:sz w:val="24"/>
        <w:szCs w:val="24"/>
      </w:rPr>
      <w:fldChar w:fldCharType="separate"/>
    </w:r>
    <w:r w:rsidR="00E447FE">
      <w:rPr>
        <w:b/>
        <w:bCs/>
        <w:noProof/>
      </w:rPr>
      <w:t>54</w:t>
    </w:r>
    <w:r>
      <w:rPr>
        <w:b/>
        <w:bCs/>
        <w:sz w:val="24"/>
        <w:szCs w:val="24"/>
      </w:rPr>
      <w:fldChar w:fldCharType="end"/>
    </w:r>
    <w:r>
      <w:t xml:space="preserve"> od </w:t>
    </w:r>
    <w:r>
      <w:rPr>
        <w:b/>
        <w:bCs/>
        <w:sz w:val="24"/>
        <w:szCs w:val="24"/>
      </w:rPr>
      <w:fldChar w:fldCharType="begin"/>
    </w:r>
    <w:r>
      <w:rPr>
        <w:b/>
        <w:bCs/>
      </w:rPr>
      <w:instrText xml:space="preserve"> NUMPAGES  </w:instrText>
    </w:r>
    <w:r>
      <w:rPr>
        <w:b/>
        <w:bCs/>
        <w:sz w:val="24"/>
        <w:szCs w:val="24"/>
      </w:rPr>
      <w:fldChar w:fldCharType="separate"/>
    </w:r>
    <w:r w:rsidR="00E447FE">
      <w:rPr>
        <w:b/>
        <w:bCs/>
        <w:noProof/>
      </w:rPr>
      <w:t>55</w:t>
    </w:r>
    <w:r>
      <w:rPr>
        <w:b/>
        <w:bCs/>
        <w:sz w:val="24"/>
        <w:szCs w:val="24"/>
      </w:rPr>
      <w:fldChar w:fldCharType="end"/>
    </w:r>
  </w:p>
  <w:p w:rsidR="008354F0" w:rsidRPr="000074F9" w:rsidRDefault="008354F0" w:rsidP="00A06357">
    <w:pPr>
      <w:pStyle w:val="Footer"/>
      <w:jc w:val="center"/>
      <w:rPr>
        <w:rFonts w:ascii="Times New Roman" w:hAnsi="Times New Roman" w:cs="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4CDF" w:rsidRDefault="00124CDF" w:rsidP="00B460F9">
      <w:pPr>
        <w:spacing w:after="0" w:line="240" w:lineRule="auto"/>
      </w:pPr>
      <w:r>
        <w:separator/>
      </w:r>
    </w:p>
  </w:footnote>
  <w:footnote w:type="continuationSeparator" w:id="0">
    <w:p w:rsidR="00124CDF" w:rsidRDefault="00124CDF" w:rsidP="00B460F9">
      <w:pPr>
        <w:spacing w:after="0" w:line="240" w:lineRule="auto"/>
      </w:pPr>
      <w:r>
        <w:continuationSeparator/>
      </w:r>
    </w:p>
  </w:footnote>
  <w:footnote w:id="1">
    <w:p w:rsidR="008354F0" w:rsidRDefault="008354F0" w:rsidP="00B460F9">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Pr>
          <w:rFonts w:ascii="Times New Roman" w:hAnsi="Times New Roman" w:cs="Times New Roman"/>
          <w:sz w:val="16"/>
          <w:szCs w:val="16"/>
        </w:rPr>
        <w:t>Potpisana izjava se nalazi u dokumentaciji javne nabavke naručioca i predstavlja sastavni dio ugovora o javnoj nabavci</w:t>
      </w:r>
    </w:p>
  </w:footnote>
  <w:footnote w:id="2">
    <w:p w:rsidR="008354F0" w:rsidRDefault="008354F0" w:rsidP="00B460F9">
      <w:pPr>
        <w:pStyle w:val="FootnoteText"/>
        <w:rPr>
          <w:rFonts w:cs="Times New Roman"/>
        </w:rPr>
      </w:pPr>
      <w:r w:rsidRPr="007E1F59">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Potpisana izjava se nalazi u dokumentaciji javne nabavke naručioca </w:t>
      </w:r>
    </w:p>
  </w:footnote>
  <w:footnote w:id="3">
    <w:p w:rsidR="008354F0" w:rsidRDefault="008354F0" w:rsidP="00B460F9">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Pr>
          <w:rFonts w:ascii="Times New Roman" w:hAnsi="Times New Roman" w:cs="Times New Roman"/>
          <w:sz w:val="16"/>
          <w:szCs w:val="16"/>
        </w:rPr>
        <w:t>Potpisana izjava se nalazi u dokumentaciji javne nabavke naručioca</w:t>
      </w:r>
    </w:p>
  </w:footnote>
  <w:footnote w:id="4">
    <w:p w:rsidR="008354F0" w:rsidRPr="007E1F59" w:rsidRDefault="008354F0" w:rsidP="00B460F9">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8354F0" w:rsidRDefault="008354F0" w:rsidP="00B460F9">
      <w:pPr>
        <w:pStyle w:val="FootnoteText"/>
        <w:rPr>
          <w:rFonts w:cs="Times New Roman"/>
        </w:rPr>
      </w:pPr>
    </w:p>
  </w:footnote>
  <w:footnote w:id="5">
    <w:p w:rsidR="008354F0" w:rsidRPr="007E1F59" w:rsidRDefault="008354F0" w:rsidP="00B460F9">
      <w:pPr>
        <w:pStyle w:val="FootnoteText"/>
        <w:jc w:val="both"/>
        <w:rPr>
          <w:rFonts w:ascii="Times New Roman" w:hAnsi="Times New Roman" w:cs="Times New Roman"/>
          <w:color w:val="000000"/>
          <w:sz w:val="16"/>
          <w:szCs w:val="16"/>
          <w:lang w:val="sr-Latn-CS" w:eastAsia="sr-Latn-CS"/>
        </w:rPr>
      </w:pPr>
      <w:r w:rsidRPr="00EF3747">
        <w:rPr>
          <w:rStyle w:val="FootnoteReference"/>
          <w:rFonts w:ascii="Times New Roman" w:hAnsi="Times New Roman" w:cs="Times New Roman"/>
          <w:sz w:val="16"/>
          <w:szCs w:val="16"/>
        </w:rPr>
        <w:footnoteRef/>
      </w:r>
      <w:r w:rsidRPr="00EF3747">
        <w:rPr>
          <w:rFonts w:ascii="Times New Roman" w:hAnsi="Times New Roman" w:cs="Times New Roman"/>
          <w:sz w:val="16"/>
          <w:szCs w:val="16"/>
        </w:rPr>
        <w:t xml:space="preserve"> Tabelu “</w:t>
      </w:r>
      <w:r w:rsidRPr="0036618C">
        <w:rPr>
          <w:rFonts w:ascii="Times New Roman" w:hAnsi="Times New Roman" w:cs="Times New Roman"/>
          <w:sz w:val="16"/>
          <w:szCs w:val="16"/>
          <w:lang w:val="sr-Latn-CS" w:eastAsia="sr-Latn-CS"/>
        </w:rPr>
        <w:t>Podaci o podugovaraču /podizvođaču u okviru samostalne ponude</w:t>
      </w:r>
      <w:proofErr w:type="gramStart"/>
      <w:r w:rsidRPr="00EF3747">
        <w:rPr>
          <w:rFonts w:ascii="Times New Roman" w:hAnsi="Times New Roman" w:cs="Times New Roman"/>
          <w:sz w:val="16"/>
          <w:szCs w:val="16"/>
          <w:lang w:val="ru-RU"/>
        </w:rPr>
        <w:t>“</w:t>
      </w:r>
      <w:r>
        <w:rPr>
          <w:rFonts w:ascii="Times New Roman" w:hAnsi="Times New Roman" w:cs="Times New Roman"/>
          <w:sz w:val="16"/>
          <w:szCs w:val="16"/>
        </w:rPr>
        <w:t xml:space="preserve"> </w:t>
      </w:r>
      <w:r w:rsidRPr="00EF3747">
        <w:rPr>
          <w:rFonts w:ascii="Times New Roman" w:hAnsi="Times New Roman" w:cs="Times New Roman"/>
          <w:sz w:val="16"/>
          <w:szCs w:val="16"/>
          <w:lang w:val="sr-Latn-CS"/>
        </w:rPr>
        <w:t>popunjavaju</w:t>
      </w:r>
      <w:proofErr w:type="gramEnd"/>
      <w:r w:rsidRPr="00EF3747">
        <w:rPr>
          <w:rFonts w:ascii="Times New Roman" w:hAnsi="Times New Roman" w:cs="Times New Roman"/>
          <w:sz w:val="16"/>
          <w:szCs w:val="16"/>
          <w:lang w:val="sr-Latn-CS"/>
        </w:rPr>
        <w:t xml:space="preserve"> samo oni ponuđači koji ponudu podnose sa  podugovaračem/ podizvođačem, a ukoliko ima veći broj podugovarača/ podizođaća, potrebno je tabelu kopirati u dovoljnom broju primjeraka, da se popuni i dostavi za svakog </w:t>
      </w:r>
      <w:r w:rsidRPr="00EF3747">
        <w:rPr>
          <w:rFonts w:ascii="Times New Roman" w:hAnsi="Times New Roman" w:cs="Times New Roman"/>
          <w:color w:val="000000"/>
          <w:sz w:val="16"/>
          <w:szCs w:val="16"/>
          <w:lang w:val="sr-Latn-CS" w:eastAsia="sr-Latn-CS"/>
        </w:rPr>
        <w:t>podugovarača</w:t>
      </w:r>
      <w:r w:rsidRPr="00EF3747">
        <w:rPr>
          <w:rFonts w:ascii="Times New Roman" w:hAnsi="Times New Roman" w:cs="Times New Roman"/>
          <w:sz w:val="16"/>
          <w:szCs w:val="16"/>
          <w:lang w:val="sr-Latn-CS"/>
        </w:rPr>
        <w:t>/podizođaća.</w:t>
      </w:r>
    </w:p>
    <w:p w:rsidR="008354F0" w:rsidRDefault="008354F0" w:rsidP="00B460F9">
      <w:pPr>
        <w:pStyle w:val="FootnoteText"/>
        <w:jc w:val="both"/>
        <w:rPr>
          <w:rFonts w:cs="Times New Roman"/>
        </w:rPr>
      </w:pPr>
    </w:p>
  </w:footnote>
  <w:footnote w:id="6">
    <w:p w:rsidR="008354F0" w:rsidRDefault="008354F0" w:rsidP="00B460F9">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7">
    <w:p w:rsidR="008354F0" w:rsidRDefault="008354F0" w:rsidP="00B460F9">
      <w:pPr>
        <w:spacing w:after="0" w:line="240" w:lineRule="auto"/>
        <w:jc w:val="both"/>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sidRPr="00EF3747">
        <w:rPr>
          <w:rFonts w:ascii="Times New Roman" w:hAnsi="Times New Roman" w:cs="Times New Roman"/>
          <w:sz w:val="16"/>
          <w:szCs w:val="16"/>
        </w:rPr>
        <w:t xml:space="preserve">Tabelu </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eastAsia="sr-Latn-CS"/>
        </w:rPr>
        <w:t>Podaci o podnosiocu zajedničke ponude</w:t>
      </w:r>
      <w:proofErr w:type="gramStart"/>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 popunjavaju</w:t>
      </w:r>
      <w:proofErr w:type="gramEnd"/>
      <w:r w:rsidRPr="00EF3747">
        <w:rPr>
          <w:rFonts w:ascii="Times New Roman" w:hAnsi="Times New Roman" w:cs="Times New Roman"/>
          <w:sz w:val="16"/>
          <w:szCs w:val="16"/>
          <w:lang w:val="sr-Latn-CS"/>
        </w:rPr>
        <w:t xml:space="preserve"> samo oni ponuđači koji podnose zajedničku ponudu. Ponudač koji pod</w:t>
      </w:r>
      <w:r>
        <w:rPr>
          <w:rFonts w:ascii="Times New Roman" w:hAnsi="Times New Roman" w:cs="Times New Roman"/>
          <w:sz w:val="16"/>
          <w:szCs w:val="16"/>
          <w:lang w:val="sr-Latn-CS"/>
        </w:rPr>
        <w:t xml:space="preserve">nosi zajedničku ponudu dužan je </w:t>
      </w:r>
      <w:r w:rsidRPr="00EF3747">
        <w:rPr>
          <w:rFonts w:ascii="Times New Roman" w:hAnsi="Times New Roman" w:cs="Times New Roman"/>
          <w:sz w:val="16"/>
          <w:szCs w:val="16"/>
          <w:lang w:val="sr-Latn-CS"/>
        </w:rPr>
        <w:t>popuniti i tabele „</w:t>
      </w:r>
      <w:r w:rsidRPr="00EF3747">
        <w:rPr>
          <w:rFonts w:ascii="Times New Roman" w:hAnsi="Times New Roman" w:cs="Times New Roman"/>
          <w:sz w:val="16"/>
          <w:szCs w:val="16"/>
          <w:lang w:val="sr-Latn-CS" w:eastAsia="sr-Latn-CS"/>
        </w:rPr>
        <w:t>Podaci o nosiocu zajedničke ponude“ i „Podaci o članu zajedničke ponude“</w:t>
      </w:r>
    </w:p>
  </w:footnote>
  <w:footnote w:id="8">
    <w:p w:rsidR="008354F0" w:rsidRPr="007E1F59" w:rsidRDefault="008354F0" w:rsidP="00B460F9">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8354F0" w:rsidRDefault="008354F0" w:rsidP="00B460F9">
      <w:pPr>
        <w:pStyle w:val="FootnoteText"/>
        <w:rPr>
          <w:rFonts w:cs="Times New Roman"/>
        </w:rPr>
      </w:pPr>
    </w:p>
  </w:footnote>
  <w:footnote w:id="9">
    <w:p w:rsidR="008354F0" w:rsidRPr="00EF3747" w:rsidRDefault="008354F0" w:rsidP="00B460F9">
      <w:pPr>
        <w:pStyle w:val="FootnoteText"/>
        <w:rPr>
          <w:rFonts w:ascii="Times New Roman" w:hAnsi="Times New Roman" w:cs="Times New Roman"/>
          <w:color w:val="000000"/>
          <w:sz w:val="16"/>
          <w:szCs w:val="16"/>
          <w:lang w:val="sr-Latn-CS" w:eastAsia="sr-Latn-CS"/>
        </w:rPr>
      </w:pPr>
      <w:r w:rsidRPr="00EF3747">
        <w:rPr>
          <w:rStyle w:val="FootnoteReference"/>
          <w:rFonts w:cs="Times New Roman"/>
        </w:rPr>
        <w:footnoteRef/>
      </w:r>
      <w:r w:rsidRPr="00EF3747">
        <w:t xml:space="preserve"> </w:t>
      </w:r>
      <w:r w:rsidRPr="00EF3747">
        <w:rPr>
          <w:rFonts w:ascii="Times New Roman" w:hAnsi="Times New Roman" w:cs="Times New Roman"/>
          <w:sz w:val="16"/>
          <w:szCs w:val="16"/>
        </w:rPr>
        <w:t>Tabelu “</w:t>
      </w:r>
      <w:r w:rsidRPr="00EF3747">
        <w:rPr>
          <w:rFonts w:ascii="Times New Roman" w:hAnsi="Times New Roman" w:cs="Times New Roman"/>
          <w:sz w:val="16"/>
          <w:szCs w:val="16"/>
          <w:lang w:val="sr-Latn-CS" w:eastAsia="sr-Latn-CS"/>
        </w:rPr>
        <w:t xml:space="preserve">Podaci o članu zajedničke ponude“ </w:t>
      </w:r>
      <w:r w:rsidRPr="00EF3747">
        <w:rPr>
          <w:rFonts w:ascii="Times New Roman" w:hAnsi="Times New Roman" w:cs="Times New Roman"/>
          <w:sz w:val="16"/>
          <w:szCs w:val="16"/>
          <w:lang w:val="sr-Latn-CS"/>
        </w:rPr>
        <w:t xml:space="preserve">kopirati u dovoljnom broju primjeraka, da se popuni i dostavi za svakog </w:t>
      </w:r>
      <w:r w:rsidRPr="00EF3747">
        <w:rPr>
          <w:rFonts w:ascii="Times New Roman" w:hAnsi="Times New Roman" w:cs="Times New Roman"/>
          <w:color w:val="000000"/>
          <w:sz w:val="16"/>
          <w:szCs w:val="16"/>
          <w:lang w:val="sr-Latn-CS" w:eastAsia="sr-Latn-CS"/>
        </w:rPr>
        <w:t>člana zajedničke ponude</w:t>
      </w:r>
    </w:p>
    <w:p w:rsidR="008354F0" w:rsidRDefault="008354F0" w:rsidP="00B460F9">
      <w:pPr>
        <w:pStyle w:val="FootnoteText"/>
        <w:rPr>
          <w:rFonts w:cs="Times New Roman"/>
        </w:rPr>
      </w:pPr>
    </w:p>
  </w:footnote>
  <w:footnote w:id="10">
    <w:p w:rsidR="008354F0" w:rsidRPr="007E1F59" w:rsidRDefault="008354F0" w:rsidP="00B460F9">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8354F0" w:rsidRDefault="008354F0" w:rsidP="00B460F9">
      <w:pPr>
        <w:pStyle w:val="FootnoteText"/>
        <w:rPr>
          <w:rFonts w:cs="Times New Roman"/>
        </w:rPr>
      </w:pPr>
    </w:p>
  </w:footnote>
  <w:footnote w:id="11">
    <w:p w:rsidR="008354F0" w:rsidRPr="007F6785" w:rsidRDefault="008354F0" w:rsidP="00B460F9">
      <w:pPr>
        <w:pStyle w:val="FootnoteText"/>
        <w:jc w:val="both"/>
        <w:rPr>
          <w:rFonts w:ascii="Times New Roman" w:hAnsi="Times New Roman" w:cs="Times New Roman"/>
          <w:color w:val="000000"/>
          <w:sz w:val="16"/>
          <w:szCs w:val="16"/>
          <w:lang w:val="sr-Latn-CS" w:eastAsia="sr-Latn-CS"/>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sidRPr="007F6785">
        <w:rPr>
          <w:rFonts w:ascii="Times New Roman" w:hAnsi="Times New Roman" w:cs="Times New Roman"/>
          <w:sz w:val="16"/>
          <w:szCs w:val="16"/>
        </w:rPr>
        <w:t xml:space="preserve">Tabelu </w:t>
      </w:r>
      <w:r w:rsidRPr="007F6785">
        <w:rPr>
          <w:rFonts w:ascii="Times New Roman" w:hAnsi="Times New Roman" w:cs="Times New Roman"/>
          <w:sz w:val="16"/>
          <w:szCs w:val="16"/>
          <w:lang w:val="ru-RU"/>
        </w:rPr>
        <w:t>„</w:t>
      </w:r>
      <w:r w:rsidRPr="007F6785">
        <w:rPr>
          <w:rFonts w:ascii="Times New Roman" w:hAnsi="Times New Roman" w:cs="Times New Roman"/>
          <w:sz w:val="16"/>
          <w:szCs w:val="16"/>
          <w:lang w:val="sr-Latn-CS" w:eastAsia="sr-Latn-CS"/>
        </w:rPr>
        <w:t xml:space="preserve"> Podaci o podugovaraču /podizvođaču u okviru zajedničke ponude</w:t>
      </w:r>
      <w:proofErr w:type="gramStart"/>
      <w:r w:rsidRPr="007F6785">
        <w:rPr>
          <w:rFonts w:ascii="Times New Roman" w:hAnsi="Times New Roman" w:cs="Times New Roman"/>
          <w:sz w:val="16"/>
          <w:szCs w:val="16"/>
          <w:lang w:val="ru-RU"/>
        </w:rPr>
        <w:t>“</w:t>
      </w:r>
      <w:r>
        <w:rPr>
          <w:rFonts w:ascii="Times New Roman" w:hAnsi="Times New Roman" w:cs="Times New Roman"/>
          <w:sz w:val="16"/>
          <w:szCs w:val="16"/>
          <w:lang w:val="sr-Latn-CS"/>
        </w:rPr>
        <w:t xml:space="preserve"> </w:t>
      </w:r>
      <w:r w:rsidRPr="007F6785">
        <w:rPr>
          <w:rFonts w:ascii="Times New Roman" w:hAnsi="Times New Roman" w:cs="Times New Roman"/>
          <w:sz w:val="16"/>
          <w:szCs w:val="16"/>
          <w:lang w:val="sr-Latn-CS"/>
        </w:rPr>
        <w:t>popunjavaju</w:t>
      </w:r>
      <w:proofErr w:type="gramEnd"/>
      <w:r w:rsidRPr="007F6785">
        <w:rPr>
          <w:rFonts w:ascii="Times New Roman" w:hAnsi="Times New Roman" w:cs="Times New Roman"/>
          <w:sz w:val="16"/>
          <w:szCs w:val="16"/>
          <w:lang w:val="sr-Latn-CS"/>
        </w:rPr>
        <w:t xml:space="preserve"> samo oni ponuđači koji ponudu podnose</w:t>
      </w:r>
      <w:r>
        <w:rPr>
          <w:rFonts w:ascii="Times New Roman" w:hAnsi="Times New Roman" w:cs="Times New Roman"/>
          <w:sz w:val="16"/>
          <w:szCs w:val="16"/>
          <w:lang w:val="sr-Latn-CS"/>
        </w:rPr>
        <w:t xml:space="preserve"> zajednički </w:t>
      </w:r>
      <w:r w:rsidRPr="007F6785">
        <w:rPr>
          <w:rFonts w:ascii="Times New Roman" w:hAnsi="Times New Roman" w:cs="Times New Roman"/>
          <w:sz w:val="16"/>
          <w:szCs w:val="16"/>
          <w:lang w:val="sr-Latn-CS"/>
        </w:rPr>
        <w:t xml:space="preserve"> sa  podugovaračem/ podizvođačem, a ukoliko ima veći broj podugovarača/ podizođaća, potrebno je tabelu kopirati u dovoljnom broju primjeraka, da se popuni i dostavi za svakog </w:t>
      </w:r>
      <w:r w:rsidRPr="007F6785">
        <w:rPr>
          <w:rFonts w:ascii="Times New Roman" w:hAnsi="Times New Roman" w:cs="Times New Roman"/>
          <w:color w:val="000000"/>
          <w:sz w:val="16"/>
          <w:szCs w:val="16"/>
          <w:lang w:val="sr-Latn-CS" w:eastAsia="sr-Latn-CS"/>
        </w:rPr>
        <w:t>podugovarača</w:t>
      </w:r>
      <w:r w:rsidRPr="007F6785">
        <w:rPr>
          <w:rFonts w:ascii="Times New Roman" w:hAnsi="Times New Roman" w:cs="Times New Roman"/>
          <w:sz w:val="16"/>
          <w:szCs w:val="16"/>
          <w:lang w:val="sr-Latn-CS"/>
        </w:rPr>
        <w:t>/podizođaća.</w:t>
      </w:r>
    </w:p>
    <w:p w:rsidR="008354F0" w:rsidRDefault="008354F0" w:rsidP="00B460F9">
      <w:pPr>
        <w:pStyle w:val="FootnoteText"/>
        <w:jc w:val="both"/>
        <w:rPr>
          <w:rFonts w:cs="Times New Roman"/>
        </w:rPr>
      </w:pPr>
    </w:p>
  </w:footnote>
  <w:footnote w:id="12">
    <w:p w:rsidR="008354F0" w:rsidRDefault="008354F0" w:rsidP="00B460F9">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13">
    <w:p w:rsidR="008354F0" w:rsidRDefault="008354F0" w:rsidP="008C3174">
      <w:pPr>
        <w:pStyle w:val="FootnoteText"/>
        <w:jc w:val="both"/>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Izjavu o nepostojanju sukoba interesa kod ponuđača, podnosioca zajedničke ponude, podizvođača ili podugovarača posebno dostaviti za svakog člana zajedničke ponude, za svakog podugovarača/podizvođača</w:t>
      </w:r>
    </w:p>
  </w:footnote>
  <w:footnote w:id="14">
    <w:p w:rsidR="008354F0" w:rsidRDefault="008354F0" w:rsidP="00FD542F">
      <w:pPr>
        <w:pStyle w:val="FootnoteText"/>
        <w:rPr>
          <w:rFonts w:cs="Times New Roman"/>
        </w:rPr>
      </w:pPr>
      <w:r>
        <w:rPr>
          <w:rStyle w:val="FootnoteReference"/>
          <w:rFonts w:cs="Times New Roman"/>
        </w:rPr>
        <w:footnoteRef/>
      </w:r>
      <w:r w:rsidRPr="007E1F59">
        <w:rPr>
          <w:rFonts w:ascii="Times New Roman" w:hAnsi="Times New Roman" w:cs="Times New Roman"/>
          <w:sz w:val="16"/>
          <w:szCs w:val="16"/>
        </w:rPr>
        <w:t>Za sve navedene podugovarače jasno popuniti tabelu „Podaci o podugovaraču/podizvodjaču</w:t>
      </w:r>
      <w:r>
        <w:rPr>
          <w:rFonts w:ascii="Times New Roman" w:hAnsi="Times New Roman" w:cs="Times New Roman"/>
          <w:sz w:val="16"/>
          <w:szCs w:val="16"/>
        </w:rPr>
        <w:t xml:space="preserve"> u okviru samostalne ponude</w:t>
      </w:r>
      <w:r w:rsidRPr="007E1F59">
        <w:rPr>
          <w:rFonts w:ascii="Times New Roman" w:hAnsi="Times New Roman" w:cs="Times New Roman"/>
          <w:sz w:val="16"/>
          <w:szCs w:val="16"/>
        </w:rPr>
        <w:t>“</w:t>
      </w:r>
      <w:r>
        <w:rPr>
          <w:rFonts w:ascii="Times New Roman" w:hAnsi="Times New Roman" w:cs="Times New Roman"/>
          <w:sz w:val="16"/>
          <w:szCs w:val="16"/>
        </w:rPr>
        <w:t xml:space="preserve"> ili </w:t>
      </w:r>
      <w:r w:rsidRPr="007E1F59">
        <w:rPr>
          <w:rFonts w:ascii="Times New Roman" w:hAnsi="Times New Roman" w:cs="Times New Roman"/>
          <w:sz w:val="16"/>
          <w:szCs w:val="16"/>
        </w:rPr>
        <w:t>„Podaci o podugovaraču/podizvodjaču</w:t>
      </w:r>
      <w:r>
        <w:rPr>
          <w:rFonts w:ascii="Times New Roman" w:hAnsi="Times New Roman" w:cs="Times New Roman"/>
          <w:sz w:val="16"/>
          <w:szCs w:val="16"/>
        </w:rPr>
        <w:t xml:space="preserve"> u okviru zajedničke ponude</w:t>
      </w:r>
      <w:r w:rsidRPr="007E1F59">
        <w:rPr>
          <w:rFonts w:ascii="Times New Roman" w:hAnsi="Times New Roman" w:cs="Times New Roman"/>
          <w:sz w:val="16"/>
          <w:szCs w:val="16"/>
        </w:rPr>
        <w:t>“</w:t>
      </w:r>
      <w:r>
        <w:t xml:space="preserve"> </w:t>
      </w:r>
    </w:p>
  </w:footnote>
  <w:footnote w:id="15">
    <w:p w:rsidR="008354F0" w:rsidRDefault="008354F0" w:rsidP="00866C49">
      <w:pPr>
        <w:pStyle w:val="FootnoteText"/>
        <w:rPr>
          <w:rFonts w:cs="Times New Roman"/>
        </w:rPr>
      </w:pPr>
      <w:r>
        <w:rPr>
          <w:rStyle w:val="FootnoteReference"/>
          <w:rFonts w:cs="Times New Roman"/>
        </w:rPr>
        <w:footnoteRef/>
      </w:r>
      <w:r w:rsidRPr="00053776">
        <w:rPr>
          <w:rFonts w:ascii="Times New Roman" w:hAnsi="Times New Roman" w:cs="Times New Roman"/>
          <w:sz w:val="16"/>
          <w:szCs w:val="16"/>
        </w:rPr>
        <w:t>u skladu sa članom 56 stav 2 Zakona o javnim nabavkama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54F0" w:rsidRDefault="008354F0">
    <w:pPr>
      <w:pStyle w:val="Header"/>
      <w:jc w:val="right"/>
      <w:rPr>
        <w:rFonts w:cs="Times New Roman"/>
      </w:rPr>
    </w:pPr>
  </w:p>
  <w:p w:rsidR="008354F0" w:rsidRDefault="008354F0">
    <w:pPr>
      <w:pStyle w:val="Header"/>
      <w:rPr>
        <w:rFonts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51768"/>
    <w:multiLevelType w:val="hybridMultilevel"/>
    <w:tmpl w:val="60D0AA74"/>
    <w:lvl w:ilvl="0" w:tplc="2C1A0001">
      <w:start w:val="1"/>
      <w:numFmt w:val="bullet"/>
      <w:lvlText w:val=""/>
      <w:lvlJc w:val="left"/>
      <w:pPr>
        <w:tabs>
          <w:tab w:val="num" w:pos="1077"/>
        </w:tabs>
        <w:ind w:left="1077" w:hanging="357"/>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00E50EB1"/>
    <w:multiLevelType w:val="hybridMultilevel"/>
    <w:tmpl w:val="E6783FE2"/>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2">
    <w:nsid w:val="09344755"/>
    <w:multiLevelType w:val="hybridMultilevel"/>
    <w:tmpl w:val="16BC674A"/>
    <w:lvl w:ilvl="0" w:tplc="178E1EB2">
      <w:numFmt w:val="bullet"/>
      <w:lvlText w:val="-"/>
      <w:lvlJc w:val="left"/>
      <w:pPr>
        <w:ind w:left="786" w:hanging="360"/>
      </w:pPr>
      <w:rPr>
        <w:rFonts w:ascii="Times New Roman" w:eastAsia="Calibri" w:hAnsi="Times New Roman" w:cs="Times New Roman" w:hint="default"/>
      </w:rPr>
    </w:lvl>
    <w:lvl w:ilvl="1" w:tplc="041A0003" w:tentative="1">
      <w:start w:val="1"/>
      <w:numFmt w:val="bullet"/>
      <w:lvlText w:val="o"/>
      <w:lvlJc w:val="left"/>
      <w:pPr>
        <w:ind w:left="1506" w:hanging="360"/>
      </w:pPr>
      <w:rPr>
        <w:rFonts w:ascii="Courier New" w:hAnsi="Courier New" w:cs="Courier New" w:hint="default"/>
      </w:rPr>
    </w:lvl>
    <w:lvl w:ilvl="2" w:tplc="041A0005" w:tentative="1">
      <w:start w:val="1"/>
      <w:numFmt w:val="bullet"/>
      <w:lvlText w:val=""/>
      <w:lvlJc w:val="left"/>
      <w:pPr>
        <w:ind w:left="2226" w:hanging="360"/>
      </w:pPr>
      <w:rPr>
        <w:rFonts w:ascii="Wingdings" w:hAnsi="Wingdings" w:hint="default"/>
      </w:rPr>
    </w:lvl>
    <w:lvl w:ilvl="3" w:tplc="041A0001" w:tentative="1">
      <w:start w:val="1"/>
      <w:numFmt w:val="bullet"/>
      <w:lvlText w:val=""/>
      <w:lvlJc w:val="left"/>
      <w:pPr>
        <w:ind w:left="2946" w:hanging="360"/>
      </w:pPr>
      <w:rPr>
        <w:rFonts w:ascii="Symbol" w:hAnsi="Symbol" w:hint="default"/>
      </w:rPr>
    </w:lvl>
    <w:lvl w:ilvl="4" w:tplc="041A0003" w:tentative="1">
      <w:start w:val="1"/>
      <w:numFmt w:val="bullet"/>
      <w:lvlText w:val="o"/>
      <w:lvlJc w:val="left"/>
      <w:pPr>
        <w:ind w:left="3666" w:hanging="360"/>
      </w:pPr>
      <w:rPr>
        <w:rFonts w:ascii="Courier New" w:hAnsi="Courier New" w:cs="Courier New" w:hint="default"/>
      </w:rPr>
    </w:lvl>
    <w:lvl w:ilvl="5" w:tplc="041A0005" w:tentative="1">
      <w:start w:val="1"/>
      <w:numFmt w:val="bullet"/>
      <w:lvlText w:val=""/>
      <w:lvlJc w:val="left"/>
      <w:pPr>
        <w:ind w:left="4386" w:hanging="360"/>
      </w:pPr>
      <w:rPr>
        <w:rFonts w:ascii="Wingdings" w:hAnsi="Wingdings" w:hint="default"/>
      </w:rPr>
    </w:lvl>
    <w:lvl w:ilvl="6" w:tplc="041A0001" w:tentative="1">
      <w:start w:val="1"/>
      <w:numFmt w:val="bullet"/>
      <w:lvlText w:val=""/>
      <w:lvlJc w:val="left"/>
      <w:pPr>
        <w:ind w:left="5106" w:hanging="360"/>
      </w:pPr>
      <w:rPr>
        <w:rFonts w:ascii="Symbol" w:hAnsi="Symbol" w:hint="default"/>
      </w:rPr>
    </w:lvl>
    <w:lvl w:ilvl="7" w:tplc="041A0003" w:tentative="1">
      <w:start w:val="1"/>
      <w:numFmt w:val="bullet"/>
      <w:lvlText w:val="o"/>
      <w:lvlJc w:val="left"/>
      <w:pPr>
        <w:ind w:left="5826" w:hanging="360"/>
      </w:pPr>
      <w:rPr>
        <w:rFonts w:ascii="Courier New" w:hAnsi="Courier New" w:cs="Courier New" w:hint="default"/>
      </w:rPr>
    </w:lvl>
    <w:lvl w:ilvl="8" w:tplc="041A0005" w:tentative="1">
      <w:start w:val="1"/>
      <w:numFmt w:val="bullet"/>
      <w:lvlText w:val=""/>
      <w:lvlJc w:val="left"/>
      <w:pPr>
        <w:ind w:left="6546" w:hanging="360"/>
      </w:pPr>
      <w:rPr>
        <w:rFonts w:ascii="Wingdings" w:hAnsi="Wingdings" w:hint="default"/>
      </w:rPr>
    </w:lvl>
  </w:abstractNum>
  <w:abstractNum w:abstractNumId="3">
    <w:nsid w:val="0A9701F8"/>
    <w:multiLevelType w:val="hybridMultilevel"/>
    <w:tmpl w:val="6F627C2E"/>
    <w:lvl w:ilvl="0" w:tplc="85E4F56E">
      <w:start w:val="1"/>
      <w:numFmt w:val="decimal"/>
      <w:lvlText w:val="A.5.%1."/>
      <w:lvlJc w:val="left"/>
      <w:pPr>
        <w:tabs>
          <w:tab w:val="num" w:pos="851"/>
        </w:tabs>
        <w:ind w:left="851" w:hanging="851"/>
      </w:pPr>
      <w:rPr>
        <w:rFonts w:hint="default"/>
      </w:rPr>
    </w:lvl>
    <w:lvl w:ilvl="1" w:tplc="2C1A0001">
      <w:start w:val="1"/>
      <w:numFmt w:val="bullet"/>
      <w:lvlText w:val=""/>
      <w:lvlJc w:val="left"/>
      <w:pPr>
        <w:tabs>
          <w:tab w:val="num" w:pos="993"/>
        </w:tabs>
        <w:ind w:left="993" w:hanging="567"/>
      </w:pPr>
      <w:rPr>
        <w:rFonts w:ascii="Symbol" w:hAnsi="Symbol" w:hint="default"/>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E520A3E"/>
    <w:multiLevelType w:val="hybridMultilevel"/>
    <w:tmpl w:val="59F8F940"/>
    <w:lvl w:ilvl="0" w:tplc="2C1A0001">
      <w:start w:val="1"/>
      <w:numFmt w:val="bullet"/>
      <w:lvlText w:val=""/>
      <w:lvlJc w:val="left"/>
      <w:pPr>
        <w:tabs>
          <w:tab w:val="num" w:pos="1350"/>
        </w:tabs>
        <w:ind w:left="1350" w:hanging="357"/>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0F572882"/>
    <w:multiLevelType w:val="hybridMultilevel"/>
    <w:tmpl w:val="70C6FB12"/>
    <w:lvl w:ilvl="0" w:tplc="2C1A0001">
      <w:start w:val="1"/>
      <w:numFmt w:val="bullet"/>
      <w:lvlText w:val=""/>
      <w:lvlJc w:val="left"/>
      <w:pPr>
        <w:ind w:left="1211" w:hanging="360"/>
      </w:pPr>
      <w:rPr>
        <w:rFonts w:ascii="Symbol" w:hAnsi="Symbol" w:hint="default"/>
      </w:rPr>
    </w:lvl>
    <w:lvl w:ilvl="1" w:tplc="2C1A0003" w:tentative="1">
      <w:start w:val="1"/>
      <w:numFmt w:val="bullet"/>
      <w:lvlText w:val="o"/>
      <w:lvlJc w:val="left"/>
      <w:pPr>
        <w:ind w:left="1931" w:hanging="360"/>
      </w:pPr>
      <w:rPr>
        <w:rFonts w:ascii="Courier New" w:hAnsi="Courier New" w:cs="Courier New" w:hint="default"/>
      </w:rPr>
    </w:lvl>
    <w:lvl w:ilvl="2" w:tplc="2C1A0005" w:tentative="1">
      <w:start w:val="1"/>
      <w:numFmt w:val="bullet"/>
      <w:lvlText w:val=""/>
      <w:lvlJc w:val="left"/>
      <w:pPr>
        <w:ind w:left="2651" w:hanging="360"/>
      </w:pPr>
      <w:rPr>
        <w:rFonts w:ascii="Wingdings" w:hAnsi="Wingdings" w:hint="default"/>
      </w:rPr>
    </w:lvl>
    <w:lvl w:ilvl="3" w:tplc="2C1A0001" w:tentative="1">
      <w:start w:val="1"/>
      <w:numFmt w:val="bullet"/>
      <w:lvlText w:val=""/>
      <w:lvlJc w:val="left"/>
      <w:pPr>
        <w:ind w:left="3371" w:hanging="360"/>
      </w:pPr>
      <w:rPr>
        <w:rFonts w:ascii="Symbol" w:hAnsi="Symbol" w:hint="default"/>
      </w:rPr>
    </w:lvl>
    <w:lvl w:ilvl="4" w:tplc="2C1A0003" w:tentative="1">
      <w:start w:val="1"/>
      <w:numFmt w:val="bullet"/>
      <w:lvlText w:val="o"/>
      <w:lvlJc w:val="left"/>
      <w:pPr>
        <w:ind w:left="4091" w:hanging="360"/>
      </w:pPr>
      <w:rPr>
        <w:rFonts w:ascii="Courier New" w:hAnsi="Courier New" w:cs="Courier New" w:hint="default"/>
      </w:rPr>
    </w:lvl>
    <w:lvl w:ilvl="5" w:tplc="2C1A0005" w:tentative="1">
      <w:start w:val="1"/>
      <w:numFmt w:val="bullet"/>
      <w:lvlText w:val=""/>
      <w:lvlJc w:val="left"/>
      <w:pPr>
        <w:ind w:left="4811" w:hanging="360"/>
      </w:pPr>
      <w:rPr>
        <w:rFonts w:ascii="Wingdings" w:hAnsi="Wingdings" w:hint="default"/>
      </w:rPr>
    </w:lvl>
    <w:lvl w:ilvl="6" w:tplc="2C1A0001" w:tentative="1">
      <w:start w:val="1"/>
      <w:numFmt w:val="bullet"/>
      <w:lvlText w:val=""/>
      <w:lvlJc w:val="left"/>
      <w:pPr>
        <w:ind w:left="5531" w:hanging="360"/>
      </w:pPr>
      <w:rPr>
        <w:rFonts w:ascii="Symbol" w:hAnsi="Symbol" w:hint="default"/>
      </w:rPr>
    </w:lvl>
    <w:lvl w:ilvl="7" w:tplc="2C1A0003" w:tentative="1">
      <w:start w:val="1"/>
      <w:numFmt w:val="bullet"/>
      <w:lvlText w:val="o"/>
      <w:lvlJc w:val="left"/>
      <w:pPr>
        <w:ind w:left="6251" w:hanging="360"/>
      </w:pPr>
      <w:rPr>
        <w:rFonts w:ascii="Courier New" w:hAnsi="Courier New" w:cs="Courier New" w:hint="default"/>
      </w:rPr>
    </w:lvl>
    <w:lvl w:ilvl="8" w:tplc="2C1A0005" w:tentative="1">
      <w:start w:val="1"/>
      <w:numFmt w:val="bullet"/>
      <w:lvlText w:val=""/>
      <w:lvlJc w:val="left"/>
      <w:pPr>
        <w:ind w:left="6971" w:hanging="360"/>
      </w:pPr>
      <w:rPr>
        <w:rFonts w:ascii="Wingdings" w:hAnsi="Wingdings" w:hint="default"/>
      </w:rPr>
    </w:lvl>
  </w:abstractNum>
  <w:abstractNum w:abstractNumId="6">
    <w:nsid w:val="100A75FF"/>
    <w:multiLevelType w:val="hybridMultilevel"/>
    <w:tmpl w:val="FF760302"/>
    <w:lvl w:ilvl="0" w:tplc="2C1A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0361E36"/>
    <w:multiLevelType w:val="hybridMultilevel"/>
    <w:tmpl w:val="2A961566"/>
    <w:lvl w:ilvl="0" w:tplc="A840534E">
      <w:start w:val="1"/>
      <w:numFmt w:val="bullet"/>
      <w:lvlText w:val="-"/>
      <w:lvlJc w:val="left"/>
      <w:pPr>
        <w:tabs>
          <w:tab w:val="num" w:pos="720"/>
        </w:tabs>
        <w:ind w:left="720" w:hanging="360"/>
      </w:pPr>
      <w:rPr>
        <w:rFonts w:ascii="Myriad Pro" w:eastAsia="Times New Roman" w:hAnsi="Myriad Pro"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68B0E39"/>
    <w:multiLevelType w:val="hybridMultilevel"/>
    <w:tmpl w:val="FC96946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1FB2219E"/>
    <w:multiLevelType w:val="hybridMultilevel"/>
    <w:tmpl w:val="DE38C500"/>
    <w:lvl w:ilvl="0" w:tplc="6FF0BB3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1FED0174"/>
    <w:multiLevelType w:val="hybridMultilevel"/>
    <w:tmpl w:val="7C6A6F4A"/>
    <w:lvl w:ilvl="0" w:tplc="E46A63BC">
      <w:start w:val="1"/>
      <w:numFmt w:val="decimal"/>
      <w:lvlText w:val="%1."/>
      <w:lvlJc w:val="left"/>
      <w:pPr>
        <w:ind w:left="720" w:hanging="360"/>
      </w:pPr>
      <w:rPr>
        <w:rFonts w:hint="default"/>
        <w:b/>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11">
    <w:nsid w:val="219A53EB"/>
    <w:multiLevelType w:val="hybridMultilevel"/>
    <w:tmpl w:val="67E2D9F0"/>
    <w:lvl w:ilvl="0" w:tplc="2C1A0001">
      <w:start w:val="1"/>
      <w:numFmt w:val="bullet"/>
      <w:lvlText w:val=""/>
      <w:lvlJc w:val="left"/>
      <w:pPr>
        <w:ind w:left="1353" w:hanging="360"/>
      </w:pPr>
      <w:rPr>
        <w:rFonts w:ascii="Symbol" w:hAnsi="Symbol" w:hint="default"/>
      </w:rPr>
    </w:lvl>
    <w:lvl w:ilvl="1" w:tplc="2C1A0003" w:tentative="1">
      <w:start w:val="1"/>
      <w:numFmt w:val="bullet"/>
      <w:lvlText w:val="o"/>
      <w:lvlJc w:val="left"/>
      <w:pPr>
        <w:ind w:left="2073" w:hanging="360"/>
      </w:pPr>
      <w:rPr>
        <w:rFonts w:ascii="Courier New" w:hAnsi="Courier New" w:cs="Courier New" w:hint="default"/>
      </w:rPr>
    </w:lvl>
    <w:lvl w:ilvl="2" w:tplc="2C1A0005" w:tentative="1">
      <w:start w:val="1"/>
      <w:numFmt w:val="bullet"/>
      <w:lvlText w:val=""/>
      <w:lvlJc w:val="left"/>
      <w:pPr>
        <w:ind w:left="2793" w:hanging="360"/>
      </w:pPr>
      <w:rPr>
        <w:rFonts w:ascii="Wingdings" w:hAnsi="Wingdings" w:hint="default"/>
      </w:rPr>
    </w:lvl>
    <w:lvl w:ilvl="3" w:tplc="2C1A0001" w:tentative="1">
      <w:start w:val="1"/>
      <w:numFmt w:val="bullet"/>
      <w:lvlText w:val=""/>
      <w:lvlJc w:val="left"/>
      <w:pPr>
        <w:ind w:left="3513" w:hanging="360"/>
      </w:pPr>
      <w:rPr>
        <w:rFonts w:ascii="Symbol" w:hAnsi="Symbol" w:hint="default"/>
      </w:rPr>
    </w:lvl>
    <w:lvl w:ilvl="4" w:tplc="2C1A0003" w:tentative="1">
      <w:start w:val="1"/>
      <w:numFmt w:val="bullet"/>
      <w:lvlText w:val="o"/>
      <w:lvlJc w:val="left"/>
      <w:pPr>
        <w:ind w:left="4233" w:hanging="360"/>
      </w:pPr>
      <w:rPr>
        <w:rFonts w:ascii="Courier New" w:hAnsi="Courier New" w:cs="Courier New" w:hint="default"/>
      </w:rPr>
    </w:lvl>
    <w:lvl w:ilvl="5" w:tplc="2C1A0005" w:tentative="1">
      <w:start w:val="1"/>
      <w:numFmt w:val="bullet"/>
      <w:lvlText w:val=""/>
      <w:lvlJc w:val="left"/>
      <w:pPr>
        <w:ind w:left="4953" w:hanging="360"/>
      </w:pPr>
      <w:rPr>
        <w:rFonts w:ascii="Wingdings" w:hAnsi="Wingdings" w:hint="default"/>
      </w:rPr>
    </w:lvl>
    <w:lvl w:ilvl="6" w:tplc="2C1A0001" w:tentative="1">
      <w:start w:val="1"/>
      <w:numFmt w:val="bullet"/>
      <w:lvlText w:val=""/>
      <w:lvlJc w:val="left"/>
      <w:pPr>
        <w:ind w:left="5673" w:hanging="360"/>
      </w:pPr>
      <w:rPr>
        <w:rFonts w:ascii="Symbol" w:hAnsi="Symbol" w:hint="default"/>
      </w:rPr>
    </w:lvl>
    <w:lvl w:ilvl="7" w:tplc="2C1A0003" w:tentative="1">
      <w:start w:val="1"/>
      <w:numFmt w:val="bullet"/>
      <w:lvlText w:val="o"/>
      <w:lvlJc w:val="left"/>
      <w:pPr>
        <w:ind w:left="6393" w:hanging="360"/>
      </w:pPr>
      <w:rPr>
        <w:rFonts w:ascii="Courier New" w:hAnsi="Courier New" w:cs="Courier New" w:hint="default"/>
      </w:rPr>
    </w:lvl>
    <w:lvl w:ilvl="8" w:tplc="2C1A0005" w:tentative="1">
      <w:start w:val="1"/>
      <w:numFmt w:val="bullet"/>
      <w:lvlText w:val=""/>
      <w:lvlJc w:val="left"/>
      <w:pPr>
        <w:ind w:left="7113" w:hanging="360"/>
      </w:pPr>
      <w:rPr>
        <w:rFonts w:ascii="Wingdings" w:hAnsi="Wingdings" w:hint="default"/>
      </w:rPr>
    </w:lvl>
  </w:abstractNum>
  <w:abstractNum w:abstractNumId="12">
    <w:nsid w:val="21A7482D"/>
    <w:multiLevelType w:val="hybridMultilevel"/>
    <w:tmpl w:val="3FB8F8F6"/>
    <w:lvl w:ilvl="0" w:tplc="2C1A0001">
      <w:start w:val="1"/>
      <w:numFmt w:val="bullet"/>
      <w:lvlText w:val=""/>
      <w:lvlJc w:val="left"/>
      <w:pPr>
        <w:ind w:left="720" w:hanging="360"/>
      </w:pPr>
      <w:rPr>
        <w:rFonts w:ascii="Symbol" w:hAnsi="Symbol" w:hint="default"/>
      </w:rPr>
    </w:lvl>
    <w:lvl w:ilvl="1" w:tplc="6FF0BB36">
      <w:start w:val="1"/>
      <w:numFmt w:val="bullet"/>
      <w:lvlText w:val=""/>
      <w:lvlJc w:val="left"/>
      <w:pPr>
        <w:ind w:left="1440" w:hanging="360"/>
      </w:pPr>
      <w:rPr>
        <w:rFonts w:ascii="Symbol" w:hAnsi="Symbol"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13">
    <w:nsid w:val="21F85C2A"/>
    <w:multiLevelType w:val="hybridMultilevel"/>
    <w:tmpl w:val="19567208"/>
    <w:lvl w:ilvl="0" w:tplc="2C1A0001">
      <w:start w:val="1"/>
      <w:numFmt w:val="bullet"/>
      <w:lvlText w:val=""/>
      <w:lvlJc w:val="left"/>
      <w:pPr>
        <w:ind w:left="1440" w:hanging="360"/>
      </w:pPr>
      <w:rPr>
        <w:rFonts w:ascii="Symbol" w:hAnsi="Symbol" w:hint="default"/>
        <w:color w:val="auto"/>
      </w:rPr>
    </w:lvl>
    <w:lvl w:ilvl="1" w:tplc="6FF0BB36">
      <w:start w:val="1"/>
      <w:numFmt w:val="bullet"/>
      <w:lvlText w:val=""/>
      <w:lvlJc w:val="left"/>
      <w:pPr>
        <w:ind w:left="1353" w:hanging="360"/>
      </w:pPr>
      <w:rPr>
        <w:rFonts w:ascii="Symbol" w:hAnsi="Symbol" w:hint="default"/>
      </w:rPr>
    </w:lvl>
    <w:lvl w:ilvl="2" w:tplc="2C1A0005" w:tentative="1">
      <w:start w:val="1"/>
      <w:numFmt w:val="bullet"/>
      <w:lvlText w:val=""/>
      <w:lvlJc w:val="left"/>
      <w:pPr>
        <w:ind w:left="2880" w:hanging="360"/>
      </w:pPr>
      <w:rPr>
        <w:rFonts w:ascii="Wingdings" w:hAnsi="Wingdings" w:hint="default"/>
      </w:rPr>
    </w:lvl>
    <w:lvl w:ilvl="3" w:tplc="2C1A0001" w:tentative="1">
      <w:start w:val="1"/>
      <w:numFmt w:val="bullet"/>
      <w:lvlText w:val=""/>
      <w:lvlJc w:val="left"/>
      <w:pPr>
        <w:ind w:left="3600" w:hanging="360"/>
      </w:pPr>
      <w:rPr>
        <w:rFonts w:ascii="Symbol" w:hAnsi="Symbol" w:hint="default"/>
      </w:rPr>
    </w:lvl>
    <w:lvl w:ilvl="4" w:tplc="2C1A0003" w:tentative="1">
      <w:start w:val="1"/>
      <w:numFmt w:val="bullet"/>
      <w:lvlText w:val="o"/>
      <w:lvlJc w:val="left"/>
      <w:pPr>
        <w:ind w:left="4320" w:hanging="360"/>
      </w:pPr>
      <w:rPr>
        <w:rFonts w:ascii="Courier New" w:hAnsi="Courier New" w:cs="Courier New" w:hint="default"/>
      </w:rPr>
    </w:lvl>
    <w:lvl w:ilvl="5" w:tplc="2C1A0005" w:tentative="1">
      <w:start w:val="1"/>
      <w:numFmt w:val="bullet"/>
      <w:lvlText w:val=""/>
      <w:lvlJc w:val="left"/>
      <w:pPr>
        <w:ind w:left="5040" w:hanging="360"/>
      </w:pPr>
      <w:rPr>
        <w:rFonts w:ascii="Wingdings" w:hAnsi="Wingdings" w:hint="default"/>
      </w:rPr>
    </w:lvl>
    <w:lvl w:ilvl="6" w:tplc="2C1A0001" w:tentative="1">
      <w:start w:val="1"/>
      <w:numFmt w:val="bullet"/>
      <w:lvlText w:val=""/>
      <w:lvlJc w:val="left"/>
      <w:pPr>
        <w:ind w:left="5760" w:hanging="360"/>
      </w:pPr>
      <w:rPr>
        <w:rFonts w:ascii="Symbol" w:hAnsi="Symbol" w:hint="default"/>
      </w:rPr>
    </w:lvl>
    <w:lvl w:ilvl="7" w:tplc="2C1A0003" w:tentative="1">
      <w:start w:val="1"/>
      <w:numFmt w:val="bullet"/>
      <w:lvlText w:val="o"/>
      <w:lvlJc w:val="left"/>
      <w:pPr>
        <w:ind w:left="6480" w:hanging="360"/>
      </w:pPr>
      <w:rPr>
        <w:rFonts w:ascii="Courier New" w:hAnsi="Courier New" w:cs="Courier New" w:hint="default"/>
      </w:rPr>
    </w:lvl>
    <w:lvl w:ilvl="8" w:tplc="2C1A0005" w:tentative="1">
      <w:start w:val="1"/>
      <w:numFmt w:val="bullet"/>
      <w:lvlText w:val=""/>
      <w:lvlJc w:val="left"/>
      <w:pPr>
        <w:ind w:left="7200" w:hanging="360"/>
      </w:pPr>
      <w:rPr>
        <w:rFonts w:ascii="Wingdings" w:hAnsi="Wingdings" w:hint="default"/>
      </w:rPr>
    </w:lvl>
  </w:abstractNum>
  <w:abstractNum w:abstractNumId="14">
    <w:nsid w:val="246744AC"/>
    <w:multiLevelType w:val="hybridMultilevel"/>
    <w:tmpl w:val="355C8C7A"/>
    <w:lvl w:ilvl="0" w:tplc="2C1A000F">
      <w:start w:val="1"/>
      <w:numFmt w:val="decimal"/>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15">
    <w:nsid w:val="24F86DB6"/>
    <w:multiLevelType w:val="hybridMultilevel"/>
    <w:tmpl w:val="38B6EDDC"/>
    <w:lvl w:ilvl="0" w:tplc="2C1A0001">
      <w:start w:val="1"/>
      <w:numFmt w:val="bullet"/>
      <w:lvlText w:val=""/>
      <w:lvlJc w:val="left"/>
      <w:pPr>
        <w:ind w:left="720" w:hanging="360"/>
      </w:pPr>
      <w:rPr>
        <w:rFonts w:ascii="Symbol" w:hAnsi="Symbol" w:hint="default"/>
      </w:rPr>
    </w:lvl>
    <w:lvl w:ilvl="1" w:tplc="2C1A0001">
      <w:start w:val="1"/>
      <w:numFmt w:val="bullet"/>
      <w:lvlText w:val=""/>
      <w:lvlJc w:val="left"/>
      <w:pPr>
        <w:ind w:left="927" w:hanging="360"/>
      </w:pPr>
      <w:rPr>
        <w:rFonts w:ascii="Symbol" w:hAnsi="Symbol"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16">
    <w:nsid w:val="2CCE0DDD"/>
    <w:multiLevelType w:val="hybridMultilevel"/>
    <w:tmpl w:val="357C3352"/>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17">
    <w:nsid w:val="2DEE41D0"/>
    <w:multiLevelType w:val="hybridMultilevel"/>
    <w:tmpl w:val="2BC0B084"/>
    <w:lvl w:ilvl="0" w:tplc="081A000F">
      <w:start w:val="1"/>
      <w:numFmt w:val="decimal"/>
      <w:lvlText w:val="%1."/>
      <w:lvlJc w:val="left"/>
      <w:pPr>
        <w:ind w:left="360" w:hanging="360"/>
      </w:pPr>
      <w:rPr>
        <w:rFonts w:hint="default"/>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18">
    <w:nsid w:val="32B91026"/>
    <w:multiLevelType w:val="hybridMultilevel"/>
    <w:tmpl w:val="48E4A2D8"/>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19">
    <w:nsid w:val="33C54D84"/>
    <w:multiLevelType w:val="hybridMultilevel"/>
    <w:tmpl w:val="FF2A99C6"/>
    <w:lvl w:ilvl="0" w:tplc="2C1A0001">
      <w:start w:val="1"/>
      <w:numFmt w:val="bullet"/>
      <w:lvlText w:val=""/>
      <w:lvlJc w:val="left"/>
      <w:pPr>
        <w:ind w:left="1440" w:hanging="360"/>
      </w:pPr>
      <w:rPr>
        <w:rFonts w:ascii="Symbol" w:hAnsi="Symbol" w:hint="default"/>
      </w:rPr>
    </w:lvl>
    <w:lvl w:ilvl="1" w:tplc="2C1A0003" w:tentative="1">
      <w:start w:val="1"/>
      <w:numFmt w:val="bullet"/>
      <w:lvlText w:val="o"/>
      <w:lvlJc w:val="left"/>
      <w:pPr>
        <w:ind w:left="2160" w:hanging="360"/>
      </w:pPr>
      <w:rPr>
        <w:rFonts w:ascii="Courier New" w:hAnsi="Courier New" w:cs="Courier New" w:hint="default"/>
      </w:rPr>
    </w:lvl>
    <w:lvl w:ilvl="2" w:tplc="2C1A0005" w:tentative="1">
      <w:start w:val="1"/>
      <w:numFmt w:val="bullet"/>
      <w:lvlText w:val=""/>
      <w:lvlJc w:val="left"/>
      <w:pPr>
        <w:ind w:left="2880" w:hanging="360"/>
      </w:pPr>
      <w:rPr>
        <w:rFonts w:ascii="Wingdings" w:hAnsi="Wingdings" w:hint="default"/>
      </w:rPr>
    </w:lvl>
    <w:lvl w:ilvl="3" w:tplc="2C1A0001" w:tentative="1">
      <w:start w:val="1"/>
      <w:numFmt w:val="bullet"/>
      <w:lvlText w:val=""/>
      <w:lvlJc w:val="left"/>
      <w:pPr>
        <w:ind w:left="3600" w:hanging="360"/>
      </w:pPr>
      <w:rPr>
        <w:rFonts w:ascii="Symbol" w:hAnsi="Symbol" w:hint="default"/>
      </w:rPr>
    </w:lvl>
    <w:lvl w:ilvl="4" w:tplc="2C1A0003" w:tentative="1">
      <w:start w:val="1"/>
      <w:numFmt w:val="bullet"/>
      <w:lvlText w:val="o"/>
      <w:lvlJc w:val="left"/>
      <w:pPr>
        <w:ind w:left="4320" w:hanging="360"/>
      </w:pPr>
      <w:rPr>
        <w:rFonts w:ascii="Courier New" w:hAnsi="Courier New" w:cs="Courier New" w:hint="default"/>
      </w:rPr>
    </w:lvl>
    <w:lvl w:ilvl="5" w:tplc="2C1A0005" w:tentative="1">
      <w:start w:val="1"/>
      <w:numFmt w:val="bullet"/>
      <w:lvlText w:val=""/>
      <w:lvlJc w:val="left"/>
      <w:pPr>
        <w:ind w:left="5040" w:hanging="360"/>
      </w:pPr>
      <w:rPr>
        <w:rFonts w:ascii="Wingdings" w:hAnsi="Wingdings" w:hint="default"/>
      </w:rPr>
    </w:lvl>
    <w:lvl w:ilvl="6" w:tplc="2C1A0001" w:tentative="1">
      <w:start w:val="1"/>
      <w:numFmt w:val="bullet"/>
      <w:lvlText w:val=""/>
      <w:lvlJc w:val="left"/>
      <w:pPr>
        <w:ind w:left="5760" w:hanging="360"/>
      </w:pPr>
      <w:rPr>
        <w:rFonts w:ascii="Symbol" w:hAnsi="Symbol" w:hint="default"/>
      </w:rPr>
    </w:lvl>
    <w:lvl w:ilvl="7" w:tplc="2C1A0003" w:tentative="1">
      <w:start w:val="1"/>
      <w:numFmt w:val="bullet"/>
      <w:lvlText w:val="o"/>
      <w:lvlJc w:val="left"/>
      <w:pPr>
        <w:ind w:left="6480" w:hanging="360"/>
      </w:pPr>
      <w:rPr>
        <w:rFonts w:ascii="Courier New" w:hAnsi="Courier New" w:cs="Courier New" w:hint="default"/>
      </w:rPr>
    </w:lvl>
    <w:lvl w:ilvl="8" w:tplc="2C1A0005" w:tentative="1">
      <w:start w:val="1"/>
      <w:numFmt w:val="bullet"/>
      <w:lvlText w:val=""/>
      <w:lvlJc w:val="left"/>
      <w:pPr>
        <w:ind w:left="7200" w:hanging="360"/>
      </w:pPr>
      <w:rPr>
        <w:rFonts w:ascii="Wingdings" w:hAnsi="Wingdings" w:hint="default"/>
      </w:rPr>
    </w:lvl>
  </w:abstractNum>
  <w:abstractNum w:abstractNumId="20">
    <w:nsid w:val="341B2BFD"/>
    <w:multiLevelType w:val="hybridMultilevel"/>
    <w:tmpl w:val="9B4AF3F6"/>
    <w:lvl w:ilvl="0" w:tplc="2C1A000F">
      <w:start w:val="2"/>
      <w:numFmt w:val="decimal"/>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21">
    <w:nsid w:val="37F0340E"/>
    <w:multiLevelType w:val="hybridMultilevel"/>
    <w:tmpl w:val="4A24B766"/>
    <w:lvl w:ilvl="0" w:tplc="6FF0BB36">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22">
    <w:nsid w:val="39BC1254"/>
    <w:multiLevelType w:val="hybridMultilevel"/>
    <w:tmpl w:val="A0DCADCC"/>
    <w:lvl w:ilvl="0" w:tplc="2C1A0001">
      <w:start w:val="1"/>
      <w:numFmt w:val="bullet"/>
      <w:lvlText w:val=""/>
      <w:lvlJc w:val="left"/>
      <w:pPr>
        <w:tabs>
          <w:tab w:val="num" w:pos="1211"/>
        </w:tabs>
        <w:ind w:left="1211"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16328DE"/>
    <w:multiLevelType w:val="hybridMultilevel"/>
    <w:tmpl w:val="EFF2CABC"/>
    <w:lvl w:ilvl="0" w:tplc="6FF0BB36">
      <w:start w:val="1"/>
      <w:numFmt w:val="bullet"/>
      <w:lvlText w:val=""/>
      <w:lvlJc w:val="left"/>
      <w:pPr>
        <w:ind w:left="2203" w:hanging="360"/>
      </w:pPr>
      <w:rPr>
        <w:rFonts w:ascii="Symbol" w:hAnsi="Symbol" w:hint="default"/>
      </w:rPr>
    </w:lvl>
    <w:lvl w:ilvl="1" w:tplc="04090003" w:tentative="1">
      <w:start w:val="1"/>
      <w:numFmt w:val="bullet"/>
      <w:lvlText w:val="o"/>
      <w:lvlJc w:val="left"/>
      <w:pPr>
        <w:ind w:left="2923" w:hanging="360"/>
      </w:pPr>
      <w:rPr>
        <w:rFonts w:ascii="Courier New" w:hAnsi="Courier New" w:cs="Courier New" w:hint="default"/>
      </w:rPr>
    </w:lvl>
    <w:lvl w:ilvl="2" w:tplc="04090005" w:tentative="1">
      <w:start w:val="1"/>
      <w:numFmt w:val="bullet"/>
      <w:lvlText w:val=""/>
      <w:lvlJc w:val="left"/>
      <w:pPr>
        <w:ind w:left="3643" w:hanging="360"/>
      </w:pPr>
      <w:rPr>
        <w:rFonts w:ascii="Wingdings" w:hAnsi="Wingdings" w:hint="default"/>
      </w:rPr>
    </w:lvl>
    <w:lvl w:ilvl="3" w:tplc="04090001" w:tentative="1">
      <w:start w:val="1"/>
      <w:numFmt w:val="bullet"/>
      <w:lvlText w:val=""/>
      <w:lvlJc w:val="left"/>
      <w:pPr>
        <w:ind w:left="4363" w:hanging="360"/>
      </w:pPr>
      <w:rPr>
        <w:rFonts w:ascii="Symbol" w:hAnsi="Symbol" w:hint="default"/>
      </w:rPr>
    </w:lvl>
    <w:lvl w:ilvl="4" w:tplc="04090003" w:tentative="1">
      <w:start w:val="1"/>
      <w:numFmt w:val="bullet"/>
      <w:lvlText w:val="o"/>
      <w:lvlJc w:val="left"/>
      <w:pPr>
        <w:ind w:left="5083" w:hanging="360"/>
      </w:pPr>
      <w:rPr>
        <w:rFonts w:ascii="Courier New" w:hAnsi="Courier New" w:cs="Courier New" w:hint="default"/>
      </w:rPr>
    </w:lvl>
    <w:lvl w:ilvl="5" w:tplc="04090005" w:tentative="1">
      <w:start w:val="1"/>
      <w:numFmt w:val="bullet"/>
      <w:lvlText w:val=""/>
      <w:lvlJc w:val="left"/>
      <w:pPr>
        <w:ind w:left="5803" w:hanging="360"/>
      </w:pPr>
      <w:rPr>
        <w:rFonts w:ascii="Wingdings" w:hAnsi="Wingdings" w:hint="default"/>
      </w:rPr>
    </w:lvl>
    <w:lvl w:ilvl="6" w:tplc="04090001" w:tentative="1">
      <w:start w:val="1"/>
      <w:numFmt w:val="bullet"/>
      <w:lvlText w:val=""/>
      <w:lvlJc w:val="left"/>
      <w:pPr>
        <w:ind w:left="6523" w:hanging="360"/>
      </w:pPr>
      <w:rPr>
        <w:rFonts w:ascii="Symbol" w:hAnsi="Symbol" w:hint="default"/>
      </w:rPr>
    </w:lvl>
    <w:lvl w:ilvl="7" w:tplc="04090003" w:tentative="1">
      <w:start w:val="1"/>
      <w:numFmt w:val="bullet"/>
      <w:lvlText w:val="o"/>
      <w:lvlJc w:val="left"/>
      <w:pPr>
        <w:ind w:left="7243" w:hanging="360"/>
      </w:pPr>
      <w:rPr>
        <w:rFonts w:ascii="Courier New" w:hAnsi="Courier New" w:cs="Courier New" w:hint="default"/>
      </w:rPr>
    </w:lvl>
    <w:lvl w:ilvl="8" w:tplc="04090005" w:tentative="1">
      <w:start w:val="1"/>
      <w:numFmt w:val="bullet"/>
      <w:lvlText w:val=""/>
      <w:lvlJc w:val="left"/>
      <w:pPr>
        <w:ind w:left="7963" w:hanging="360"/>
      </w:pPr>
      <w:rPr>
        <w:rFonts w:ascii="Wingdings" w:hAnsi="Wingdings" w:hint="default"/>
      </w:rPr>
    </w:lvl>
  </w:abstractNum>
  <w:abstractNum w:abstractNumId="24">
    <w:nsid w:val="43A604A0"/>
    <w:multiLevelType w:val="hybridMultilevel"/>
    <w:tmpl w:val="1C22AEEE"/>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25">
    <w:nsid w:val="43D86755"/>
    <w:multiLevelType w:val="hybridMultilevel"/>
    <w:tmpl w:val="591E3C0C"/>
    <w:lvl w:ilvl="0" w:tplc="2C1A0001">
      <w:start w:val="1"/>
      <w:numFmt w:val="bullet"/>
      <w:lvlText w:val=""/>
      <w:lvlJc w:val="left"/>
      <w:pPr>
        <w:ind w:left="780" w:hanging="360"/>
      </w:pPr>
      <w:rPr>
        <w:rFonts w:ascii="Symbol" w:hAnsi="Symbol" w:hint="default"/>
      </w:rPr>
    </w:lvl>
    <w:lvl w:ilvl="1" w:tplc="2C1A0003">
      <w:start w:val="1"/>
      <w:numFmt w:val="bullet"/>
      <w:lvlText w:val="o"/>
      <w:lvlJc w:val="left"/>
      <w:pPr>
        <w:ind w:left="1500" w:hanging="360"/>
      </w:pPr>
      <w:rPr>
        <w:rFonts w:ascii="Courier New" w:hAnsi="Courier New" w:cs="Courier New" w:hint="default"/>
      </w:rPr>
    </w:lvl>
    <w:lvl w:ilvl="2" w:tplc="2C1A0005" w:tentative="1">
      <w:start w:val="1"/>
      <w:numFmt w:val="bullet"/>
      <w:lvlText w:val=""/>
      <w:lvlJc w:val="left"/>
      <w:pPr>
        <w:ind w:left="2220" w:hanging="360"/>
      </w:pPr>
      <w:rPr>
        <w:rFonts w:ascii="Wingdings" w:hAnsi="Wingdings" w:hint="default"/>
      </w:rPr>
    </w:lvl>
    <w:lvl w:ilvl="3" w:tplc="2C1A0001" w:tentative="1">
      <w:start w:val="1"/>
      <w:numFmt w:val="bullet"/>
      <w:lvlText w:val=""/>
      <w:lvlJc w:val="left"/>
      <w:pPr>
        <w:ind w:left="2940" w:hanging="360"/>
      </w:pPr>
      <w:rPr>
        <w:rFonts w:ascii="Symbol" w:hAnsi="Symbol" w:hint="default"/>
      </w:rPr>
    </w:lvl>
    <w:lvl w:ilvl="4" w:tplc="2C1A0003" w:tentative="1">
      <w:start w:val="1"/>
      <w:numFmt w:val="bullet"/>
      <w:lvlText w:val="o"/>
      <w:lvlJc w:val="left"/>
      <w:pPr>
        <w:ind w:left="3660" w:hanging="360"/>
      </w:pPr>
      <w:rPr>
        <w:rFonts w:ascii="Courier New" w:hAnsi="Courier New" w:cs="Courier New" w:hint="default"/>
      </w:rPr>
    </w:lvl>
    <w:lvl w:ilvl="5" w:tplc="2C1A0005" w:tentative="1">
      <w:start w:val="1"/>
      <w:numFmt w:val="bullet"/>
      <w:lvlText w:val=""/>
      <w:lvlJc w:val="left"/>
      <w:pPr>
        <w:ind w:left="4380" w:hanging="360"/>
      </w:pPr>
      <w:rPr>
        <w:rFonts w:ascii="Wingdings" w:hAnsi="Wingdings" w:hint="default"/>
      </w:rPr>
    </w:lvl>
    <w:lvl w:ilvl="6" w:tplc="2C1A0001" w:tentative="1">
      <w:start w:val="1"/>
      <w:numFmt w:val="bullet"/>
      <w:lvlText w:val=""/>
      <w:lvlJc w:val="left"/>
      <w:pPr>
        <w:ind w:left="5100" w:hanging="360"/>
      </w:pPr>
      <w:rPr>
        <w:rFonts w:ascii="Symbol" w:hAnsi="Symbol" w:hint="default"/>
      </w:rPr>
    </w:lvl>
    <w:lvl w:ilvl="7" w:tplc="2C1A0003" w:tentative="1">
      <w:start w:val="1"/>
      <w:numFmt w:val="bullet"/>
      <w:lvlText w:val="o"/>
      <w:lvlJc w:val="left"/>
      <w:pPr>
        <w:ind w:left="5820" w:hanging="360"/>
      </w:pPr>
      <w:rPr>
        <w:rFonts w:ascii="Courier New" w:hAnsi="Courier New" w:cs="Courier New" w:hint="default"/>
      </w:rPr>
    </w:lvl>
    <w:lvl w:ilvl="8" w:tplc="2C1A0005" w:tentative="1">
      <w:start w:val="1"/>
      <w:numFmt w:val="bullet"/>
      <w:lvlText w:val=""/>
      <w:lvlJc w:val="left"/>
      <w:pPr>
        <w:ind w:left="6540" w:hanging="360"/>
      </w:pPr>
      <w:rPr>
        <w:rFonts w:ascii="Wingdings" w:hAnsi="Wingdings" w:hint="default"/>
      </w:rPr>
    </w:lvl>
  </w:abstractNum>
  <w:abstractNum w:abstractNumId="26">
    <w:nsid w:val="45FF0AA8"/>
    <w:multiLevelType w:val="hybridMultilevel"/>
    <w:tmpl w:val="EB76B38E"/>
    <w:lvl w:ilvl="0" w:tplc="85E4F56E">
      <w:start w:val="1"/>
      <w:numFmt w:val="decimal"/>
      <w:lvlText w:val="A.5.%1."/>
      <w:lvlJc w:val="left"/>
      <w:pPr>
        <w:tabs>
          <w:tab w:val="num" w:pos="851"/>
        </w:tabs>
        <w:ind w:left="851" w:hanging="851"/>
      </w:pPr>
      <w:rPr>
        <w:rFonts w:hint="default"/>
      </w:rPr>
    </w:lvl>
    <w:lvl w:ilvl="1" w:tplc="2C1A0001">
      <w:start w:val="1"/>
      <w:numFmt w:val="bullet"/>
      <w:lvlText w:val=""/>
      <w:lvlJc w:val="left"/>
      <w:pPr>
        <w:tabs>
          <w:tab w:val="num" w:pos="993"/>
        </w:tabs>
        <w:ind w:left="993" w:hanging="567"/>
      </w:pPr>
      <w:rPr>
        <w:rFonts w:ascii="Symbol" w:hAnsi="Symbol" w:hint="default"/>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7DC75E4"/>
    <w:multiLevelType w:val="hybridMultilevel"/>
    <w:tmpl w:val="8A2094FA"/>
    <w:lvl w:ilvl="0" w:tplc="A840534E">
      <w:start w:val="1"/>
      <w:numFmt w:val="bullet"/>
      <w:lvlText w:val="-"/>
      <w:lvlJc w:val="left"/>
      <w:pPr>
        <w:ind w:left="720" w:hanging="360"/>
      </w:pPr>
      <w:rPr>
        <w:rFonts w:ascii="Myriad Pro" w:eastAsia="Times New Roman" w:hAnsi="Myriad Pro" w:cs="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8">
    <w:nsid w:val="4B652F79"/>
    <w:multiLevelType w:val="hybridMultilevel"/>
    <w:tmpl w:val="EA28A564"/>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29">
    <w:nsid w:val="4D8B0552"/>
    <w:multiLevelType w:val="hybridMultilevel"/>
    <w:tmpl w:val="8CC49C6A"/>
    <w:lvl w:ilvl="0" w:tplc="2C1A0001">
      <w:start w:val="1"/>
      <w:numFmt w:val="bullet"/>
      <w:lvlText w:val=""/>
      <w:lvlJc w:val="left"/>
      <w:pPr>
        <w:ind w:left="900" w:hanging="360"/>
      </w:pPr>
      <w:rPr>
        <w:rFonts w:ascii="Symbol" w:hAnsi="Symbol" w:hint="default"/>
      </w:rPr>
    </w:lvl>
    <w:lvl w:ilvl="1" w:tplc="2C1A0003" w:tentative="1">
      <w:start w:val="1"/>
      <w:numFmt w:val="bullet"/>
      <w:lvlText w:val="o"/>
      <w:lvlJc w:val="left"/>
      <w:pPr>
        <w:ind w:left="1620" w:hanging="360"/>
      </w:pPr>
      <w:rPr>
        <w:rFonts w:ascii="Courier New" w:hAnsi="Courier New" w:cs="Courier New" w:hint="default"/>
      </w:rPr>
    </w:lvl>
    <w:lvl w:ilvl="2" w:tplc="2C1A0005" w:tentative="1">
      <w:start w:val="1"/>
      <w:numFmt w:val="bullet"/>
      <w:lvlText w:val=""/>
      <w:lvlJc w:val="left"/>
      <w:pPr>
        <w:ind w:left="2340" w:hanging="360"/>
      </w:pPr>
      <w:rPr>
        <w:rFonts w:ascii="Wingdings" w:hAnsi="Wingdings" w:hint="default"/>
      </w:rPr>
    </w:lvl>
    <w:lvl w:ilvl="3" w:tplc="2C1A0001" w:tentative="1">
      <w:start w:val="1"/>
      <w:numFmt w:val="bullet"/>
      <w:lvlText w:val=""/>
      <w:lvlJc w:val="left"/>
      <w:pPr>
        <w:ind w:left="3060" w:hanging="360"/>
      </w:pPr>
      <w:rPr>
        <w:rFonts w:ascii="Symbol" w:hAnsi="Symbol" w:hint="default"/>
      </w:rPr>
    </w:lvl>
    <w:lvl w:ilvl="4" w:tplc="2C1A0003" w:tentative="1">
      <w:start w:val="1"/>
      <w:numFmt w:val="bullet"/>
      <w:lvlText w:val="o"/>
      <w:lvlJc w:val="left"/>
      <w:pPr>
        <w:ind w:left="3780" w:hanging="360"/>
      </w:pPr>
      <w:rPr>
        <w:rFonts w:ascii="Courier New" w:hAnsi="Courier New" w:cs="Courier New" w:hint="default"/>
      </w:rPr>
    </w:lvl>
    <w:lvl w:ilvl="5" w:tplc="2C1A0005" w:tentative="1">
      <w:start w:val="1"/>
      <w:numFmt w:val="bullet"/>
      <w:lvlText w:val=""/>
      <w:lvlJc w:val="left"/>
      <w:pPr>
        <w:ind w:left="4500" w:hanging="360"/>
      </w:pPr>
      <w:rPr>
        <w:rFonts w:ascii="Wingdings" w:hAnsi="Wingdings" w:hint="default"/>
      </w:rPr>
    </w:lvl>
    <w:lvl w:ilvl="6" w:tplc="2C1A0001" w:tentative="1">
      <w:start w:val="1"/>
      <w:numFmt w:val="bullet"/>
      <w:lvlText w:val=""/>
      <w:lvlJc w:val="left"/>
      <w:pPr>
        <w:ind w:left="5220" w:hanging="360"/>
      </w:pPr>
      <w:rPr>
        <w:rFonts w:ascii="Symbol" w:hAnsi="Symbol" w:hint="default"/>
      </w:rPr>
    </w:lvl>
    <w:lvl w:ilvl="7" w:tplc="2C1A0003" w:tentative="1">
      <w:start w:val="1"/>
      <w:numFmt w:val="bullet"/>
      <w:lvlText w:val="o"/>
      <w:lvlJc w:val="left"/>
      <w:pPr>
        <w:ind w:left="5940" w:hanging="360"/>
      </w:pPr>
      <w:rPr>
        <w:rFonts w:ascii="Courier New" w:hAnsi="Courier New" w:cs="Courier New" w:hint="default"/>
      </w:rPr>
    </w:lvl>
    <w:lvl w:ilvl="8" w:tplc="2C1A0005" w:tentative="1">
      <w:start w:val="1"/>
      <w:numFmt w:val="bullet"/>
      <w:lvlText w:val=""/>
      <w:lvlJc w:val="left"/>
      <w:pPr>
        <w:ind w:left="6660" w:hanging="360"/>
      </w:pPr>
      <w:rPr>
        <w:rFonts w:ascii="Wingdings" w:hAnsi="Wingdings" w:hint="default"/>
      </w:rPr>
    </w:lvl>
  </w:abstractNum>
  <w:abstractNum w:abstractNumId="30">
    <w:nsid w:val="4DBD0965"/>
    <w:multiLevelType w:val="hybridMultilevel"/>
    <w:tmpl w:val="E8D869BE"/>
    <w:lvl w:ilvl="0" w:tplc="2C1A000F">
      <w:start w:val="2"/>
      <w:numFmt w:val="decimal"/>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31">
    <w:nsid w:val="4DC8324D"/>
    <w:multiLevelType w:val="hybridMultilevel"/>
    <w:tmpl w:val="DF961FBA"/>
    <w:lvl w:ilvl="0" w:tplc="2C1A0001">
      <w:start w:val="1"/>
      <w:numFmt w:val="bullet"/>
      <w:lvlText w:val=""/>
      <w:lvlJc w:val="left"/>
      <w:pPr>
        <w:ind w:left="786" w:hanging="360"/>
      </w:pPr>
      <w:rPr>
        <w:rFonts w:ascii="Symbol" w:hAnsi="Symbol" w:hint="default"/>
      </w:rPr>
    </w:lvl>
    <w:lvl w:ilvl="1" w:tplc="EEF26018">
      <w:start w:val="4"/>
      <w:numFmt w:val="bullet"/>
      <w:lvlText w:val="-"/>
      <w:lvlJc w:val="left"/>
      <w:pPr>
        <w:ind w:left="1506" w:hanging="360"/>
      </w:pPr>
      <w:rPr>
        <w:rFonts w:ascii="Times New Roman" w:eastAsia="Calibri" w:hAnsi="Times New Roman" w:cs="Times New Roman" w:hint="default"/>
      </w:rPr>
    </w:lvl>
    <w:lvl w:ilvl="2" w:tplc="2C1A0005" w:tentative="1">
      <w:start w:val="1"/>
      <w:numFmt w:val="bullet"/>
      <w:lvlText w:val=""/>
      <w:lvlJc w:val="left"/>
      <w:pPr>
        <w:ind w:left="2226" w:hanging="360"/>
      </w:pPr>
      <w:rPr>
        <w:rFonts w:ascii="Wingdings" w:hAnsi="Wingdings" w:hint="default"/>
      </w:rPr>
    </w:lvl>
    <w:lvl w:ilvl="3" w:tplc="2C1A0001" w:tentative="1">
      <w:start w:val="1"/>
      <w:numFmt w:val="bullet"/>
      <w:lvlText w:val=""/>
      <w:lvlJc w:val="left"/>
      <w:pPr>
        <w:ind w:left="2946" w:hanging="360"/>
      </w:pPr>
      <w:rPr>
        <w:rFonts w:ascii="Symbol" w:hAnsi="Symbol" w:hint="default"/>
      </w:rPr>
    </w:lvl>
    <w:lvl w:ilvl="4" w:tplc="2C1A0003" w:tentative="1">
      <w:start w:val="1"/>
      <w:numFmt w:val="bullet"/>
      <w:lvlText w:val="o"/>
      <w:lvlJc w:val="left"/>
      <w:pPr>
        <w:ind w:left="3666" w:hanging="360"/>
      </w:pPr>
      <w:rPr>
        <w:rFonts w:ascii="Courier New" w:hAnsi="Courier New" w:cs="Courier New" w:hint="default"/>
      </w:rPr>
    </w:lvl>
    <w:lvl w:ilvl="5" w:tplc="2C1A0005" w:tentative="1">
      <w:start w:val="1"/>
      <w:numFmt w:val="bullet"/>
      <w:lvlText w:val=""/>
      <w:lvlJc w:val="left"/>
      <w:pPr>
        <w:ind w:left="4386" w:hanging="360"/>
      </w:pPr>
      <w:rPr>
        <w:rFonts w:ascii="Wingdings" w:hAnsi="Wingdings" w:hint="default"/>
      </w:rPr>
    </w:lvl>
    <w:lvl w:ilvl="6" w:tplc="2C1A0001" w:tentative="1">
      <w:start w:val="1"/>
      <w:numFmt w:val="bullet"/>
      <w:lvlText w:val=""/>
      <w:lvlJc w:val="left"/>
      <w:pPr>
        <w:ind w:left="5106" w:hanging="360"/>
      </w:pPr>
      <w:rPr>
        <w:rFonts w:ascii="Symbol" w:hAnsi="Symbol" w:hint="default"/>
      </w:rPr>
    </w:lvl>
    <w:lvl w:ilvl="7" w:tplc="2C1A0003" w:tentative="1">
      <w:start w:val="1"/>
      <w:numFmt w:val="bullet"/>
      <w:lvlText w:val="o"/>
      <w:lvlJc w:val="left"/>
      <w:pPr>
        <w:ind w:left="5826" w:hanging="360"/>
      </w:pPr>
      <w:rPr>
        <w:rFonts w:ascii="Courier New" w:hAnsi="Courier New" w:cs="Courier New" w:hint="default"/>
      </w:rPr>
    </w:lvl>
    <w:lvl w:ilvl="8" w:tplc="2C1A0005" w:tentative="1">
      <w:start w:val="1"/>
      <w:numFmt w:val="bullet"/>
      <w:lvlText w:val=""/>
      <w:lvlJc w:val="left"/>
      <w:pPr>
        <w:ind w:left="6546" w:hanging="360"/>
      </w:pPr>
      <w:rPr>
        <w:rFonts w:ascii="Wingdings" w:hAnsi="Wingdings" w:hint="default"/>
      </w:rPr>
    </w:lvl>
  </w:abstractNum>
  <w:abstractNum w:abstractNumId="32">
    <w:nsid w:val="4F507406"/>
    <w:multiLevelType w:val="hybridMultilevel"/>
    <w:tmpl w:val="97483DE4"/>
    <w:lvl w:ilvl="0" w:tplc="2C1A0001">
      <w:start w:val="1"/>
      <w:numFmt w:val="bullet"/>
      <w:lvlText w:val=""/>
      <w:lvlJc w:val="left"/>
      <w:pPr>
        <w:ind w:left="1069" w:hanging="360"/>
      </w:pPr>
      <w:rPr>
        <w:rFonts w:ascii="Symbol" w:hAnsi="Symbol" w:hint="default"/>
      </w:rPr>
    </w:lvl>
    <w:lvl w:ilvl="1" w:tplc="2C1A0003" w:tentative="1">
      <w:start w:val="1"/>
      <w:numFmt w:val="bullet"/>
      <w:lvlText w:val="o"/>
      <w:lvlJc w:val="left"/>
      <w:pPr>
        <w:ind w:left="2160" w:hanging="360"/>
      </w:pPr>
      <w:rPr>
        <w:rFonts w:ascii="Courier New" w:hAnsi="Courier New" w:cs="Courier New" w:hint="default"/>
      </w:rPr>
    </w:lvl>
    <w:lvl w:ilvl="2" w:tplc="2C1A0005" w:tentative="1">
      <w:start w:val="1"/>
      <w:numFmt w:val="bullet"/>
      <w:lvlText w:val=""/>
      <w:lvlJc w:val="left"/>
      <w:pPr>
        <w:ind w:left="2880" w:hanging="360"/>
      </w:pPr>
      <w:rPr>
        <w:rFonts w:ascii="Wingdings" w:hAnsi="Wingdings" w:hint="default"/>
      </w:rPr>
    </w:lvl>
    <w:lvl w:ilvl="3" w:tplc="2C1A0001" w:tentative="1">
      <w:start w:val="1"/>
      <w:numFmt w:val="bullet"/>
      <w:lvlText w:val=""/>
      <w:lvlJc w:val="left"/>
      <w:pPr>
        <w:ind w:left="3600" w:hanging="360"/>
      </w:pPr>
      <w:rPr>
        <w:rFonts w:ascii="Symbol" w:hAnsi="Symbol" w:hint="default"/>
      </w:rPr>
    </w:lvl>
    <w:lvl w:ilvl="4" w:tplc="2C1A0003" w:tentative="1">
      <w:start w:val="1"/>
      <w:numFmt w:val="bullet"/>
      <w:lvlText w:val="o"/>
      <w:lvlJc w:val="left"/>
      <w:pPr>
        <w:ind w:left="4320" w:hanging="360"/>
      </w:pPr>
      <w:rPr>
        <w:rFonts w:ascii="Courier New" w:hAnsi="Courier New" w:cs="Courier New" w:hint="default"/>
      </w:rPr>
    </w:lvl>
    <w:lvl w:ilvl="5" w:tplc="2C1A0005" w:tentative="1">
      <w:start w:val="1"/>
      <w:numFmt w:val="bullet"/>
      <w:lvlText w:val=""/>
      <w:lvlJc w:val="left"/>
      <w:pPr>
        <w:ind w:left="5040" w:hanging="360"/>
      </w:pPr>
      <w:rPr>
        <w:rFonts w:ascii="Wingdings" w:hAnsi="Wingdings" w:hint="default"/>
      </w:rPr>
    </w:lvl>
    <w:lvl w:ilvl="6" w:tplc="2C1A0001" w:tentative="1">
      <w:start w:val="1"/>
      <w:numFmt w:val="bullet"/>
      <w:lvlText w:val=""/>
      <w:lvlJc w:val="left"/>
      <w:pPr>
        <w:ind w:left="5760" w:hanging="360"/>
      </w:pPr>
      <w:rPr>
        <w:rFonts w:ascii="Symbol" w:hAnsi="Symbol" w:hint="default"/>
      </w:rPr>
    </w:lvl>
    <w:lvl w:ilvl="7" w:tplc="2C1A0003" w:tentative="1">
      <w:start w:val="1"/>
      <w:numFmt w:val="bullet"/>
      <w:lvlText w:val="o"/>
      <w:lvlJc w:val="left"/>
      <w:pPr>
        <w:ind w:left="6480" w:hanging="360"/>
      </w:pPr>
      <w:rPr>
        <w:rFonts w:ascii="Courier New" w:hAnsi="Courier New" w:cs="Courier New" w:hint="default"/>
      </w:rPr>
    </w:lvl>
    <w:lvl w:ilvl="8" w:tplc="2C1A0005" w:tentative="1">
      <w:start w:val="1"/>
      <w:numFmt w:val="bullet"/>
      <w:lvlText w:val=""/>
      <w:lvlJc w:val="left"/>
      <w:pPr>
        <w:ind w:left="7200" w:hanging="360"/>
      </w:pPr>
      <w:rPr>
        <w:rFonts w:ascii="Wingdings" w:hAnsi="Wingdings" w:hint="default"/>
      </w:rPr>
    </w:lvl>
  </w:abstractNum>
  <w:abstractNum w:abstractNumId="33">
    <w:nsid w:val="538C59F6"/>
    <w:multiLevelType w:val="hybridMultilevel"/>
    <w:tmpl w:val="11287C68"/>
    <w:lvl w:ilvl="0" w:tplc="2C1A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87C439C"/>
    <w:multiLevelType w:val="hybridMultilevel"/>
    <w:tmpl w:val="E7A08008"/>
    <w:lvl w:ilvl="0" w:tplc="2C1A0001">
      <w:start w:val="1"/>
      <w:numFmt w:val="bullet"/>
      <w:lvlText w:val=""/>
      <w:lvlJc w:val="left"/>
      <w:pPr>
        <w:ind w:left="1778" w:hanging="360"/>
      </w:pPr>
      <w:rPr>
        <w:rFonts w:ascii="Symbol" w:hAnsi="Symbol" w:hint="default"/>
        <w:color w:val="auto"/>
      </w:rPr>
    </w:lvl>
    <w:lvl w:ilvl="1" w:tplc="2C1A0003" w:tentative="1">
      <w:start w:val="1"/>
      <w:numFmt w:val="bullet"/>
      <w:lvlText w:val="o"/>
      <w:lvlJc w:val="left"/>
      <w:pPr>
        <w:ind w:left="2498" w:hanging="360"/>
      </w:pPr>
      <w:rPr>
        <w:rFonts w:ascii="Courier New" w:hAnsi="Courier New" w:cs="Courier New" w:hint="default"/>
      </w:rPr>
    </w:lvl>
    <w:lvl w:ilvl="2" w:tplc="2C1A0005" w:tentative="1">
      <w:start w:val="1"/>
      <w:numFmt w:val="bullet"/>
      <w:lvlText w:val=""/>
      <w:lvlJc w:val="left"/>
      <w:pPr>
        <w:ind w:left="3218" w:hanging="360"/>
      </w:pPr>
      <w:rPr>
        <w:rFonts w:ascii="Wingdings" w:hAnsi="Wingdings" w:hint="default"/>
      </w:rPr>
    </w:lvl>
    <w:lvl w:ilvl="3" w:tplc="2C1A0001" w:tentative="1">
      <w:start w:val="1"/>
      <w:numFmt w:val="bullet"/>
      <w:lvlText w:val=""/>
      <w:lvlJc w:val="left"/>
      <w:pPr>
        <w:ind w:left="3938" w:hanging="360"/>
      </w:pPr>
      <w:rPr>
        <w:rFonts w:ascii="Symbol" w:hAnsi="Symbol" w:hint="default"/>
      </w:rPr>
    </w:lvl>
    <w:lvl w:ilvl="4" w:tplc="2C1A0003" w:tentative="1">
      <w:start w:val="1"/>
      <w:numFmt w:val="bullet"/>
      <w:lvlText w:val="o"/>
      <w:lvlJc w:val="left"/>
      <w:pPr>
        <w:ind w:left="4658" w:hanging="360"/>
      </w:pPr>
      <w:rPr>
        <w:rFonts w:ascii="Courier New" w:hAnsi="Courier New" w:cs="Courier New" w:hint="default"/>
      </w:rPr>
    </w:lvl>
    <w:lvl w:ilvl="5" w:tplc="2C1A0005" w:tentative="1">
      <w:start w:val="1"/>
      <w:numFmt w:val="bullet"/>
      <w:lvlText w:val=""/>
      <w:lvlJc w:val="left"/>
      <w:pPr>
        <w:ind w:left="5378" w:hanging="360"/>
      </w:pPr>
      <w:rPr>
        <w:rFonts w:ascii="Wingdings" w:hAnsi="Wingdings" w:hint="default"/>
      </w:rPr>
    </w:lvl>
    <w:lvl w:ilvl="6" w:tplc="2C1A0001" w:tentative="1">
      <w:start w:val="1"/>
      <w:numFmt w:val="bullet"/>
      <w:lvlText w:val=""/>
      <w:lvlJc w:val="left"/>
      <w:pPr>
        <w:ind w:left="6098" w:hanging="360"/>
      </w:pPr>
      <w:rPr>
        <w:rFonts w:ascii="Symbol" w:hAnsi="Symbol" w:hint="default"/>
      </w:rPr>
    </w:lvl>
    <w:lvl w:ilvl="7" w:tplc="2C1A0003" w:tentative="1">
      <w:start w:val="1"/>
      <w:numFmt w:val="bullet"/>
      <w:lvlText w:val="o"/>
      <w:lvlJc w:val="left"/>
      <w:pPr>
        <w:ind w:left="6818" w:hanging="360"/>
      </w:pPr>
      <w:rPr>
        <w:rFonts w:ascii="Courier New" w:hAnsi="Courier New" w:cs="Courier New" w:hint="default"/>
      </w:rPr>
    </w:lvl>
    <w:lvl w:ilvl="8" w:tplc="2C1A0005" w:tentative="1">
      <w:start w:val="1"/>
      <w:numFmt w:val="bullet"/>
      <w:lvlText w:val=""/>
      <w:lvlJc w:val="left"/>
      <w:pPr>
        <w:ind w:left="7538" w:hanging="360"/>
      </w:pPr>
      <w:rPr>
        <w:rFonts w:ascii="Wingdings" w:hAnsi="Wingdings" w:hint="default"/>
      </w:rPr>
    </w:lvl>
  </w:abstractNum>
  <w:abstractNum w:abstractNumId="35">
    <w:nsid w:val="5B5A5F22"/>
    <w:multiLevelType w:val="hybridMultilevel"/>
    <w:tmpl w:val="9F0C3B50"/>
    <w:lvl w:ilvl="0" w:tplc="6FF0BB36">
      <w:start w:val="1"/>
      <w:numFmt w:val="bullet"/>
      <w:lvlText w:val=""/>
      <w:lvlJc w:val="left"/>
      <w:pPr>
        <w:ind w:left="2061" w:hanging="360"/>
      </w:pPr>
      <w:rPr>
        <w:rFonts w:ascii="Symbol" w:hAnsi="Symbol" w:hint="default"/>
        <w:color w:val="auto"/>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36">
    <w:nsid w:val="5DAD0BD2"/>
    <w:multiLevelType w:val="hybridMultilevel"/>
    <w:tmpl w:val="C29EBD0E"/>
    <w:lvl w:ilvl="0" w:tplc="2C1A0001">
      <w:start w:val="1"/>
      <w:numFmt w:val="bullet"/>
      <w:lvlText w:val=""/>
      <w:lvlJc w:val="left"/>
      <w:pPr>
        <w:ind w:left="1485" w:hanging="360"/>
      </w:pPr>
      <w:rPr>
        <w:rFonts w:ascii="Symbol" w:hAnsi="Symbol" w:hint="default"/>
      </w:rPr>
    </w:lvl>
    <w:lvl w:ilvl="1" w:tplc="2C1A0003" w:tentative="1">
      <w:start w:val="1"/>
      <w:numFmt w:val="bullet"/>
      <w:lvlText w:val="o"/>
      <w:lvlJc w:val="left"/>
      <w:pPr>
        <w:ind w:left="2205" w:hanging="360"/>
      </w:pPr>
      <w:rPr>
        <w:rFonts w:ascii="Courier New" w:hAnsi="Courier New" w:cs="Courier New" w:hint="default"/>
      </w:rPr>
    </w:lvl>
    <w:lvl w:ilvl="2" w:tplc="2C1A0005" w:tentative="1">
      <w:start w:val="1"/>
      <w:numFmt w:val="bullet"/>
      <w:lvlText w:val=""/>
      <w:lvlJc w:val="left"/>
      <w:pPr>
        <w:ind w:left="2925" w:hanging="360"/>
      </w:pPr>
      <w:rPr>
        <w:rFonts w:ascii="Wingdings" w:hAnsi="Wingdings" w:hint="default"/>
      </w:rPr>
    </w:lvl>
    <w:lvl w:ilvl="3" w:tplc="2C1A0001" w:tentative="1">
      <w:start w:val="1"/>
      <w:numFmt w:val="bullet"/>
      <w:lvlText w:val=""/>
      <w:lvlJc w:val="left"/>
      <w:pPr>
        <w:ind w:left="3645" w:hanging="360"/>
      </w:pPr>
      <w:rPr>
        <w:rFonts w:ascii="Symbol" w:hAnsi="Symbol" w:hint="default"/>
      </w:rPr>
    </w:lvl>
    <w:lvl w:ilvl="4" w:tplc="2C1A0003" w:tentative="1">
      <w:start w:val="1"/>
      <w:numFmt w:val="bullet"/>
      <w:lvlText w:val="o"/>
      <w:lvlJc w:val="left"/>
      <w:pPr>
        <w:ind w:left="4365" w:hanging="360"/>
      </w:pPr>
      <w:rPr>
        <w:rFonts w:ascii="Courier New" w:hAnsi="Courier New" w:cs="Courier New" w:hint="default"/>
      </w:rPr>
    </w:lvl>
    <w:lvl w:ilvl="5" w:tplc="2C1A0005" w:tentative="1">
      <w:start w:val="1"/>
      <w:numFmt w:val="bullet"/>
      <w:lvlText w:val=""/>
      <w:lvlJc w:val="left"/>
      <w:pPr>
        <w:ind w:left="5085" w:hanging="360"/>
      </w:pPr>
      <w:rPr>
        <w:rFonts w:ascii="Wingdings" w:hAnsi="Wingdings" w:hint="default"/>
      </w:rPr>
    </w:lvl>
    <w:lvl w:ilvl="6" w:tplc="2C1A0001" w:tentative="1">
      <w:start w:val="1"/>
      <w:numFmt w:val="bullet"/>
      <w:lvlText w:val=""/>
      <w:lvlJc w:val="left"/>
      <w:pPr>
        <w:ind w:left="5805" w:hanging="360"/>
      </w:pPr>
      <w:rPr>
        <w:rFonts w:ascii="Symbol" w:hAnsi="Symbol" w:hint="default"/>
      </w:rPr>
    </w:lvl>
    <w:lvl w:ilvl="7" w:tplc="2C1A0003" w:tentative="1">
      <w:start w:val="1"/>
      <w:numFmt w:val="bullet"/>
      <w:lvlText w:val="o"/>
      <w:lvlJc w:val="left"/>
      <w:pPr>
        <w:ind w:left="6525" w:hanging="360"/>
      </w:pPr>
      <w:rPr>
        <w:rFonts w:ascii="Courier New" w:hAnsi="Courier New" w:cs="Courier New" w:hint="default"/>
      </w:rPr>
    </w:lvl>
    <w:lvl w:ilvl="8" w:tplc="2C1A0005" w:tentative="1">
      <w:start w:val="1"/>
      <w:numFmt w:val="bullet"/>
      <w:lvlText w:val=""/>
      <w:lvlJc w:val="left"/>
      <w:pPr>
        <w:ind w:left="7245" w:hanging="360"/>
      </w:pPr>
      <w:rPr>
        <w:rFonts w:ascii="Wingdings" w:hAnsi="Wingdings" w:hint="default"/>
      </w:rPr>
    </w:lvl>
  </w:abstractNum>
  <w:abstractNum w:abstractNumId="37">
    <w:nsid w:val="612044E5"/>
    <w:multiLevelType w:val="hybridMultilevel"/>
    <w:tmpl w:val="7EAADD68"/>
    <w:lvl w:ilvl="0" w:tplc="A3A438C6">
      <w:start w:val="1"/>
      <w:numFmt w:val="bullet"/>
      <w:lvlText w:val="ý"/>
      <w:lvlJc w:val="left"/>
      <w:pPr>
        <w:ind w:left="643"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8">
    <w:nsid w:val="64BF3F25"/>
    <w:multiLevelType w:val="hybridMultilevel"/>
    <w:tmpl w:val="5060E08C"/>
    <w:lvl w:ilvl="0" w:tplc="2C1A0001">
      <w:start w:val="1"/>
      <w:numFmt w:val="bullet"/>
      <w:lvlText w:val=""/>
      <w:lvlJc w:val="left"/>
      <w:pPr>
        <w:tabs>
          <w:tab w:val="num" w:pos="1775"/>
        </w:tabs>
        <w:ind w:left="1775" w:hanging="357"/>
      </w:pPr>
      <w:rPr>
        <w:rFonts w:ascii="Symbol" w:hAnsi="Symbol" w:hint="default"/>
      </w:rPr>
    </w:lvl>
    <w:lvl w:ilvl="1" w:tplc="04090003" w:tentative="1">
      <w:start w:val="1"/>
      <w:numFmt w:val="bullet"/>
      <w:lvlText w:val="o"/>
      <w:lvlJc w:val="left"/>
      <w:pPr>
        <w:tabs>
          <w:tab w:val="num" w:pos="2498"/>
        </w:tabs>
        <w:ind w:left="2498" w:hanging="360"/>
      </w:pPr>
      <w:rPr>
        <w:rFonts w:ascii="Courier New" w:hAnsi="Courier New" w:cs="Courier New" w:hint="default"/>
      </w:rPr>
    </w:lvl>
    <w:lvl w:ilvl="2" w:tplc="04090005" w:tentative="1">
      <w:start w:val="1"/>
      <w:numFmt w:val="bullet"/>
      <w:lvlText w:val=""/>
      <w:lvlJc w:val="left"/>
      <w:pPr>
        <w:tabs>
          <w:tab w:val="num" w:pos="3218"/>
        </w:tabs>
        <w:ind w:left="3218" w:hanging="360"/>
      </w:pPr>
      <w:rPr>
        <w:rFonts w:ascii="Wingdings" w:hAnsi="Wingdings" w:hint="default"/>
      </w:rPr>
    </w:lvl>
    <w:lvl w:ilvl="3" w:tplc="04090001" w:tentative="1">
      <w:start w:val="1"/>
      <w:numFmt w:val="bullet"/>
      <w:lvlText w:val=""/>
      <w:lvlJc w:val="left"/>
      <w:pPr>
        <w:tabs>
          <w:tab w:val="num" w:pos="3938"/>
        </w:tabs>
        <w:ind w:left="3938" w:hanging="360"/>
      </w:pPr>
      <w:rPr>
        <w:rFonts w:ascii="Symbol" w:hAnsi="Symbol" w:hint="default"/>
      </w:rPr>
    </w:lvl>
    <w:lvl w:ilvl="4" w:tplc="04090003" w:tentative="1">
      <w:start w:val="1"/>
      <w:numFmt w:val="bullet"/>
      <w:lvlText w:val="o"/>
      <w:lvlJc w:val="left"/>
      <w:pPr>
        <w:tabs>
          <w:tab w:val="num" w:pos="4658"/>
        </w:tabs>
        <w:ind w:left="4658" w:hanging="360"/>
      </w:pPr>
      <w:rPr>
        <w:rFonts w:ascii="Courier New" w:hAnsi="Courier New" w:cs="Courier New" w:hint="default"/>
      </w:rPr>
    </w:lvl>
    <w:lvl w:ilvl="5" w:tplc="04090005" w:tentative="1">
      <w:start w:val="1"/>
      <w:numFmt w:val="bullet"/>
      <w:lvlText w:val=""/>
      <w:lvlJc w:val="left"/>
      <w:pPr>
        <w:tabs>
          <w:tab w:val="num" w:pos="5378"/>
        </w:tabs>
        <w:ind w:left="5378" w:hanging="360"/>
      </w:pPr>
      <w:rPr>
        <w:rFonts w:ascii="Wingdings" w:hAnsi="Wingdings" w:hint="default"/>
      </w:rPr>
    </w:lvl>
    <w:lvl w:ilvl="6" w:tplc="04090001" w:tentative="1">
      <w:start w:val="1"/>
      <w:numFmt w:val="bullet"/>
      <w:lvlText w:val=""/>
      <w:lvlJc w:val="left"/>
      <w:pPr>
        <w:tabs>
          <w:tab w:val="num" w:pos="6098"/>
        </w:tabs>
        <w:ind w:left="6098" w:hanging="360"/>
      </w:pPr>
      <w:rPr>
        <w:rFonts w:ascii="Symbol" w:hAnsi="Symbol" w:hint="default"/>
      </w:rPr>
    </w:lvl>
    <w:lvl w:ilvl="7" w:tplc="04090003" w:tentative="1">
      <w:start w:val="1"/>
      <w:numFmt w:val="bullet"/>
      <w:lvlText w:val="o"/>
      <w:lvlJc w:val="left"/>
      <w:pPr>
        <w:tabs>
          <w:tab w:val="num" w:pos="6818"/>
        </w:tabs>
        <w:ind w:left="6818" w:hanging="360"/>
      </w:pPr>
      <w:rPr>
        <w:rFonts w:ascii="Courier New" w:hAnsi="Courier New" w:cs="Courier New" w:hint="default"/>
      </w:rPr>
    </w:lvl>
    <w:lvl w:ilvl="8" w:tplc="04090005" w:tentative="1">
      <w:start w:val="1"/>
      <w:numFmt w:val="bullet"/>
      <w:lvlText w:val=""/>
      <w:lvlJc w:val="left"/>
      <w:pPr>
        <w:tabs>
          <w:tab w:val="num" w:pos="7538"/>
        </w:tabs>
        <w:ind w:left="7538" w:hanging="360"/>
      </w:pPr>
      <w:rPr>
        <w:rFonts w:ascii="Wingdings" w:hAnsi="Wingdings" w:hint="default"/>
      </w:rPr>
    </w:lvl>
  </w:abstractNum>
  <w:abstractNum w:abstractNumId="39">
    <w:nsid w:val="68CC267E"/>
    <w:multiLevelType w:val="hybridMultilevel"/>
    <w:tmpl w:val="B55E7152"/>
    <w:lvl w:ilvl="0" w:tplc="2C1A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6A6C772B"/>
    <w:multiLevelType w:val="hybridMultilevel"/>
    <w:tmpl w:val="E3CC9478"/>
    <w:lvl w:ilvl="0" w:tplc="6FF0BB36">
      <w:start w:val="1"/>
      <w:numFmt w:val="bullet"/>
      <w:lvlText w:val=""/>
      <w:lvlJc w:val="left"/>
      <w:pPr>
        <w:tabs>
          <w:tab w:val="num" w:pos="2342"/>
        </w:tabs>
        <w:ind w:left="2342" w:hanging="357"/>
      </w:pPr>
      <w:rPr>
        <w:rFonts w:ascii="Symbol" w:hAnsi="Symbol" w:hint="default"/>
        <w:sz w:val="16"/>
      </w:rPr>
    </w:lvl>
    <w:lvl w:ilvl="1" w:tplc="04090003" w:tentative="1">
      <w:start w:val="1"/>
      <w:numFmt w:val="bullet"/>
      <w:lvlText w:val="o"/>
      <w:lvlJc w:val="left"/>
      <w:pPr>
        <w:tabs>
          <w:tab w:val="num" w:pos="3272"/>
        </w:tabs>
        <w:ind w:left="3272" w:hanging="360"/>
      </w:pPr>
      <w:rPr>
        <w:rFonts w:ascii="Courier New" w:hAnsi="Courier New" w:hint="default"/>
      </w:rPr>
    </w:lvl>
    <w:lvl w:ilvl="2" w:tplc="04090005" w:tentative="1">
      <w:start w:val="1"/>
      <w:numFmt w:val="bullet"/>
      <w:lvlText w:val=""/>
      <w:lvlJc w:val="left"/>
      <w:pPr>
        <w:tabs>
          <w:tab w:val="num" w:pos="3992"/>
        </w:tabs>
        <w:ind w:left="3992" w:hanging="360"/>
      </w:pPr>
      <w:rPr>
        <w:rFonts w:ascii="Wingdings" w:hAnsi="Wingdings" w:hint="default"/>
      </w:rPr>
    </w:lvl>
    <w:lvl w:ilvl="3" w:tplc="04090001" w:tentative="1">
      <w:start w:val="1"/>
      <w:numFmt w:val="bullet"/>
      <w:lvlText w:val=""/>
      <w:lvlJc w:val="left"/>
      <w:pPr>
        <w:tabs>
          <w:tab w:val="num" w:pos="4712"/>
        </w:tabs>
        <w:ind w:left="4712" w:hanging="360"/>
      </w:pPr>
      <w:rPr>
        <w:rFonts w:ascii="Symbol" w:hAnsi="Symbol" w:hint="default"/>
      </w:rPr>
    </w:lvl>
    <w:lvl w:ilvl="4" w:tplc="04090003" w:tentative="1">
      <w:start w:val="1"/>
      <w:numFmt w:val="bullet"/>
      <w:lvlText w:val="o"/>
      <w:lvlJc w:val="left"/>
      <w:pPr>
        <w:tabs>
          <w:tab w:val="num" w:pos="5432"/>
        </w:tabs>
        <w:ind w:left="5432" w:hanging="360"/>
      </w:pPr>
      <w:rPr>
        <w:rFonts w:ascii="Courier New" w:hAnsi="Courier New" w:hint="default"/>
      </w:rPr>
    </w:lvl>
    <w:lvl w:ilvl="5" w:tplc="04090005" w:tentative="1">
      <w:start w:val="1"/>
      <w:numFmt w:val="bullet"/>
      <w:lvlText w:val=""/>
      <w:lvlJc w:val="left"/>
      <w:pPr>
        <w:tabs>
          <w:tab w:val="num" w:pos="6152"/>
        </w:tabs>
        <w:ind w:left="6152" w:hanging="360"/>
      </w:pPr>
      <w:rPr>
        <w:rFonts w:ascii="Wingdings" w:hAnsi="Wingdings" w:hint="default"/>
      </w:rPr>
    </w:lvl>
    <w:lvl w:ilvl="6" w:tplc="04090001" w:tentative="1">
      <w:start w:val="1"/>
      <w:numFmt w:val="bullet"/>
      <w:lvlText w:val=""/>
      <w:lvlJc w:val="left"/>
      <w:pPr>
        <w:tabs>
          <w:tab w:val="num" w:pos="6872"/>
        </w:tabs>
        <w:ind w:left="6872" w:hanging="360"/>
      </w:pPr>
      <w:rPr>
        <w:rFonts w:ascii="Symbol" w:hAnsi="Symbol" w:hint="default"/>
      </w:rPr>
    </w:lvl>
    <w:lvl w:ilvl="7" w:tplc="04090003" w:tentative="1">
      <w:start w:val="1"/>
      <w:numFmt w:val="bullet"/>
      <w:lvlText w:val="o"/>
      <w:lvlJc w:val="left"/>
      <w:pPr>
        <w:tabs>
          <w:tab w:val="num" w:pos="7592"/>
        </w:tabs>
        <w:ind w:left="7592" w:hanging="360"/>
      </w:pPr>
      <w:rPr>
        <w:rFonts w:ascii="Courier New" w:hAnsi="Courier New" w:hint="default"/>
      </w:rPr>
    </w:lvl>
    <w:lvl w:ilvl="8" w:tplc="04090005" w:tentative="1">
      <w:start w:val="1"/>
      <w:numFmt w:val="bullet"/>
      <w:lvlText w:val=""/>
      <w:lvlJc w:val="left"/>
      <w:pPr>
        <w:tabs>
          <w:tab w:val="num" w:pos="8312"/>
        </w:tabs>
        <w:ind w:left="8312" w:hanging="360"/>
      </w:pPr>
      <w:rPr>
        <w:rFonts w:ascii="Wingdings" w:hAnsi="Wingdings" w:hint="default"/>
      </w:rPr>
    </w:lvl>
  </w:abstractNum>
  <w:abstractNum w:abstractNumId="41">
    <w:nsid w:val="71DB3466"/>
    <w:multiLevelType w:val="hybridMultilevel"/>
    <w:tmpl w:val="CF58EB34"/>
    <w:lvl w:ilvl="0" w:tplc="2C1A0001">
      <w:start w:val="1"/>
      <w:numFmt w:val="bullet"/>
      <w:lvlText w:val=""/>
      <w:lvlJc w:val="left"/>
      <w:pPr>
        <w:ind w:left="1778" w:hanging="360"/>
      </w:pPr>
      <w:rPr>
        <w:rFonts w:ascii="Symbol" w:hAnsi="Symbol" w:hint="default"/>
        <w:color w:val="auto"/>
      </w:rPr>
    </w:lvl>
    <w:lvl w:ilvl="1" w:tplc="BF408CE2">
      <w:start w:val="4"/>
      <w:numFmt w:val="bullet"/>
      <w:lvlText w:val="-"/>
      <w:lvlJc w:val="left"/>
      <w:pPr>
        <w:ind w:left="2498" w:hanging="360"/>
      </w:pPr>
      <w:rPr>
        <w:rFonts w:ascii="Times New Roman" w:eastAsia="Calibri" w:hAnsi="Times New Roman" w:cs="Times New Roman" w:hint="default"/>
      </w:rPr>
    </w:lvl>
    <w:lvl w:ilvl="2" w:tplc="2C1A0005" w:tentative="1">
      <w:start w:val="1"/>
      <w:numFmt w:val="bullet"/>
      <w:lvlText w:val=""/>
      <w:lvlJc w:val="left"/>
      <w:pPr>
        <w:ind w:left="3218" w:hanging="360"/>
      </w:pPr>
      <w:rPr>
        <w:rFonts w:ascii="Wingdings" w:hAnsi="Wingdings" w:hint="default"/>
      </w:rPr>
    </w:lvl>
    <w:lvl w:ilvl="3" w:tplc="2C1A0001" w:tentative="1">
      <w:start w:val="1"/>
      <w:numFmt w:val="bullet"/>
      <w:lvlText w:val=""/>
      <w:lvlJc w:val="left"/>
      <w:pPr>
        <w:ind w:left="3938" w:hanging="360"/>
      </w:pPr>
      <w:rPr>
        <w:rFonts w:ascii="Symbol" w:hAnsi="Symbol" w:hint="default"/>
      </w:rPr>
    </w:lvl>
    <w:lvl w:ilvl="4" w:tplc="2C1A0003" w:tentative="1">
      <w:start w:val="1"/>
      <w:numFmt w:val="bullet"/>
      <w:lvlText w:val="o"/>
      <w:lvlJc w:val="left"/>
      <w:pPr>
        <w:ind w:left="4658" w:hanging="360"/>
      </w:pPr>
      <w:rPr>
        <w:rFonts w:ascii="Courier New" w:hAnsi="Courier New" w:cs="Courier New" w:hint="default"/>
      </w:rPr>
    </w:lvl>
    <w:lvl w:ilvl="5" w:tplc="2C1A0005" w:tentative="1">
      <w:start w:val="1"/>
      <w:numFmt w:val="bullet"/>
      <w:lvlText w:val=""/>
      <w:lvlJc w:val="left"/>
      <w:pPr>
        <w:ind w:left="5378" w:hanging="360"/>
      </w:pPr>
      <w:rPr>
        <w:rFonts w:ascii="Wingdings" w:hAnsi="Wingdings" w:hint="default"/>
      </w:rPr>
    </w:lvl>
    <w:lvl w:ilvl="6" w:tplc="2C1A0001" w:tentative="1">
      <w:start w:val="1"/>
      <w:numFmt w:val="bullet"/>
      <w:lvlText w:val=""/>
      <w:lvlJc w:val="left"/>
      <w:pPr>
        <w:ind w:left="6098" w:hanging="360"/>
      </w:pPr>
      <w:rPr>
        <w:rFonts w:ascii="Symbol" w:hAnsi="Symbol" w:hint="default"/>
      </w:rPr>
    </w:lvl>
    <w:lvl w:ilvl="7" w:tplc="2C1A0003" w:tentative="1">
      <w:start w:val="1"/>
      <w:numFmt w:val="bullet"/>
      <w:lvlText w:val="o"/>
      <w:lvlJc w:val="left"/>
      <w:pPr>
        <w:ind w:left="6818" w:hanging="360"/>
      </w:pPr>
      <w:rPr>
        <w:rFonts w:ascii="Courier New" w:hAnsi="Courier New" w:cs="Courier New" w:hint="default"/>
      </w:rPr>
    </w:lvl>
    <w:lvl w:ilvl="8" w:tplc="2C1A0005" w:tentative="1">
      <w:start w:val="1"/>
      <w:numFmt w:val="bullet"/>
      <w:lvlText w:val=""/>
      <w:lvlJc w:val="left"/>
      <w:pPr>
        <w:ind w:left="7538" w:hanging="360"/>
      </w:pPr>
      <w:rPr>
        <w:rFonts w:ascii="Wingdings" w:hAnsi="Wingdings" w:hint="default"/>
      </w:rPr>
    </w:lvl>
  </w:abstractNum>
  <w:abstractNum w:abstractNumId="42">
    <w:nsid w:val="79EA67DD"/>
    <w:multiLevelType w:val="hybridMultilevel"/>
    <w:tmpl w:val="A346322C"/>
    <w:lvl w:ilvl="0" w:tplc="EBCC75BC">
      <w:numFmt w:val="bullet"/>
      <w:lvlText w:val="-"/>
      <w:lvlJc w:val="left"/>
      <w:pPr>
        <w:ind w:left="2205" w:hanging="360"/>
      </w:pPr>
      <w:rPr>
        <w:rFonts w:ascii="Calibri" w:eastAsia="Calibri" w:hAnsi="Calibri" w:cs="Calibri" w:hint="default"/>
      </w:rPr>
    </w:lvl>
    <w:lvl w:ilvl="1" w:tplc="2C1A0003" w:tentative="1">
      <w:start w:val="1"/>
      <w:numFmt w:val="bullet"/>
      <w:lvlText w:val="o"/>
      <w:lvlJc w:val="left"/>
      <w:pPr>
        <w:ind w:left="2925" w:hanging="360"/>
      </w:pPr>
      <w:rPr>
        <w:rFonts w:ascii="Courier New" w:hAnsi="Courier New" w:cs="Courier New" w:hint="default"/>
      </w:rPr>
    </w:lvl>
    <w:lvl w:ilvl="2" w:tplc="2C1A0005" w:tentative="1">
      <w:start w:val="1"/>
      <w:numFmt w:val="bullet"/>
      <w:lvlText w:val=""/>
      <w:lvlJc w:val="left"/>
      <w:pPr>
        <w:ind w:left="3645" w:hanging="360"/>
      </w:pPr>
      <w:rPr>
        <w:rFonts w:ascii="Wingdings" w:hAnsi="Wingdings" w:hint="default"/>
      </w:rPr>
    </w:lvl>
    <w:lvl w:ilvl="3" w:tplc="2C1A0001" w:tentative="1">
      <w:start w:val="1"/>
      <w:numFmt w:val="bullet"/>
      <w:lvlText w:val=""/>
      <w:lvlJc w:val="left"/>
      <w:pPr>
        <w:ind w:left="4365" w:hanging="360"/>
      </w:pPr>
      <w:rPr>
        <w:rFonts w:ascii="Symbol" w:hAnsi="Symbol" w:hint="default"/>
      </w:rPr>
    </w:lvl>
    <w:lvl w:ilvl="4" w:tplc="2C1A0003" w:tentative="1">
      <w:start w:val="1"/>
      <w:numFmt w:val="bullet"/>
      <w:lvlText w:val="o"/>
      <w:lvlJc w:val="left"/>
      <w:pPr>
        <w:ind w:left="5085" w:hanging="360"/>
      </w:pPr>
      <w:rPr>
        <w:rFonts w:ascii="Courier New" w:hAnsi="Courier New" w:cs="Courier New" w:hint="default"/>
      </w:rPr>
    </w:lvl>
    <w:lvl w:ilvl="5" w:tplc="2C1A0005" w:tentative="1">
      <w:start w:val="1"/>
      <w:numFmt w:val="bullet"/>
      <w:lvlText w:val=""/>
      <w:lvlJc w:val="left"/>
      <w:pPr>
        <w:ind w:left="5805" w:hanging="360"/>
      </w:pPr>
      <w:rPr>
        <w:rFonts w:ascii="Wingdings" w:hAnsi="Wingdings" w:hint="default"/>
      </w:rPr>
    </w:lvl>
    <w:lvl w:ilvl="6" w:tplc="2C1A0001" w:tentative="1">
      <w:start w:val="1"/>
      <w:numFmt w:val="bullet"/>
      <w:lvlText w:val=""/>
      <w:lvlJc w:val="left"/>
      <w:pPr>
        <w:ind w:left="6525" w:hanging="360"/>
      </w:pPr>
      <w:rPr>
        <w:rFonts w:ascii="Symbol" w:hAnsi="Symbol" w:hint="default"/>
      </w:rPr>
    </w:lvl>
    <w:lvl w:ilvl="7" w:tplc="2C1A0003" w:tentative="1">
      <w:start w:val="1"/>
      <w:numFmt w:val="bullet"/>
      <w:lvlText w:val="o"/>
      <w:lvlJc w:val="left"/>
      <w:pPr>
        <w:ind w:left="7245" w:hanging="360"/>
      </w:pPr>
      <w:rPr>
        <w:rFonts w:ascii="Courier New" w:hAnsi="Courier New" w:cs="Courier New" w:hint="default"/>
      </w:rPr>
    </w:lvl>
    <w:lvl w:ilvl="8" w:tplc="2C1A0005" w:tentative="1">
      <w:start w:val="1"/>
      <w:numFmt w:val="bullet"/>
      <w:lvlText w:val=""/>
      <w:lvlJc w:val="left"/>
      <w:pPr>
        <w:ind w:left="7965" w:hanging="360"/>
      </w:pPr>
      <w:rPr>
        <w:rFonts w:ascii="Wingdings" w:hAnsi="Wingdings" w:hint="default"/>
      </w:rPr>
    </w:lvl>
  </w:abstractNum>
  <w:num w:numId="1">
    <w:abstractNumId w:val="17"/>
  </w:num>
  <w:num w:numId="2">
    <w:abstractNumId w:val="8"/>
  </w:num>
  <w:num w:numId="3">
    <w:abstractNumId w:val="27"/>
  </w:num>
  <w:num w:numId="4">
    <w:abstractNumId w:val="7"/>
  </w:num>
  <w:num w:numId="5">
    <w:abstractNumId w:val="2"/>
  </w:num>
  <w:num w:numId="6">
    <w:abstractNumId w:val="29"/>
  </w:num>
  <w:num w:numId="7">
    <w:abstractNumId w:val="39"/>
  </w:num>
  <w:num w:numId="8">
    <w:abstractNumId w:val="23"/>
  </w:num>
  <w:num w:numId="9">
    <w:abstractNumId w:val="22"/>
  </w:num>
  <w:num w:numId="10">
    <w:abstractNumId w:val="5"/>
  </w:num>
  <w:num w:numId="11">
    <w:abstractNumId w:val="25"/>
  </w:num>
  <w:num w:numId="12">
    <w:abstractNumId w:val="4"/>
  </w:num>
  <w:num w:numId="13">
    <w:abstractNumId w:val="35"/>
  </w:num>
  <w:num w:numId="14">
    <w:abstractNumId w:val="11"/>
  </w:num>
  <w:num w:numId="15">
    <w:abstractNumId w:val="36"/>
  </w:num>
  <w:num w:numId="16">
    <w:abstractNumId w:val="42"/>
  </w:num>
  <w:num w:numId="17">
    <w:abstractNumId w:val="38"/>
  </w:num>
  <w:num w:numId="18">
    <w:abstractNumId w:val="18"/>
  </w:num>
  <w:num w:numId="19">
    <w:abstractNumId w:val="16"/>
  </w:num>
  <w:num w:numId="20">
    <w:abstractNumId w:val="28"/>
  </w:num>
  <w:num w:numId="21">
    <w:abstractNumId w:val="6"/>
  </w:num>
  <w:num w:numId="22">
    <w:abstractNumId w:val="9"/>
  </w:num>
  <w:num w:numId="23">
    <w:abstractNumId w:val="33"/>
  </w:num>
  <w:num w:numId="24">
    <w:abstractNumId w:val="31"/>
  </w:num>
  <w:num w:numId="25">
    <w:abstractNumId w:val="12"/>
  </w:num>
  <w:num w:numId="26">
    <w:abstractNumId w:val="1"/>
  </w:num>
  <w:num w:numId="27">
    <w:abstractNumId w:val="0"/>
  </w:num>
  <w:num w:numId="28">
    <w:abstractNumId w:val="40"/>
  </w:num>
  <w:num w:numId="29">
    <w:abstractNumId w:val="32"/>
  </w:num>
  <w:num w:numId="30">
    <w:abstractNumId w:val="26"/>
  </w:num>
  <w:num w:numId="31">
    <w:abstractNumId w:val="13"/>
  </w:num>
  <w:num w:numId="32">
    <w:abstractNumId w:val="3"/>
  </w:num>
  <w:num w:numId="33">
    <w:abstractNumId w:val="24"/>
  </w:num>
  <w:num w:numId="34">
    <w:abstractNumId w:val="41"/>
  </w:num>
  <w:num w:numId="35">
    <w:abstractNumId w:val="34"/>
  </w:num>
  <w:num w:numId="36">
    <w:abstractNumId w:val="21"/>
  </w:num>
  <w:num w:numId="37">
    <w:abstractNumId w:val="15"/>
  </w:num>
  <w:num w:numId="38">
    <w:abstractNumId w:val="14"/>
  </w:num>
  <w:num w:numId="39">
    <w:abstractNumId w:val="10"/>
  </w:num>
  <w:num w:numId="40">
    <w:abstractNumId w:val="19"/>
  </w:num>
  <w:num w:numId="41">
    <w:abstractNumId w:val="20"/>
  </w:num>
  <w:num w:numId="42">
    <w:abstractNumId w:val="37"/>
  </w:num>
  <w:num w:numId="43">
    <w:abstractNumId w:val="3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0F9"/>
    <w:rsid w:val="0000088F"/>
    <w:rsid w:val="000015CE"/>
    <w:rsid w:val="000036AC"/>
    <w:rsid w:val="00007791"/>
    <w:rsid w:val="0001359D"/>
    <w:rsid w:val="00017BAC"/>
    <w:rsid w:val="00021C4F"/>
    <w:rsid w:val="00022FED"/>
    <w:rsid w:val="0002659E"/>
    <w:rsid w:val="00031D36"/>
    <w:rsid w:val="00031F74"/>
    <w:rsid w:val="00034F7D"/>
    <w:rsid w:val="00037FE5"/>
    <w:rsid w:val="0004252A"/>
    <w:rsid w:val="00045954"/>
    <w:rsid w:val="00045BA9"/>
    <w:rsid w:val="00050E04"/>
    <w:rsid w:val="00054232"/>
    <w:rsid w:val="00070F49"/>
    <w:rsid w:val="000714EF"/>
    <w:rsid w:val="00073BF6"/>
    <w:rsid w:val="00082831"/>
    <w:rsid w:val="0009194A"/>
    <w:rsid w:val="000A4A67"/>
    <w:rsid w:val="000B1836"/>
    <w:rsid w:val="000B5DCD"/>
    <w:rsid w:val="000E26FB"/>
    <w:rsid w:val="000E2FDC"/>
    <w:rsid w:val="000E32F8"/>
    <w:rsid w:val="000E32FB"/>
    <w:rsid w:val="000E4F24"/>
    <w:rsid w:val="000E712C"/>
    <w:rsid w:val="000F051F"/>
    <w:rsid w:val="000F10F2"/>
    <w:rsid w:val="000F2074"/>
    <w:rsid w:val="000F4682"/>
    <w:rsid w:val="00100F42"/>
    <w:rsid w:val="00105744"/>
    <w:rsid w:val="00105826"/>
    <w:rsid w:val="00105DCC"/>
    <w:rsid w:val="001127D7"/>
    <w:rsid w:val="001145F5"/>
    <w:rsid w:val="001157E8"/>
    <w:rsid w:val="0012056D"/>
    <w:rsid w:val="00123D5A"/>
    <w:rsid w:val="00124CDF"/>
    <w:rsid w:val="001257CF"/>
    <w:rsid w:val="00130B04"/>
    <w:rsid w:val="00150115"/>
    <w:rsid w:val="001504BA"/>
    <w:rsid w:val="00151B0D"/>
    <w:rsid w:val="00153D61"/>
    <w:rsid w:val="00160D52"/>
    <w:rsid w:val="001640E4"/>
    <w:rsid w:val="0018293D"/>
    <w:rsid w:val="00185A39"/>
    <w:rsid w:val="001935E4"/>
    <w:rsid w:val="001970BF"/>
    <w:rsid w:val="001A17D1"/>
    <w:rsid w:val="001A343D"/>
    <w:rsid w:val="001A392C"/>
    <w:rsid w:val="001B2C6D"/>
    <w:rsid w:val="001B5ADA"/>
    <w:rsid w:val="001C14CF"/>
    <w:rsid w:val="001C1AE9"/>
    <w:rsid w:val="001C5D5C"/>
    <w:rsid w:val="001D3EB7"/>
    <w:rsid w:val="001E1A36"/>
    <w:rsid w:val="001E24D7"/>
    <w:rsid w:val="001E4021"/>
    <w:rsid w:val="001E689A"/>
    <w:rsid w:val="001F2361"/>
    <w:rsid w:val="001F24C6"/>
    <w:rsid w:val="001F59BA"/>
    <w:rsid w:val="00200990"/>
    <w:rsid w:val="002036BF"/>
    <w:rsid w:val="002039C2"/>
    <w:rsid w:val="00205097"/>
    <w:rsid w:val="00206ECA"/>
    <w:rsid w:val="002175C2"/>
    <w:rsid w:val="00221905"/>
    <w:rsid w:val="002226CA"/>
    <w:rsid w:val="00225A1E"/>
    <w:rsid w:val="00230A14"/>
    <w:rsid w:val="00234E97"/>
    <w:rsid w:val="00240DEC"/>
    <w:rsid w:val="00243CAC"/>
    <w:rsid w:val="00245B40"/>
    <w:rsid w:val="00246C9A"/>
    <w:rsid w:val="00246DF2"/>
    <w:rsid w:val="00250B1C"/>
    <w:rsid w:val="00252DD5"/>
    <w:rsid w:val="00255726"/>
    <w:rsid w:val="00263B6C"/>
    <w:rsid w:val="00265540"/>
    <w:rsid w:val="00265945"/>
    <w:rsid w:val="00266AF9"/>
    <w:rsid w:val="00273EAE"/>
    <w:rsid w:val="00274438"/>
    <w:rsid w:val="002753D4"/>
    <w:rsid w:val="002757AB"/>
    <w:rsid w:val="00281BEA"/>
    <w:rsid w:val="0028471E"/>
    <w:rsid w:val="00286F1D"/>
    <w:rsid w:val="00294C8B"/>
    <w:rsid w:val="002A66B7"/>
    <w:rsid w:val="002B2159"/>
    <w:rsid w:val="002B3F6E"/>
    <w:rsid w:val="002C2C95"/>
    <w:rsid w:val="002C3DA7"/>
    <w:rsid w:val="002C5832"/>
    <w:rsid w:val="002C5B95"/>
    <w:rsid w:val="002D06BD"/>
    <w:rsid w:val="002E3109"/>
    <w:rsid w:val="002E65F5"/>
    <w:rsid w:val="002F5842"/>
    <w:rsid w:val="002F7A32"/>
    <w:rsid w:val="0030592D"/>
    <w:rsid w:val="003110AA"/>
    <w:rsid w:val="003164D5"/>
    <w:rsid w:val="0031704A"/>
    <w:rsid w:val="0032212B"/>
    <w:rsid w:val="00322F9C"/>
    <w:rsid w:val="0033208D"/>
    <w:rsid w:val="003343A0"/>
    <w:rsid w:val="0033565F"/>
    <w:rsid w:val="00336249"/>
    <w:rsid w:val="00341507"/>
    <w:rsid w:val="00344DAB"/>
    <w:rsid w:val="00345FDD"/>
    <w:rsid w:val="00352E34"/>
    <w:rsid w:val="00362565"/>
    <w:rsid w:val="00365062"/>
    <w:rsid w:val="00365A65"/>
    <w:rsid w:val="00366C88"/>
    <w:rsid w:val="0037542C"/>
    <w:rsid w:val="003825A4"/>
    <w:rsid w:val="0038555C"/>
    <w:rsid w:val="003925AF"/>
    <w:rsid w:val="003A0BEA"/>
    <w:rsid w:val="003A5048"/>
    <w:rsid w:val="003B0FF3"/>
    <w:rsid w:val="003B78DD"/>
    <w:rsid w:val="003C013D"/>
    <w:rsid w:val="003C1B45"/>
    <w:rsid w:val="003C591A"/>
    <w:rsid w:val="003D3A5A"/>
    <w:rsid w:val="003D65B2"/>
    <w:rsid w:val="003D790C"/>
    <w:rsid w:val="003E4AFB"/>
    <w:rsid w:val="00401E12"/>
    <w:rsid w:val="00402486"/>
    <w:rsid w:val="004143B2"/>
    <w:rsid w:val="0042037E"/>
    <w:rsid w:val="00423DB1"/>
    <w:rsid w:val="0043103D"/>
    <w:rsid w:val="00437D25"/>
    <w:rsid w:val="004411B1"/>
    <w:rsid w:val="004436D2"/>
    <w:rsid w:val="0045200D"/>
    <w:rsid w:val="00461F0E"/>
    <w:rsid w:val="00462877"/>
    <w:rsid w:val="004632D7"/>
    <w:rsid w:val="00467FFA"/>
    <w:rsid w:val="004725A3"/>
    <w:rsid w:val="00477586"/>
    <w:rsid w:val="00480DC5"/>
    <w:rsid w:val="00481022"/>
    <w:rsid w:val="004962AF"/>
    <w:rsid w:val="00497942"/>
    <w:rsid w:val="004A3357"/>
    <w:rsid w:val="004B00FB"/>
    <w:rsid w:val="004B1275"/>
    <w:rsid w:val="004B16A6"/>
    <w:rsid w:val="004D29B4"/>
    <w:rsid w:val="004E5CC4"/>
    <w:rsid w:val="004E5E5F"/>
    <w:rsid w:val="004E66C2"/>
    <w:rsid w:val="004F2152"/>
    <w:rsid w:val="004F3CD4"/>
    <w:rsid w:val="00502546"/>
    <w:rsid w:val="00510954"/>
    <w:rsid w:val="00512932"/>
    <w:rsid w:val="00512E87"/>
    <w:rsid w:val="00514DD0"/>
    <w:rsid w:val="0052342F"/>
    <w:rsid w:val="005305F9"/>
    <w:rsid w:val="00530C89"/>
    <w:rsid w:val="005340F1"/>
    <w:rsid w:val="00544573"/>
    <w:rsid w:val="00544EEB"/>
    <w:rsid w:val="005567ED"/>
    <w:rsid w:val="00572AD8"/>
    <w:rsid w:val="00581834"/>
    <w:rsid w:val="005830A0"/>
    <w:rsid w:val="00586F54"/>
    <w:rsid w:val="0059208A"/>
    <w:rsid w:val="00593B5C"/>
    <w:rsid w:val="005957C0"/>
    <w:rsid w:val="00596EAF"/>
    <w:rsid w:val="005A6A89"/>
    <w:rsid w:val="005A7051"/>
    <w:rsid w:val="005A7A6C"/>
    <w:rsid w:val="005B0EDC"/>
    <w:rsid w:val="005B4E91"/>
    <w:rsid w:val="005B56E3"/>
    <w:rsid w:val="005C39B9"/>
    <w:rsid w:val="005D1572"/>
    <w:rsid w:val="005D264C"/>
    <w:rsid w:val="005D68CF"/>
    <w:rsid w:val="005E2C6E"/>
    <w:rsid w:val="005E2DED"/>
    <w:rsid w:val="005E34F9"/>
    <w:rsid w:val="005E6D7B"/>
    <w:rsid w:val="005E7B01"/>
    <w:rsid w:val="005F09AE"/>
    <w:rsid w:val="005F521C"/>
    <w:rsid w:val="005F6E76"/>
    <w:rsid w:val="006040B4"/>
    <w:rsid w:val="00604CE2"/>
    <w:rsid w:val="0061121C"/>
    <w:rsid w:val="006127BF"/>
    <w:rsid w:val="006145B4"/>
    <w:rsid w:val="006171E6"/>
    <w:rsid w:val="0062374A"/>
    <w:rsid w:val="00624D89"/>
    <w:rsid w:val="00643FAC"/>
    <w:rsid w:val="0066037D"/>
    <w:rsid w:val="006767EE"/>
    <w:rsid w:val="00680092"/>
    <w:rsid w:val="006A1ED4"/>
    <w:rsid w:val="006B0584"/>
    <w:rsid w:val="006C0311"/>
    <w:rsid w:val="006C13C3"/>
    <w:rsid w:val="006D3856"/>
    <w:rsid w:val="006F1A44"/>
    <w:rsid w:val="006F21A2"/>
    <w:rsid w:val="006F4E0B"/>
    <w:rsid w:val="007044A5"/>
    <w:rsid w:val="00711AEC"/>
    <w:rsid w:val="00722EA5"/>
    <w:rsid w:val="00731CFC"/>
    <w:rsid w:val="00764B89"/>
    <w:rsid w:val="007743B4"/>
    <w:rsid w:val="00776F3C"/>
    <w:rsid w:val="00777A6D"/>
    <w:rsid w:val="00791728"/>
    <w:rsid w:val="007918E4"/>
    <w:rsid w:val="00794DF2"/>
    <w:rsid w:val="007958E3"/>
    <w:rsid w:val="007977DA"/>
    <w:rsid w:val="007A0D0A"/>
    <w:rsid w:val="007B088F"/>
    <w:rsid w:val="007B194B"/>
    <w:rsid w:val="007B2B11"/>
    <w:rsid w:val="007B465A"/>
    <w:rsid w:val="007B4787"/>
    <w:rsid w:val="007C09CF"/>
    <w:rsid w:val="007E107D"/>
    <w:rsid w:val="007E47FE"/>
    <w:rsid w:val="007E50BC"/>
    <w:rsid w:val="007E7D5D"/>
    <w:rsid w:val="007F4A31"/>
    <w:rsid w:val="007F6A5D"/>
    <w:rsid w:val="008230AA"/>
    <w:rsid w:val="0082431D"/>
    <w:rsid w:val="0082456B"/>
    <w:rsid w:val="008354F0"/>
    <w:rsid w:val="0083772B"/>
    <w:rsid w:val="008379A4"/>
    <w:rsid w:val="00837F86"/>
    <w:rsid w:val="00841686"/>
    <w:rsid w:val="0084690D"/>
    <w:rsid w:val="008474E1"/>
    <w:rsid w:val="00847FEC"/>
    <w:rsid w:val="0085043B"/>
    <w:rsid w:val="00853472"/>
    <w:rsid w:val="008555B2"/>
    <w:rsid w:val="008568D7"/>
    <w:rsid w:val="00857AA0"/>
    <w:rsid w:val="00864922"/>
    <w:rsid w:val="00865E33"/>
    <w:rsid w:val="00866C49"/>
    <w:rsid w:val="0086752F"/>
    <w:rsid w:val="008801A8"/>
    <w:rsid w:val="008830C6"/>
    <w:rsid w:val="00890C14"/>
    <w:rsid w:val="00894A9E"/>
    <w:rsid w:val="0089779A"/>
    <w:rsid w:val="008A3D03"/>
    <w:rsid w:val="008A4897"/>
    <w:rsid w:val="008A4C08"/>
    <w:rsid w:val="008A7933"/>
    <w:rsid w:val="008B23CF"/>
    <w:rsid w:val="008B5124"/>
    <w:rsid w:val="008B5C9C"/>
    <w:rsid w:val="008C3174"/>
    <w:rsid w:val="008C5757"/>
    <w:rsid w:val="008C65D7"/>
    <w:rsid w:val="008D03FF"/>
    <w:rsid w:val="008E09F8"/>
    <w:rsid w:val="008E3EDA"/>
    <w:rsid w:val="008E5975"/>
    <w:rsid w:val="008E668A"/>
    <w:rsid w:val="00901875"/>
    <w:rsid w:val="009024AB"/>
    <w:rsid w:val="0090720F"/>
    <w:rsid w:val="00910453"/>
    <w:rsid w:val="00917C43"/>
    <w:rsid w:val="0092169D"/>
    <w:rsid w:val="009233AA"/>
    <w:rsid w:val="00925689"/>
    <w:rsid w:val="0093408F"/>
    <w:rsid w:val="00935858"/>
    <w:rsid w:val="00956127"/>
    <w:rsid w:val="00960D5A"/>
    <w:rsid w:val="009714CF"/>
    <w:rsid w:val="00972C0F"/>
    <w:rsid w:val="009754C3"/>
    <w:rsid w:val="00976796"/>
    <w:rsid w:val="0098262B"/>
    <w:rsid w:val="00986621"/>
    <w:rsid w:val="00991A85"/>
    <w:rsid w:val="009928E1"/>
    <w:rsid w:val="00996451"/>
    <w:rsid w:val="009977AC"/>
    <w:rsid w:val="009A7C54"/>
    <w:rsid w:val="009C07A4"/>
    <w:rsid w:val="009C4142"/>
    <w:rsid w:val="009C4669"/>
    <w:rsid w:val="009E4F78"/>
    <w:rsid w:val="009F0CF4"/>
    <w:rsid w:val="009F3DAA"/>
    <w:rsid w:val="009F6D04"/>
    <w:rsid w:val="00A06357"/>
    <w:rsid w:val="00A0792E"/>
    <w:rsid w:val="00A133F6"/>
    <w:rsid w:val="00A20903"/>
    <w:rsid w:val="00A20ECF"/>
    <w:rsid w:val="00A21228"/>
    <w:rsid w:val="00A213E1"/>
    <w:rsid w:val="00A22F7A"/>
    <w:rsid w:val="00A25189"/>
    <w:rsid w:val="00A277FF"/>
    <w:rsid w:val="00A30216"/>
    <w:rsid w:val="00A413B8"/>
    <w:rsid w:val="00A42613"/>
    <w:rsid w:val="00A53171"/>
    <w:rsid w:val="00A5494E"/>
    <w:rsid w:val="00A64F6D"/>
    <w:rsid w:val="00A726D8"/>
    <w:rsid w:val="00A823E5"/>
    <w:rsid w:val="00A8534D"/>
    <w:rsid w:val="00A879FB"/>
    <w:rsid w:val="00A90910"/>
    <w:rsid w:val="00A923F3"/>
    <w:rsid w:val="00A96153"/>
    <w:rsid w:val="00A97A13"/>
    <w:rsid w:val="00AB0277"/>
    <w:rsid w:val="00AB2190"/>
    <w:rsid w:val="00AB5C04"/>
    <w:rsid w:val="00AB5E7C"/>
    <w:rsid w:val="00AC0092"/>
    <w:rsid w:val="00AC26F4"/>
    <w:rsid w:val="00AC3462"/>
    <w:rsid w:val="00AC4C4B"/>
    <w:rsid w:val="00AC526B"/>
    <w:rsid w:val="00AC5AB8"/>
    <w:rsid w:val="00AD6E12"/>
    <w:rsid w:val="00AF7016"/>
    <w:rsid w:val="00B04F0C"/>
    <w:rsid w:val="00B10E6E"/>
    <w:rsid w:val="00B12661"/>
    <w:rsid w:val="00B15151"/>
    <w:rsid w:val="00B15E1C"/>
    <w:rsid w:val="00B37BB3"/>
    <w:rsid w:val="00B43B66"/>
    <w:rsid w:val="00B460F9"/>
    <w:rsid w:val="00B4796F"/>
    <w:rsid w:val="00B629F9"/>
    <w:rsid w:val="00B642C9"/>
    <w:rsid w:val="00B64B77"/>
    <w:rsid w:val="00B65C38"/>
    <w:rsid w:val="00B671FE"/>
    <w:rsid w:val="00B772EC"/>
    <w:rsid w:val="00B825E0"/>
    <w:rsid w:val="00B87F2A"/>
    <w:rsid w:val="00BA1219"/>
    <w:rsid w:val="00BA2FCD"/>
    <w:rsid w:val="00BA4EBB"/>
    <w:rsid w:val="00BB58D8"/>
    <w:rsid w:val="00BB6892"/>
    <w:rsid w:val="00BB6B07"/>
    <w:rsid w:val="00BC0280"/>
    <w:rsid w:val="00BC08AC"/>
    <w:rsid w:val="00BC1387"/>
    <w:rsid w:val="00BC65EC"/>
    <w:rsid w:val="00BC6A2C"/>
    <w:rsid w:val="00BD1EEC"/>
    <w:rsid w:val="00BD3232"/>
    <w:rsid w:val="00BD4C19"/>
    <w:rsid w:val="00BE4D4B"/>
    <w:rsid w:val="00C000A9"/>
    <w:rsid w:val="00C00C02"/>
    <w:rsid w:val="00C01150"/>
    <w:rsid w:val="00C03B3C"/>
    <w:rsid w:val="00C14A43"/>
    <w:rsid w:val="00C2028C"/>
    <w:rsid w:val="00C23A56"/>
    <w:rsid w:val="00C243B5"/>
    <w:rsid w:val="00C30404"/>
    <w:rsid w:val="00C342D1"/>
    <w:rsid w:val="00C40B3A"/>
    <w:rsid w:val="00C42042"/>
    <w:rsid w:val="00C45E5E"/>
    <w:rsid w:val="00C5127E"/>
    <w:rsid w:val="00C51567"/>
    <w:rsid w:val="00C541C4"/>
    <w:rsid w:val="00C56E16"/>
    <w:rsid w:val="00C60923"/>
    <w:rsid w:val="00C6318D"/>
    <w:rsid w:val="00C64167"/>
    <w:rsid w:val="00C706D4"/>
    <w:rsid w:val="00C71FB7"/>
    <w:rsid w:val="00C846B9"/>
    <w:rsid w:val="00C84711"/>
    <w:rsid w:val="00C85485"/>
    <w:rsid w:val="00C8672E"/>
    <w:rsid w:val="00C97525"/>
    <w:rsid w:val="00CA0088"/>
    <w:rsid w:val="00CA24D7"/>
    <w:rsid w:val="00CA3CE0"/>
    <w:rsid w:val="00CA4ADF"/>
    <w:rsid w:val="00CA4B97"/>
    <w:rsid w:val="00CB04F0"/>
    <w:rsid w:val="00CB1DB9"/>
    <w:rsid w:val="00CB20D8"/>
    <w:rsid w:val="00CC47AB"/>
    <w:rsid w:val="00CC62C9"/>
    <w:rsid w:val="00CC7782"/>
    <w:rsid w:val="00CC78AE"/>
    <w:rsid w:val="00CD16E7"/>
    <w:rsid w:val="00CD6CC5"/>
    <w:rsid w:val="00CE3202"/>
    <w:rsid w:val="00D10938"/>
    <w:rsid w:val="00D10996"/>
    <w:rsid w:val="00D23EC3"/>
    <w:rsid w:val="00D314F3"/>
    <w:rsid w:val="00D319AE"/>
    <w:rsid w:val="00D32FEE"/>
    <w:rsid w:val="00D34AF3"/>
    <w:rsid w:val="00D362D8"/>
    <w:rsid w:val="00D43468"/>
    <w:rsid w:val="00D50A17"/>
    <w:rsid w:val="00D50EBC"/>
    <w:rsid w:val="00D57326"/>
    <w:rsid w:val="00D629EF"/>
    <w:rsid w:val="00D642EC"/>
    <w:rsid w:val="00D663CB"/>
    <w:rsid w:val="00D7359D"/>
    <w:rsid w:val="00D9028A"/>
    <w:rsid w:val="00DB0EEF"/>
    <w:rsid w:val="00DB3628"/>
    <w:rsid w:val="00DC2BCE"/>
    <w:rsid w:val="00DC5EB9"/>
    <w:rsid w:val="00DD40E8"/>
    <w:rsid w:val="00DD5286"/>
    <w:rsid w:val="00DD7086"/>
    <w:rsid w:val="00DE2B75"/>
    <w:rsid w:val="00DE4DC5"/>
    <w:rsid w:val="00DE5F55"/>
    <w:rsid w:val="00DE60E2"/>
    <w:rsid w:val="00DF03EA"/>
    <w:rsid w:val="00DF048E"/>
    <w:rsid w:val="00DF2DF2"/>
    <w:rsid w:val="00DF36CA"/>
    <w:rsid w:val="00E01525"/>
    <w:rsid w:val="00E13B34"/>
    <w:rsid w:val="00E16084"/>
    <w:rsid w:val="00E17F92"/>
    <w:rsid w:val="00E277A9"/>
    <w:rsid w:val="00E41780"/>
    <w:rsid w:val="00E435B2"/>
    <w:rsid w:val="00E43FF0"/>
    <w:rsid w:val="00E447FE"/>
    <w:rsid w:val="00E50510"/>
    <w:rsid w:val="00E50AF8"/>
    <w:rsid w:val="00E50F00"/>
    <w:rsid w:val="00E535F5"/>
    <w:rsid w:val="00E541AE"/>
    <w:rsid w:val="00E554F4"/>
    <w:rsid w:val="00E55605"/>
    <w:rsid w:val="00E60EBD"/>
    <w:rsid w:val="00E628F2"/>
    <w:rsid w:val="00E63D29"/>
    <w:rsid w:val="00E64841"/>
    <w:rsid w:val="00E65F8B"/>
    <w:rsid w:val="00E80417"/>
    <w:rsid w:val="00E8322A"/>
    <w:rsid w:val="00E867E6"/>
    <w:rsid w:val="00E974E8"/>
    <w:rsid w:val="00EA3A05"/>
    <w:rsid w:val="00EB0EB7"/>
    <w:rsid w:val="00EB2115"/>
    <w:rsid w:val="00EB437E"/>
    <w:rsid w:val="00EC6870"/>
    <w:rsid w:val="00ED70D6"/>
    <w:rsid w:val="00EE4094"/>
    <w:rsid w:val="00EE50D7"/>
    <w:rsid w:val="00EE6ACC"/>
    <w:rsid w:val="00EF4A3C"/>
    <w:rsid w:val="00F02117"/>
    <w:rsid w:val="00F03DD2"/>
    <w:rsid w:val="00F0499E"/>
    <w:rsid w:val="00F07FDE"/>
    <w:rsid w:val="00F11C57"/>
    <w:rsid w:val="00F20EFD"/>
    <w:rsid w:val="00F236EF"/>
    <w:rsid w:val="00F31366"/>
    <w:rsid w:val="00F37250"/>
    <w:rsid w:val="00F4266B"/>
    <w:rsid w:val="00F60C7B"/>
    <w:rsid w:val="00F61970"/>
    <w:rsid w:val="00F63AA1"/>
    <w:rsid w:val="00F66317"/>
    <w:rsid w:val="00F66A43"/>
    <w:rsid w:val="00F679F8"/>
    <w:rsid w:val="00F70856"/>
    <w:rsid w:val="00F72140"/>
    <w:rsid w:val="00F737AE"/>
    <w:rsid w:val="00F75FCF"/>
    <w:rsid w:val="00F80643"/>
    <w:rsid w:val="00F837A4"/>
    <w:rsid w:val="00F8441E"/>
    <w:rsid w:val="00F90465"/>
    <w:rsid w:val="00F93001"/>
    <w:rsid w:val="00F931CB"/>
    <w:rsid w:val="00F9504D"/>
    <w:rsid w:val="00F9740A"/>
    <w:rsid w:val="00F977D1"/>
    <w:rsid w:val="00FA41C4"/>
    <w:rsid w:val="00FA475C"/>
    <w:rsid w:val="00FA6C0E"/>
    <w:rsid w:val="00FA7EED"/>
    <w:rsid w:val="00FB368A"/>
    <w:rsid w:val="00FB4FF1"/>
    <w:rsid w:val="00FB62D5"/>
    <w:rsid w:val="00FC0423"/>
    <w:rsid w:val="00FC2542"/>
    <w:rsid w:val="00FD08C7"/>
    <w:rsid w:val="00FD3F57"/>
    <w:rsid w:val="00FD542F"/>
    <w:rsid w:val="00FD647E"/>
    <w:rsid w:val="00FE0F94"/>
    <w:rsid w:val="00FE18ED"/>
    <w:rsid w:val="00FE1EA0"/>
    <w:rsid w:val="00FE23E1"/>
    <w:rsid w:val="00FE49C9"/>
    <w:rsid w:val="00FE71B5"/>
    <w:rsid w:val="00FF2884"/>
    <w:rsid w:val="00FF56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FA0C5E0-F2A0-4756-A694-314FDD2F9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6ACC"/>
    <w:pPr>
      <w:spacing w:after="200" w:line="276" w:lineRule="auto"/>
    </w:pPr>
    <w:rPr>
      <w:rFonts w:cs="Calibri"/>
      <w:sz w:val="22"/>
      <w:szCs w:val="22"/>
    </w:rPr>
  </w:style>
  <w:style w:type="paragraph" w:styleId="Heading1">
    <w:name w:val="heading 1"/>
    <w:aliases w:val="Heading 1."/>
    <w:basedOn w:val="Normal"/>
    <w:next w:val="Normal"/>
    <w:link w:val="Heading1Char"/>
    <w:uiPriority w:val="99"/>
    <w:qFormat/>
    <w:rsid w:val="00B460F9"/>
    <w:pPr>
      <w:keepNext/>
      <w:spacing w:after="0" w:line="240" w:lineRule="auto"/>
      <w:jc w:val="center"/>
      <w:outlineLvl w:val="0"/>
    </w:pPr>
    <w:rPr>
      <w:rFonts w:ascii="Times New Roman" w:eastAsia="PMingLiU" w:hAnsi="Times New Roman" w:cs="Times New Roman"/>
      <w:b/>
      <w:bCs/>
      <w:i/>
      <w:iCs/>
      <w:sz w:val="28"/>
      <w:szCs w:val="28"/>
      <w:u w:val="single"/>
    </w:rPr>
  </w:style>
  <w:style w:type="paragraph" w:styleId="Heading2">
    <w:name w:val="heading 2"/>
    <w:basedOn w:val="Normal"/>
    <w:next w:val="Normal"/>
    <w:link w:val="Heading2Char"/>
    <w:uiPriority w:val="99"/>
    <w:qFormat/>
    <w:rsid w:val="00B460F9"/>
    <w:pPr>
      <w:keepNext/>
      <w:keepLines/>
      <w:spacing w:before="200" w:after="0"/>
      <w:outlineLvl w:val="1"/>
    </w:pPr>
    <w:rPr>
      <w:rFonts w:ascii="Cambria" w:eastAsia="Times New Roman" w:hAnsi="Cambria" w:cs="Cambria"/>
      <w:b/>
      <w:bCs/>
      <w:color w:val="4F81BD"/>
      <w:sz w:val="26"/>
      <w:szCs w:val="26"/>
      <w:lang w:eastAsia="zh-TW"/>
    </w:rPr>
  </w:style>
  <w:style w:type="paragraph" w:styleId="Heading3">
    <w:name w:val="heading 3"/>
    <w:basedOn w:val="Normal"/>
    <w:next w:val="Normal"/>
    <w:link w:val="Heading3Char"/>
    <w:uiPriority w:val="99"/>
    <w:qFormat/>
    <w:rsid w:val="00B460F9"/>
    <w:pPr>
      <w:keepNext/>
      <w:keepLines/>
      <w:spacing w:before="200" w:after="0"/>
      <w:outlineLvl w:val="2"/>
    </w:pPr>
    <w:rPr>
      <w:rFonts w:ascii="Cambria" w:eastAsia="Times New Roman" w:hAnsi="Cambria" w:cs="Cambria"/>
      <w:b/>
      <w:bCs/>
      <w:color w:val="4F81BD"/>
      <w:sz w:val="24"/>
      <w:szCs w:val="24"/>
      <w:lang w:eastAsia="zh-TW"/>
    </w:rPr>
  </w:style>
  <w:style w:type="paragraph" w:styleId="Heading4">
    <w:name w:val="heading 4"/>
    <w:basedOn w:val="Normal"/>
    <w:next w:val="Normal"/>
    <w:link w:val="Heading4Char"/>
    <w:uiPriority w:val="9"/>
    <w:semiHidden/>
    <w:unhideWhenUsed/>
    <w:qFormat/>
    <w:rsid w:val="00A413B8"/>
    <w:pPr>
      <w:keepNext/>
      <w:spacing w:before="240" w:after="60"/>
      <w:outlineLvl w:val="3"/>
    </w:pPr>
    <w:rPr>
      <w:rFonts w:eastAsia="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link w:val="Heading1"/>
    <w:uiPriority w:val="99"/>
    <w:rsid w:val="00B460F9"/>
    <w:rPr>
      <w:rFonts w:ascii="Times New Roman" w:eastAsia="PMingLiU" w:hAnsi="Times New Roman" w:cs="Times New Roman"/>
      <w:b/>
      <w:bCs/>
      <w:i/>
      <w:iCs/>
      <w:sz w:val="28"/>
      <w:szCs w:val="28"/>
      <w:u w:val="single"/>
      <w:lang w:val="en-US"/>
    </w:rPr>
  </w:style>
  <w:style w:type="character" w:customStyle="1" w:styleId="Heading2Char">
    <w:name w:val="Heading 2 Char"/>
    <w:link w:val="Heading2"/>
    <w:uiPriority w:val="99"/>
    <w:rsid w:val="00B460F9"/>
    <w:rPr>
      <w:rFonts w:ascii="Cambria" w:eastAsia="Times New Roman" w:hAnsi="Cambria" w:cs="Cambria"/>
      <w:b/>
      <w:bCs/>
      <w:color w:val="4F81BD"/>
      <w:sz w:val="26"/>
      <w:szCs w:val="26"/>
      <w:lang w:val="en-US" w:eastAsia="zh-TW"/>
    </w:rPr>
  </w:style>
  <w:style w:type="character" w:customStyle="1" w:styleId="Heading3Char">
    <w:name w:val="Heading 3 Char"/>
    <w:link w:val="Heading3"/>
    <w:uiPriority w:val="99"/>
    <w:rsid w:val="00B460F9"/>
    <w:rPr>
      <w:rFonts w:ascii="Cambria" w:eastAsia="Times New Roman" w:hAnsi="Cambria" w:cs="Cambria"/>
      <w:b/>
      <w:bCs/>
      <w:color w:val="4F81BD"/>
      <w:sz w:val="24"/>
      <w:szCs w:val="24"/>
      <w:lang w:val="en-US" w:eastAsia="zh-TW"/>
    </w:rPr>
  </w:style>
  <w:style w:type="character" w:customStyle="1" w:styleId="Heading4Char">
    <w:name w:val="Heading 4 Char"/>
    <w:link w:val="Heading4"/>
    <w:uiPriority w:val="9"/>
    <w:semiHidden/>
    <w:rsid w:val="00A413B8"/>
    <w:rPr>
      <w:rFonts w:ascii="Calibri" w:eastAsia="Times New Roman" w:hAnsi="Calibri" w:cs="Times New Roman"/>
      <w:b/>
      <w:bCs/>
      <w:sz w:val="28"/>
      <w:szCs w:val="28"/>
      <w:lang w:val="en-US" w:eastAsia="en-US"/>
    </w:rPr>
  </w:style>
  <w:style w:type="paragraph" w:styleId="NoSpacing">
    <w:name w:val="No Spacing"/>
    <w:uiPriority w:val="1"/>
    <w:qFormat/>
    <w:rsid w:val="00B460F9"/>
    <w:rPr>
      <w:rFonts w:cs="Calibri"/>
      <w:sz w:val="24"/>
      <w:szCs w:val="24"/>
    </w:rPr>
  </w:style>
  <w:style w:type="paragraph" w:styleId="ListParagraph">
    <w:name w:val="List Paragraph"/>
    <w:basedOn w:val="Normal"/>
    <w:uiPriority w:val="34"/>
    <w:qFormat/>
    <w:rsid w:val="00B460F9"/>
    <w:pPr>
      <w:spacing w:before="96" w:after="120" w:line="360" w:lineRule="atLeast"/>
      <w:ind w:left="720"/>
    </w:pPr>
    <w:rPr>
      <w:lang w:val="sr-Latn-CS"/>
    </w:rPr>
  </w:style>
  <w:style w:type="paragraph" w:customStyle="1" w:styleId="t-98-2">
    <w:name w:val="t-98-2"/>
    <w:basedOn w:val="Normal"/>
    <w:uiPriority w:val="99"/>
    <w:rsid w:val="00B460F9"/>
    <w:pPr>
      <w:spacing w:before="100" w:beforeAutospacing="1" w:after="100" w:afterAutospacing="1" w:line="240" w:lineRule="auto"/>
    </w:pPr>
    <w:rPr>
      <w:rFonts w:ascii="Times New Roman" w:eastAsia="PMingLiU" w:hAnsi="Times New Roman" w:cs="Times New Roman"/>
      <w:sz w:val="24"/>
      <w:szCs w:val="24"/>
    </w:rPr>
  </w:style>
  <w:style w:type="paragraph" w:customStyle="1" w:styleId="1tekst">
    <w:name w:val="1tekst"/>
    <w:basedOn w:val="Normal"/>
    <w:uiPriority w:val="99"/>
    <w:rsid w:val="00B460F9"/>
    <w:pPr>
      <w:spacing w:before="100" w:beforeAutospacing="1" w:after="100" w:afterAutospacing="1" w:line="240" w:lineRule="auto"/>
      <w:ind w:firstLine="240"/>
      <w:jc w:val="both"/>
    </w:pPr>
    <w:rPr>
      <w:rFonts w:ascii="Arial" w:eastAsia="Arial Unicode MS" w:hAnsi="Arial" w:cs="Arial"/>
      <w:sz w:val="20"/>
      <w:szCs w:val="20"/>
    </w:rPr>
  </w:style>
  <w:style w:type="character" w:customStyle="1" w:styleId="BalloonTextChar">
    <w:name w:val="Balloon Text Char"/>
    <w:aliases w:val="Char3 Char"/>
    <w:uiPriority w:val="99"/>
    <w:locked/>
    <w:rsid w:val="00B460F9"/>
    <w:rPr>
      <w:rFonts w:ascii="Tahoma" w:eastAsia="PMingLiU" w:hAnsi="Tahoma" w:cs="Tahoma"/>
      <w:sz w:val="16"/>
      <w:szCs w:val="16"/>
      <w:lang w:val="en-US" w:eastAsia="zh-TW"/>
    </w:rPr>
  </w:style>
  <w:style w:type="paragraph" w:styleId="BalloonText">
    <w:name w:val="Balloon Text"/>
    <w:aliases w:val="Char3"/>
    <w:basedOn w:val="Normal"/>
    <w:link w:val="BalloonTextChar1"/>
    <w:uiPriority w:val="99"/>
    <w:rsid w:val="00B460F9"/>
    <w:pPr>
      <w:spacing w:after="0" w:line="240" w:lineRule="auto"/>
    </w:pPr>
    <w:rPr>
      <w:rFonts w:ascii="Tahoma" w:eastAsia="PMingLiU" w:hAnsi="Tahoma" w:cs="Tahoma"/>
      <w:sz w:val="16"/>
      <w:szCs w:val="16"/>
      <w:lang w:eastAsia="zh-TW"/>
    </w:rPr>
  </w:style>
  <w:style w:type="character" w:customStyle="1" w:styleId="BalloonTextChar1">
    <w:name w:val="Balloon Text Char1"/>
    <w:aliases w:val="Char3 Char1"/>
    <w:link w:val="BalloonText"/>
    <w:uiPriority w:val="99"/>
    <w:rsid w:val="00B460F9"/>
    <w:rPr>
      <w:rFonts w:ascii="Tahoma" w:eastAsia="PMingLiU" w:hAnsi="Tahoma" w:cs="Tahoma"/>
      <w:sz w:val="16"/>
      <w:szCs w:val="16"/>
      <w:lang w:val="en-US" w:eastAsia="zh-TW"/>
    </w:rPr>
  </w:style>
  <w:style w:type="paragraph" w:customStyle="1" w:styleId="8podpodnas">
    <w:name w:val="8podpodnas"/>
    <w:basedOn w:val="Normal"/>
    <w:uiPriority w:val="99"/>
    <w:rsid w:val="00B460F9"/>
    <w:pPr>
      <w:shd w:val="clear" w:color="auto" w:fill="FFFFFF"/>
      <w:spacing w:before="240" w:after="240" w:line="240" w:lineRule="auto"/>
      <w:jc w:val="center"/>
    </w:pPr>
    <w:rPr>
      <w:rFonts w:ascii="Times New Roman" w:eastAsia="Times New Roman" w:hAnsi="Times New Roman" w:cs="Times New Roman"/>
      <w:i/>
      <w:iCs/>
      <w:sz w:val="28"/>
      <w:szCs w:val="28"/>
    </w:rPr>
  </w:style>
  <w:style w:type="paragraph" w:styleId="BodyText">
    <w:name w:val="Body Text"/>
    <w:aliases w:val="Char10"/>
    <w:basedOn w:val="Normal"/>
    <w:link w:val="BodyTextChar"/>
    <w:uiPriority w:val="99"/>
    <w:rsid w:val="00B460F9"/>
    <w:pPr>
      <w:spacing w:after="0" w:line="240" w:lineRule="auto"/>
      <w:jc w:val="both"/>
    </w:pPr>
    <w:rPr>
      <w:rFonts w:ascii="Times New Roman" w:eastAsia="PMingLiU" w:hAnsi="Times New Roman" w:cs="Times New Roman"/>
      <w:lang w:val="en-GB"/>
    </w:rPr>
  </w:style>
  <w:style w:type="character" w:customStyle="1" w:styleId="BodyTextChar">
    <w:name w:val="Body Text Char"/>
    <w:aliases w:val="Char10 Char"/>
    <w:link w:val="BodyText"/>
    <w:uiPriority w:val="99"/>
    <w:rsid w:val="00B460F9"/>
    <w:rPr>
      <w:rFonts w:ascii="Times New Roman" w:eastAsia="PMingLiU" w:hAnsi="Times New Roman" w:cs="Times New Roman"/>
      <w:lang w:val="en-GB"/>
    </w:rPr>
  </w:style>
  <w:style w:type="paragraph" w:styleId="PlainText">
    <w:name w:val="Plain Text"/>
    <w:basedOn w:val="Normal"/>
    <w:link w:val="PlainTextChar"/>
    <w:uiPriority w:val="99"/>
    <w:rsid w:val="00B460F9"/>
    <w:pPr>
      <w:spacing w:after="0" w:line="240" w:lineRule="auto"/>
    </w:pPr>
    <w:rPr>
      <w:rFonts w:ascii="Courier New" w:eastAsia="PMingLiU" w:hAnsi="Courier New" w:cs="Courier New"/>
      <w:sz w:val="20"/>
      <w:szCs w:val="20"/>
      <w:lang w:val="fr-FR"/>
    </w:rPr>
  </w:style>
  <w:style w:type="character" w:customStyle="1" w:styleId="PlainTextChar">
    <w:name w:val="Plain Text Char"/>
    <w:link w:val="PlainText"/>
    <w:uiPriority w:val="99"/>
    <w:rsid w:val="00B460F9"/>
    <w:rPr>
      <w:rFonts w:ascii="Courier New" w:eastAsia="PMingLiU" w:hAnsi="Courier New" w:cs="Courier New"/>
      <w:sz w:val="20"/>
      <w:szCs w:val="20"/>
      <w:lang w:val="fr-FR"/>
    </w:rPr>
  </w:style>
  <w:style w:type="character" w:customStyle="1" w:styleId="CommentTextChar">
    <w:name w:val="Comment Text Char"/>
    <w:uiPriority w:val="99"/>
    <w:semiHidden/>
    <w:locked/>
    <w:rsid w:val="00B460F9"/>
    <w:rPr>
      <w:rFonts w:ascii="Calibri" w:eastAsia="PMingLiU" w:hAnsi="Calibri" w:cs="Calibri"/>
      <w:sz w:val="20"/>
      <w:szCs w:val="20"/>
      <w:lang w:val="en-US" w:eastAsia="zh-TW"/>
    </w:rPr>
  </w:style>
  <w:style w:type="paragraph" w:styleId="CommentText">
    <w:name w:val="annotation text"/>
    <w:basedOn w:val="Normal"/>
    <w:link w:val="CommentTextChar1"/>
    <w:uiPriority w:val="99"/>
    <w:semiHidden/>
    <w:rsid w:val="00B460F9"/>
    <w:pPr>
      <w:spacing w:line="240" w:lineRule="auto"/>
    </w:pPr>
    <w:rPr>
      <w:rFonts w:eastAsia="PMingLiU"/>
      <w:sz w:val="20"/>
      <w:szCs w:val="20"/>
      <w:lang w:eastAsia="zh-TW"/>
    </w:rPr>
  </w:style>
  <w:style w:type="character" w:customStyle="1" w:styleId="CommentTextChar1">
    <w:name w:val="Comment Text Char1"/>
    <w:link w:val="CommentText"/>
    <w:uiPriority w:val="99"/>
    <w:semiHidden/>
    <w:rsid w:val="00B460F9"/>
    <w:rPr>
      <w:rFonts w:ascii="Calibri" w:eastAsia="PMingLiU" w:hAnsi="Calibri" w:cs="Calibri"/>
      <w:sz w:val="20"/>
      <w:szCs w:val="20"/>
      <w:lang w:val="en-US" w:eastAsia="zh-TW"/>
    </w:rPr>
  </w:style>
  <w:style w:type="character" w:customStyle="1" w:styleId="CommentSubjectChar">
    <w:name w:val="Comment Subject Char"/>
    <w:uiPriority w:val="99"/>
    <w:semiHidden/>
    <w:locked/>
    <w:rsid w:val="00B460F9"/>
    <w:rPr>
      <w:rFonts w:ascii="Calibri" w:eastAsia="PMingLiU" w:hAnsi="Calibri" w:cs="Calibri"/>
      <w:b/>
      <w:bCs/>
      <w:sz w:val="20"/>
      <w:szCs w:val="20"/>
      <w:lang w:val="en-US" w:eastAsia="zh-TW"/>
    </w:rPr>
  </w:style>
  <w:style w:type="paragraph" w:styleId="CommentSubject">
    <w:name w:val="annotation subject"/>
    <w:basedOn w:val="CommentText"/>
    <w:next w:val="CommentText"/>
    <w:link w:val="CommentSubjectChar1"/>
    <w:uiPriority w:val="99"/>
    <w:semiHidden/>
    <w:rsid w:val="00B460F9"/>
    <w:rPr>
      <w:b/>
      <w:bCs/>
    </w:rPr>
  </w:style>
  <w:style w:type="character" w:customStyle="1" w:styleId="CommentSubjectChar1">
    <w:name w:val="Comment Subject Char1"/>
    <w:link w:val="CommentSubject"/>
    <w:uiPriority w:val="99"/>
    <w:semiHidden/>
    <w:rsid w:val="00B460F9"/>
    <w:rPr>
      <w:rFonts w:ascii="Calibri" w:eastAsia="PMingLiU" w:hAnsi="Calibri" w:cs="Calibri"/>
      <w:b/>
      <w:bCs/>
      <w:sz w:val="20"/>
      <w:szCs w:val="20"/>
      <w:lang w:val="en-US" w:eastAsia="zh-TW"/>
    </w:rPr>
  </w:style>
  <w:style w:type="paragraph" w:customStyle="1" w:styleId="4clan">
    <w:name w:val="4clan"/>
    <w:basedOn w:val="Normal"/>
    <w:uiPriority w:val="99"/>
    <w:rsid w:val="00B460F9"/>
    <w:pPr>
      <w:spacing w:before="40" w:after="40" w:line="240" w:lineRule="auto"/>
      <w:jc w:val="center"/>
    </w:pPr>
    <w:rPr>
      <w:rFonts w:ascii="Arial" w:eastAsia="Times New Roman" w:hAnsi="Arial" w:cs="Arial"/>
      <w:b/>
      <w:bCs/>
      <w:sz w:val="20"/>
      <w:szCs w:val="20"/>
    </w:rPr>
  </w:style>
  <w:style w:type="paragraph" w:styleId="FootnoteText">
    <w:name w:val="footnote text"/>
    <w:basedOn w:val="Normal"/>
    <w:link w:val="FootnoteTextChar"/>
    <w:uiPriority w:val="99"/>
    <w:semiHidden/>
    <w:rsid w:val="00B460F9"/>
    <w:pPr>
      <w:spacing w:after="0" w:line="240" w:lineRule="auto"/>
    </w:pPr>
    <w:rPr>
      <w:rFonts w:eastAsia="PMingLiU"/>
      <w:sz w:val="20"/>
      <w:szCs w:val="20"/>
      <w:lang w:eastAsia="zh-TW"/>
    </w:rPr>
  </w:style>
  <w:style w:type="character" w:customStyle="1" w:styleId="FootnoteTextChar">
    <w:name w:val="Footnote Text Char"/>
    <w:link w:val="FootnoteText"/>
    <w:uiPriority w:val="99"/>
    <w:semiHidden/>
    <w:rsid w:val="00B460F9"/>
    <w:rPr>
      <w:rFonts w:ascii="Calibri" w:eastAsia="PMingLiU" w:hAnsi="Calibri" w:cs="Calibri"/>
      <w:sz w:val="20"/>
      <w:szCs w:val="20"/>
      <w:lang w:val="en-US" w:eastAsia="zh-TW"/>
    </w:rPr>
  </w:style>
  <w:style w:type="character" w:styleId="FootnoteReference">
    <w:name w:val="footnote reference"/>
    <w:uiPriority w:val="99"/>
    <w:semiHidden/>
    <w:rsid w:val="00B460F9"/>
    <w:rPr>
      <w:vertAlign w:val="superscript"/>
    </w:rPr>
  </w:style>
  <w:style w:type="character" w:customStyle="1" w:styleId="EndnoteTextChar">
    <w:name w:val="Endnote Text Char"/>
    <w:uiPriority w:val="99"/>
    <w:semiHidden/>
    <w:locked/>
    <w:rsid w:val="00B460F9"/>
    <w:rPr>
      <w:rFonts w:ascii="Calibri" w:eastAsia="PMingLiU" w:hAnsi="Calibri" w:cs="Calibri"/>
      <w:sz w:val="20"/>
      <w:szCs w:val="20"/>
      <w:lang w:val="en-US" w:eastAsia="zh-TW"/>
    </w:rPr>
  </w:style>
  <w:style w:type="paragraph" w:styleId="EndnoteText">
    <w:name w:val="endnote text"/>
    <w:basedOn w:val="Normal"/>
    <w:link w:val="EndnoteTextChar1"/>
    <w:uiPriority w:val="99"/>
    <w:semiHidden/>
    <w:rsid w:val="00B460F9"/>
    <w:pPr>
      <w:spacing w:after="0" w:line="240" w:lineRule="auto"/>
    </w:pPr>
    <w:rPr>
      <w:rFonts w:eastAsia="PMingLiU"/>
      <w:sz w:val="20"/>
      <w:szCs w:val="20"/>
      <w:lang w:eastAsia="zh-TW"/>
    </w:rPr>
  </w:style>
  <w:style w:type="character" w:customStyle="1" w:styleId="EndnoteTextChar1">
    <w:name w:val="Endnote Text Char1"/>
    <w:link w:val="EndnoteText"/>
    <w:uiPriority w:val="99"/>
    <w:semiHidden/>
    <w:rsid w:val="00B460F9"/>
    <w:rPr>
      <w:rFonts w:ascii="Calibri" w:eastAsia="PMingLiU" w:hAnsi="Calibri" w:cs="Calibri"/>
      <w:sz w:val="20"/>
      <w:szCs w:val="20"/>
      <w:lang w:val="en-US" w:eastAsia="zh-TW"/>
    </w:rPr>
  </w:style>
  <w:style w:type="paragraph" w:styleId="Title">
    <w:name w:val="Title"/>
    <w:basedOn w:val="Normal"/>
    <w:next w:val="Normal"/>
    <w:link w:val="TitleChar"/>
    <w:uiPriority w:val="99"/>
    <w:qFormat/>
    <w:rsid w:val="00B460F9"/>
    <w:pPr>
      <w:pBdr>
        <w:bottom w:val="single" w:sz="8" w:space="4" w:color="4F81BD"/>
      </w:pBdr>
      <w:spacing w:after="300" w:line="240" w:lineRule="auto"/>
    </w:pPr>
    <w:rPr>
      <w:rFonts w:ascii="Cambria" w:eastAsia="Times New Roman" w:hAnsi="Cambria" w:cs="Cambria"/>
      <w:color w:val="17365D"/>
      <w:spacing w:val="5"/>
      <w:kern w:val="28"/>
      <w:sz w:val="32"/>
      <w:szCs w:val="32"/>
      <w:lang w:eastAsia="zh-TW"/>
    </w:rPr>
  </w:style>
  <w:style w:type="character" w:customStyle="1" w:styleId="TitleChar">
    <w:name w:val="Title Char"/>
    <w:link w:val="Title"/>
    <w:uiPriority w:val="99"/>
    <w:rsid w:val="00B460F9"/>
    <w:rPr>
      <w:rFonts w:ascii="Cambria" w:eastAsia="Times New Roman" w:hAnsi="Cambria" w:cs="Cambria"/>
      <w:color w:val="17365D"/>
      <w:spacing w:val="5"/>
      <w:kern w:val="28"/>
      <w:sz w:val="32"/>
      <w:szCs w:val="32"/>
      <w:lang w:val="en-US" w:eastAsia="zh-TW"/>
    </w:rPr>
  </w:style>
  <w:style w:type="paragraph" w:styleId="Subtitle">
    <w:name w:val="Subtitle"/>
    <w:basedOn w:val="Normal"/>
    <w:next w:val="Normal"/>
    <w:link w:val="SubtitleChar"/>
    <w:uiPriority w:val="99"/>
    <w:qFormat/>
    <w:rsid w:val="00B460F9"/>
    <w:pPr>
      <w:numPr>
        <w:ilvl w:val="1"/>
      </w:numPr>
    </w:pPr>
    <w:rPr>
      <w:rFonts w:ascii="Cambria" w:eastAsia="Times New Roman" w:hAnsi="Cambria" w:cs="Cambria"/>
      <w:i/>
      <w:iCs/>
      <w:color w:val="4F81BD"/>
      <w:spacing w:val="15"/>
      <w:sz w:val="24"/>
      <w:szCs w:val="24"/>
      <w:lang w:eastAsia="zh-TW"/>
    </w:rPr>
  </w:style>
  <w:style w:type="character" w:customStyle="1" w:styleId="SubtitleChar">
    <w:name w:val="Subtitle Char"/>
    <w:link w:val="Subtitle"/>
    <w:uiPriority w:val="99"/>
    <w:rsid w:val="00B460F9"/>
    <w:rPr>
      <w:rFonts w:ascii="Cambria" w:eastAsia="Times New Roman" w:hAnsi="Cambria" w:cs="Cambria"/>
      <w:i/>
      <w:iCs/>
      <w:color w:val="4F81BD"/>
      <w:spacing w:val="15"/>
      <w:sz w:val="24"/>
      <w:szCs w:val="24"/>
      <w:lang w:val="en-US" w:eastAsia="zh-TW"/>
    </w:rPr>
  </w:style>
  <w:style w:type="paragraph" w:customStyle="1" w:styleId="Style3">
    <w:name w:val="Style3"/>
    <w:basedOn w:val="Normal"/>
    <w:uiPriority w:val="99"/>
    <w:rsid w:val="00B460F9"/>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table" w:styleId="TableGrid">
    <w:name w:val="Table Grid"/>
    <w:basedOn w:val="TableNormal"/>
    <w:uiPriority w:val="59"/>
    <w:rsid w:val="00B460F9"/>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ubtleEmphasis">
    <w:name w:val="Subtle Emphasis"/>
    <w:uiPriority w:val="99"/>
    <w:qFormat/>
    <w:rsid w:val="00B460F9"/>
    <w:rPr>
      <w:i/>
      <w:iCs/>
      <w:color w:val="808080"/>
    </w:rPr>
  </w:style>
  <w:style w:type="paragraph" w:styleId="TOCHeading">
    <w:name w:val="TOC Heading"/>
    <w:basedOn w:val="Heading1"/>
    <w:next w:val="Normal"/>
    <w:uiPriority w:val="39"/>
    <w:qFormat/>
    <w:rsid w:val="00B460F9"/>
    <w:pPr>
      <w:keepLines/>
      <w:spacing w:before="480" w:line="276" w:lineRule="auto"/>
      <w:jc w:val="left"/>
      <w:outlineLvl w:val="9"/>
    </w:pPr>
    <w:rPr>
      <w:rFonts w:ascii="Cambria" w:eastAsia="Times New Roman" w:hAnsi="Cambria" w:cs="Cambria"/>
      <w:i w:val="0"/>
      <w:iCs w:val="0"/>
      <w:color w:val="365F91"/>
      <w:u w:val="none"/>
    </w:rPr>
  </w:style>
  <w:style w:type="paragraph" w:styleId="TOC1">
    <w:name w:val="toc 1"/>
    <w:basedOn w:val="Normal"/>
    <w:next w:val="Normal"/>
    <w:autoRedefine/>
    <w:uiPriority w:val="39"/>
    <w:rsid w:val="00B460F9"/>
    <w:pPr>
      <w:spacing w:after="100"/>
    </w:pPr>
    <w:rPr>
      <w:rFonts w:eastAsia="PMingLiU"/>
      <w:lang w:eastAsia="zh-TW"/>
    </w:rPr>
  </w:style>
  <w:style w:type="character" w:styleId="Hyperlink">
    <w:name w:val="Hyperlink"/>
    <w:uiPriority w:val="99"/>
    <w:rsid w:val="00B460F9"/>
    <w:rPr>
      <w:color w:val="0000FF"/>
      <w:u w:val="single"/>
    </w:rPr>
  </w:style>
  <w:style w:type="character" w:styleId="SubtleReference">
    <w:name w:val="Subtle Reference"/>
    <w:uiPriority w:val="99"/>
    <w:qFormat/>
    <w:rsid w:val="00B460F9"/>
    <w:rPr>
      <w:smallCaps/>
      <w:color w:val="auto"/>
      <w:u w:val="single"/>
    </w:rPr>
  </w:style>
  <w:style w:type="paragraph" w:styleId="TOC2">
    <w:name w:val="toc 2"/>
    <w:basedOn w:val="Normal"/>
    <w:next w:val="Normal"/>
    <w:autoRedefine/>
    <w:uiPriority w:val="39"/>
    <w:rsid w:val="00B460F9"/>
    <w:pPr>
      <w:spacing w:after="100"/>
      <w:ind w:left="220"/>
    </w:pPr>
    <w:rPr>
      <w:rFonts w:eastAsia="PMingLiU"/>
      <w:lang w:eastAsia="zh-TW"/>
    </w:rPr>
  </w:style>
  <w:style w:type="paragraph" w:styleId="TOC3">
    <w:name w:val="toc 3"/>
    <w:basedOn w:val="Normal"/>
    <w:next w:val="Normal"/>
    <w:autoRedefine/>
    <w:uiPriority w:val="99"/>
    <w:semiHidden/>
    <w:rsid w:val="00B460F9"/>
    <w:pPr>
      <w:spacing w:after="100"/>
      <w:ind w:left="440"/>
    </w:pPr>
    <w:rPr>
      <w:rFonts w:eastAsia="PMingLiU"/>
      <w:lang w:eastAsia="zh-TW"/>
    </w:rPr>
  </w:style>
  <w:style w:type="paragraph" w:styleId="Header">
    <w:name w:val="header"/>
    <w:basedOn w:val="Normal"/>
    <w:link w:val="HeaderChar"/>
    <w:uiPriority w:val="99"/>
    <w:rsid w:val="00B460F9"/>
    <w:pPr>
      <w:tabs>
        <w:tab w:val="center" w:pos="4535"/>
        <w:tab w:val="right" w:pos="9071"/>
      </w:tabs>
      <w:spacing w:after="0" w:line="240" w:lineRule="auto"/>
    </w:pPr>
    <w:rPr>
      <w:rFonts w:eastAsia="PMingLiU"/>
      <w:lang w:eastAsia="zh-TW"/>
    </w:rPr>
  </w:style>
  <w:style w:type="character" w:customStyle="1" w:styleId="HeaderChar">
    <w:name w:val="Header Char"/>
    <w:link w:val="Header"/>
    <w:uiPriority w:val="99"/>
    <w:rsid w:val="00B460F9"/>
    <w:rPr>
      <w:rFonts w:ascii="Calibri" w:eastAsia="PMingLiU" w:hAnsi="Calibri" w:cs="Calibri"/>
      <w:lang w:val="en-US" w:eastAsia="zh-TW"/>
    </w:rPr>
  </w:style>
  <w:style w:type="paragraph" w:styleId="Footer">
    <w:name w:val="footer"/>
    <w:basedOn w:val="Normal"/>
    <w:link w:val="FooterChar"/>
    <w:uiPriority w:val="99"/>
    <w:rsid w:val="00B460F9"/>
    <w:pPr>
      <w:tabs>
        <w:tab w:val="center" w:pos="4535"/>
        <w:tab w:val="right" w:pos="9071"/>
      </w:tabs>
      <w:spacing w:after="0" w:line="240" w:lineRule="auto"/>
    </w:pPr>
    <w:rPr>
      <w:rFonts w:eastAsia="PMingLiU"/>
      <w:lang w:eastAsia="zh-TW"/>
    </w:rPr>
  </w:style>
  <w:style w:type="character" w:customStyle="1" w:styleId="FooterChar">
    <w:name w:val="Footer Char"/>
    <w:link w:val="Footer"/>
    <w:uiPriority w:val="99"/>
    <w:rsid w:val="00B460F9"/>
    <w:rPr>
      <w:rFonts w:ascii="Calibri" w:eastAsia="PMingLiU" w:hAnsi="Calibri" w:cs="Calibri"/>
      <w:lang w:val="en-US" w:eastAsia="zh-TW"/>
    </w:rPr>
  </w:style>
  <w:style w:type="character" w:styleId="CommentReference">
    <w:name w:val="annotation reference"/>
    <w:uiPriority w:val="99"/>
    <w:semiHidden/>
    <w:rsid w:val="00B460F9"/>
    <w:rPr>
      <w:sz w:val="16"/>
      <w:szCs w:val="16"/>
    </w:rPr>
  </w:style>
  <w:style w:type="character" w:styleId="EndnoteReference">
    <w:name w:val="endnote reference"/>
    <w:uiPriority w:val="99"/>
    <w:semiHidden/>
    <w:rsid w:val="00B460F9"/>
    <w:rPr>
      <w:vertAlign w:val="superscript"/>
    </w:rPr>
  </w:style>
  <w:style w:type="character" w:customStyle="1" w:styleId="apple-converted-space">
    <w:name w:val="apple-converted-space"/>
    <w:basedOn w:val="DefaultParagraphFont"/>
    <w:uiPriority w:val="99"/>
    <w:rsid w:val="00B460F9"/>
  </w:style>
  <w:style w:type="paragraph" w:styleId="TOC4">
    <w:name w:val="toc 4"/>
    <w:basedOn w:val="Normal"/>
    <w:next w:val="Normal"/>
    <w:autoRedefine/>
    <w:uiPriority w:val="99"/>
    <w:semiHidden/>
    <w:rsid w:val="00B460F9"/>
    <w:pPr>
      <w:spacing w:after="100"/>
      <w:ind w:left="660"/>
    </w:pPr>
    <w:rPr>
      <w:rFonts w:eastAsia="Times New Roman"/>
    </w:rPr>
  </w:style>
  <w:style w:type="paragraph" w:styleId="TOC5">
    <w:name w:val="toc 5"/>
    <w:basedOn w:val="Normal"/>
    <w:next w:val="Normal"/>
    <w:autoRedefine/>
    <w:uiPriority w:val="99"/>
    <w:semiHidden/>
    <w:rsid w:val="00B460F9"/>
    <w:pPr>
      <w:spacing w:after="100"/>
      <w:ind w:left="880"/>
    </w:pPr>
    <w:rPr>
      <w:rFonts w:eastAsia="Times New Roman"/>
    </w:rPr>
  </w:style>
  <w:style w:type="paragraph" w:styleId="TOC6">
    <w:name w:val="toc 6"/>
    <w:basedOn w:val="Normal"/>
    <w:next w:val="Normal"/>
    <w:autoRedefine/>
    <w:uiPriority w:val="99"/>
    <w:semiHidden/>
    <w:rsid w:val="00B460F9"/>
    <w:pPr>
      <w:spacing w:after="100"/>
      <w:ind w:left="1100"/>
    </w:pPr>
    <w:rPr>
      <w:rFonts w:eastAsia="Times New Roman"/>
    </w:rPr>
  </w:style>
  <w:style w:type="paragraph" w:styleId="TOC7">
    <w:name w:val="toc 7"/>
    <w:basedOn w:val="Normal"/>
    <w:next w:val="Normal"/>
    <w:autoRedefine/>
    <w:uiPriority w:val="99"/>
    <w:semiHidden/>
    <w:rsid w:val="00B460F9"/>
    <w:pPr>
      <w:spacing w:after="100"/>
      <w:ind w:left="1320"/>
    </w:pPr>
    <w:rPr>
      <w:rFonts w:eastAsia="Times New Roman"/>
    </w:rPr>
  </w:style>
  <w:style w:type="paragraph" w:styleId="TOC8">
    <w:name w:val="toc 8"/>
    <w:basedOn w:val="Normal"/>
    <w:next w:val="Normal"/>
    <w:autoRedefine/>
    <w:uiPriority w:val="99"/>
    <w:semiHidden/>
    <w:rsid w:val="00B460F9"/>
    <w:pPr>
      <w:spacing w:after="100"/>
      <w:ind w:left="1540"/>
    </w:pPr>
    <w:rPr>
      <w:rFonts w:eastAsia="Times New Roman"/>
    </w:rPr>
  </w:style>
  <w:style w:type="paragraph" w:styleId="TOC9">
    <w:name w:val="toc 9"/>
    <w:basedOn w:val="Normal"/>
    <w:next w:val="Normal"/>
    <w:autoRedefine/>
    <w:uiPriority w:val="99"/>
    <w:semiHidden/>
    <w:rsid w:val="00B460F9"/>
    <w:pPr>
      <w:spacing w:after="100"/>
      <w:ind w:left="1760"/>
    </w:pPr>
    <w:rPr>
      <w:rFonts w:eastAsia="Times New Roman"/>
    </w:rPr>
  </w:style>
  <w:style w:type="character" w:customStyle="1" w:styleId="FontStyle30">
    <w:name w:val="Font Style30"/>
    <w:uiPriority w:val="99"/>
    <w:rsid w:val="006D3856"/>
    <w:rPr>
      <w:rFonts w:ascii="Franklin Gothic Medium" w:hAnsi="Franklin Gothic Medium" w:cs="Franklin Gothic Medium"/>
      <w:b/>
      <w:bCs/>
      <w:sz w:val="20"/>
      <w:szCs w:val="20"/>
    </w:rPr>
  </w:style>
  <w:style w:type="paragraph" w:customStyle="1" w:styleId="Style15">
    <w:name w:val="Style15"/>
    <w:basedOn w:val="Normal"/>
    <w:uiPriority w:val="99"/>
    <w:rsid w:val="006D3856"/>
    <w:pPr>
      <w:widowControl w:val="0"/>
      <w:autoSpaceDE w:val="0"/>
      <w:autoSpaceDN w:val="0"/>
      <w:adjustRightInd w:val="0"/>
      <w:spacing w:after="0" w:line="240" w:lineRule="auto"/>
    </w:pPr>
    <w:rPr>
      <w:rFonts w:ascii="Franklin Gothic Medium" w:eastAsia="Times New Roman" w:hAnsi="Franklin Gothic Medium" w:cs="Times New Roman"/>
      <w:sz w:val="24"/>
      <w:szCs w:val="24"/>
    </w:rPr>
  </w:style>
  <w:style w:type="paragraph" w:customStyle="1" w:styleId="Style18">
    <w:name w:val="Style18"/>
    <w:basedOn w:val="Normal"/>
    <w:uiPriority w:val="99"/>
    <w:rsid w:val="00FA475C"/>
    <w:pPr>
      <w:widowControl w:val="0"/>
      <w:autoSpaceDE w:val="0"/>
      <w:autoSpaceDN w:val="0"/>
      <w:adjustRightInd w:val="0"/>
      <w:spacing w:after="0" w:line="240" w:lineRule="auto"/>
      <w:jc w:val="both"/>
    </w:pPr>
    <w:rPr>
      <w:rFonts w:ascii="Franklin Gothic Medium" w:eastAsia="Times New Roman" w:hAnsi="Franklin Gothic Medium" w:cs="Times New Roman"/>
      <w:sz w:val="24"/>
      <w:szCs w:val="24"/>
    </w:rPr>
  </w:style>
  <w:style w:type="character" w:customStyle="1" w:styleId="FontStyle49">
    <w:name w:val="Font Style49"/>
    <w:uiPriority w:val="99"/>
    <w:rsid w:val="00FA475C"/>
    <w:rPr>
      <w:rFonts w:ascii="Franklin Gothic Medium" w:hAnsi="Franklin Gothic Medium" w:cs="Franklin Gothic Medium"/>
      <w:sz w:val="22"/>
      <w:szCs w:val="22"/>
    </w:rPr>
  </w:style>
  <w:style w:type="paragraph" w:customStyle="1" w:styleId="font0">
    <w:name w:val="font0"/>
    <w:basedOn w:val="Normal"/>
    <w:rsid w:val="0045200D"/>
    <w:pPr>
      <w:spacing w:before="100" w:beforeAutospacing="1" w:after="100" w:afterAutospacing="1" w:line="240" w:lineRule="auto"/>
    </w:pPr>
    <w:rPr>
      <w:rFonts w:eastAsia="Times New Roman" w:cs="Times New Roman"/>
      <w:color w:val="000000"/>
    </w:rPr>
  </w:style>
  <w:style w:type="paragraph" w:customStyle="1" w:styleId="font5">
    <w:name w:val="font5"/>
    <w:basedOn w:val="Normal"/>
    <w:rsid w:val="0045200D"/>
    <w:pPr>
      <w:spacing w:before="100" w:beforeAutospacing="1" w:after="100" w:afterAutospacing="1" w:line="240" w:lineRule="auto"/>
    </w:pPr>
    <w:rPr>
      <w:rFonts w:ascii="Arial Narrow" w:eastAsia="Times New Roman" w:hAnsi="Arial Narrow" w:cs="Times New Roman"/>
      <w:color w:val="000000"/>
    </w:rPr>
  </w:style>
  <w:style w:type="paragraph" w:customStyle="1" w:styleId="font6">
    <w:name w:val="font6"/>
    <w:basedOn w:val="Normal"/>
    <w:rsid w:val="0045200D"/>
    <w:pPr>
      <w:spacing w:before="100" w:beforeAutospacing="1" w:after="100" w:afterAutospacing="1" w:line="240" w:lineRule="auto"/>
    </w:pPr>
    <w:rPr>
      <w:rFonts w:ascii="Arial Narrow" w:eastAsia="Times New Roman" w:hAnsi="Arial Narrow" w:cs="Times New Roman"/>
      <w:b/>
      <w:bCs/>
      <w:color w:val="000000"/>
    </w:rPr>
  </w:style>
  <w:style w:type="paragraph" w:customStyle="1" w:styleId="font7">
    <w:name w:val="font7"/>
    <w:basedOn w:val="Normal"/>
    <w:rsid w:val="0045200D"/>
    <w:pPr>
      <w:spacing w:before="100" w:beforeAutospacing="1" w:after="100" w:afterAutospacing="1" w:line="240" w:lineRule="auto"/>
    </w:pPr>
    <w:rPr>
      <w:rFonts w:ascii="Arial" w:eastAsia="Times New Roman" w:hAnsi="Arial" w:cs="Arial"/>
      <w:color w:val="000000"/>
    </w:rPr>
  </w:style>
  <w:style w:type="paragraph" w:customStyle="1" w:styleId="font8">
    <w:name w:val="font8"/>
    <w:basedOn w:val="Normal"/>
    <w:rsid w:val="0045200D"/>
    <w:pPr>
      <w:spacing w:before="100" w:beforeAutospacing="1" w:after="100" w:afterAutospacing="1" w:line="240" w:lineRule="auto"/>
    </w:pPr>
    <w:rPr>
      <w:rFonts w:ascii="Arial Narrow" w:eastAsia="Times New Roman" w:hAnsi="Arial Narrow" w:cs="Times New Roman"/>
      <w:b/>
      <w:bCs/>
      <w:color w:val="000000"/>
    </w:rPr>
  </w:style>
  <w:style w:type="paragraph" w:customStyle="1" w:styleId="font9">
    <w:name w:val="font9"/>
    <w:basedOn w:val="Normal"/>
    <w:rsid w:val="0045200D"/>
    <w:pPr>
      <w:spacing w:before="100" w:beforeAutospacing="1" w:after="100" w:afterAutospacing="1" w:line="240" w:lineRule="auto"/>
    </w:pPr>
    <w:rPr>
      <w:rFonts w:ascii="Arial Narrow" w:eastAsia="Times New Roman" w:hAnsi="Arial Narrow" w:cs="Times New Roman"/>
      <w:color w:val="000000"/>
    </w:rPr>
  </w:style>
  <w:style w:type="paragraph" w:customStyle="1" w:styleId="font10">
    <w:name w:val="font10"/>
    <w:basedOn w:val="Normal"/>
    <w:rsid w:val="0045200D"/>
    <w:pPr>
      <w:spacing w:before="100" w:beforeAutospacing="1" w:after="100" w:afterAutospacing="1" w:line="240" w:lineRule="auto"/>
    </w:pPr>
    <w:rPr>
      <w:rFonts w:ascii="Arial" w:eastAsia="Times New Roman" w:hAnsi="Arial" w:cs="Arial"/>
      <w:color w:val="000000"/>
    </w:rPr>
  </w:style>
  <w:style w:type="paragraph" w:customStyle="1" w:styleId="font11">
    <w:name w:val="font11"/>
    <w:basedOn w:val="Normal"/>
    <w:rsid w:val="0045200D"/>
    <w:pPr>
      <w:spacing w:before="100" w:beforeAutospacing="1" w:after="100" w:afterAutospacing="1" w:line="240" w:lineRule="auto"/>
    </w:pPr>
    <w:rPr>
      <w:rFonts w:ascii="Arial" w:eastAsia="Times New Roman" w:hAnsi="Arial" w:cs="Arial"/>
      <w:color w:val="000000"/>
    </w:rPr>
  </w:style>
  <w:style w:type="paragraph" w:customStyle="1" w:styleId="font12">
    <w:name w:val="font12"/>
    <w:basedOn w:val="Normal"/>
    <w:rsid w:val="0045200D"/>
    <w:pPr>
      <w:spacing w:before="100" w:beforeAutospacing="1" w:after="100" w:afterAutospacing="1" w:line="240" w:lineRule="auto"/>
    </w:pPr>
    <w:rPr>
      <w:rFonts w:ascii="Arial Narrow" w:eastAsia="Times New Roman" w:hAnsi="Arial Narrow" w:cs="Times New Roman"/>
    </w:rPr>
  </w:style>
  <w:style w:type="paragraph" w:customStyle="1" w:styleId="font13">
    <w:name w:val="font13"/>
    <w:basedOn w:val="Normal"/>
    <w:rsid w:val="0045200D"/>
    <w:pPr>
      <w:spacing w:before="100" w:beforeAutospacing="1" w:after="100" w:afterAutospacing="1" w:line="240" w:lineRule="auto"/>
    </w:pPr>
    <w:rPr>
      <w:rFonts w:eastAsia="Times New Roman" w:cs="Times New Roman"/>
      <w:color w:val="FF0000"/>
    </w:rPr>
  </w:style>
  <w:style w:type="paragraph" w:customStyle="1" w:styleId="font14">
    <w:name w:val="font14"/>
    <w:basedOn w:val="Normal"/>
    <w:rsid w:val="0045200D"/>
    <w:pPr>
      <w:spacing w:before="100" w:beforeAutospacing="1" w:after="100" w:afterAutospacing="1" w:line="240" w:lineRule="auto"/>
    </w:pPr>
    <w:rPr>
      <w:rFonts w:eastAsia="Times New Roman" w:cs="Times New Roman"/>
      <w:b/>
      <w:bCs/>
      <w:color w:val="000000"/>
    </w:rPr>
  </w:style>
  <w:style w:type="paragraph" w:customStyle="1" w:styleId="font15">
    <w:name w:val="font15"/>
    <w:basedOn w:val="Normal"/>
    <w:rsid w:val="0045200D"/>
    <w:pPr>
      <w:spacing w:before="100" w:beforeAutospacing="1" w:after="100" w:afterAutospacing="1" w:line="240" w:lineRule="auto"/>
    </w:pPr>
    <w:rPr>
      <w:rFonts w:ascii="Arial Narrow" w:eastAsia="Times New Roman" w:hAnsi="Arial Narrow" w:cs="Times New Roman"/>
      <w:color w:val="FF0000"/>
      <w:u w:val="single"/>
    </w:rPr>
  </w:style>
  <w:style w:type="paragraph" w:customStyle="1" w:styleId="font16">
    <w:name w:val="font16"/>
    <w:basedOn w:val="Normal"/>
    <w:rsid w:val="0045200D"/>
    <w:pPr>
      <w:spacing w:before="100" w:beforeAutospacing="1" w:after="100" w:afterAutospacing="1" w:line="240" w:lineRule="auto"/>
    </w:pPr>
    <w:rPr>
      <w:rFonts w:ascii="Arial Narrow" w:eastAsia="Times New Roman" w:hAnsi="Arial Narrow" w:cs="Times New Roman"/>
      <w:color w:val="000000"/>
      <w:u w:val="single"/>
    </w:rPr>
  </w:style>
  <w:style w:type="paragraph" w:customStyle="1" w:styleId="xl65">
    <w:name w:val="xl65"/>
    <w:basedOn w:val="Normal"/>
    <w:rsid w:val="0045200D"/>
    <w:pPr>
      <w:spacing w:before="100" w:beforeAutospacing="1" w:after="100" w:afterAutospacing="1" w:line="240" w:lineRule="auto"/>
      <w:textAlignment w:val="center"/>
    </w:pPr>
    <w:rPr>
      <w:rFonts w:ascii="Arial Narrow" w:eastAsia="Times New Roman" w:hAnsi="Arial Narrow" w:cs="Times New Roman"/>
      <w:b/>
      <w:bCs/>
      <w:sz w:val="24"/>
      <w:szCs w:val="24"/>
    </w:rPr>
  </w:style>
  <w:style w:type="paragraph" w:customStyle="1" w:styleId="xl66">
    <w:name w:val="xl66"/>
    <w:basedOn w:val="Normal"/>
    <w:rsid w:val="0045200D"/>
    <w:pPr>
      <w:pBdr>
        <w:top w:val="single" w:sz="4" w:space="0" w:color="auto"/>
        <w:left w:val="single" w:sz="8" w:space="0" w:color="auto"/>
        <w:bottom w:val="single" w:sz="4" w:space="0" w:color="auto"/>
      </w:pBdr>
      <w:spacing w:before="100" w:beforeAutospacing="1" w:after="100" w:afterAutospacing="1" w:line="240" w:lineRule="auto"/>
    </w:pPr>
    <w:rPr>
      <w:rFonts w:ascii="Arial Narrow" w:eastAsia="Times New Roman" w:hAnsi="Arial Narrow" w:cs="Times New Roman"/>
      <w:b/>
      <w:bCs/>
      <w:sz w:val="24"/>
      <w:szCs w:val="24"/>
    </w:rPr>
  </w:style>
  <w:style w:type="paragraph" w:customStyle="1" w:styleId="xl67">
    <w:name w:val="xl67"/>
    <w:basedOn w:val="Normal"/>
    <w:rsid w:val="0045200D"/>
    <w:pPr>
      <w:pBdr>
        <w:top w:val="single" w:sz="4" w:space="0" w:color="auto"/>
        <w:bottom w:val="single" w:sz="4" w:space="0" w:color="auto"/>
      </w:pBdr>
      <w:spacing w:before="100" w:beforeAutospacing="1" w:after="100" w:afterAutospacing="1" w:line="240" w:lineRule="auto"/>
    </w:pPr>
    <w:rPr>
      <w:rFonts w:ascii="Arial Narrow" w:eastAsia="Times New Roman" w:hAnsi="Arial Narrow" w:cs="Times New Roman"/>
      <w:b/>
      <w:bCs/>
      <w:sz w:val="24"/>
      <w:szCs w:val="24"/>
    </w:rPr>
  </w:style>
  <w:style w:type="paragraph" w:customStyle="1" w:styleId="xl68">
    <w:name w:val="xl68"/>
    <w:basedOn w:val="Normal"/>
    <w:rsid w:val="0045200D"/>
    <w:pPr>
      <w:pBdr>
        <w:top w:val="single" w:sz="4" w:space="0" w:color="auto"/>
        <w:left w:val="single" w:sz="8" w:space="0" w:color="auto"/>
        <w:bottom w:val="single" w:sz="8" w:space="0" w:color="auto"/>
      </w:pBdr>
      <w:spacing w:before="100" w:beforeAutospacing="1" w:after="100" w:afterAutospacing="1" w:line="240" w:lineRule="auto"/>
    </w:pPr>
    <w:rPr>
      <w:rFonts w:ascii="Arial Narrow" w:eastAsia="Times New Roman" w:hAnsi="Arial Narrow" w:cs="Times New Roman"/>
      <w:b/>
      <w:bCs/>
      <w:sz w:val="24"/>
      <w:szCs w:val="24"/>
    </w:rPr>
  </w:style>
  <w:style w:type="paragraph" w:customStyle="1" w:styleId="xl69">
    <w:name w:val="xl69"/>
    <w:basedOn w:val="Normal"/>
    <w:rsid w:val="0045200D"/>
    <w:pPr>
      <w:pBdr>
        <w:top w:val="single" w:sz="4" w:space="0" w:color="auto"/>
        <w:bottom w:val="single" w:sz="8" w:space="0" w:color="auto"/>
      </w:pBdr>
      <w:spacing w:before="100" w:beforeAutospacing="1" w:after="100" w:afterAutospacing="1" w:line="240" w:lineRule="auto"/>
    </w:pPr>
    <w:rPr>
      <w:rFonts w:ascii="Arial Narrow" w:eastAsia="Times New Roman" w:hAnsi="Arial Narrow" w:cs="Times New Roman"/>
      <w:b/>
      <w:bCs/>
      <w:sz w:val="24"/>
      <w:szCs w:val="24"/>
    </w:rPr>
  </w:style>
  <w:style w:type="paragraph" w:customStyle="1" w:styleId="xl70">
    <w:name w:val="xl70"/>
    <w:basedOn w:val="Normal"/>
    <w:rsid w:val="0045200D"/>
    <w:pPr>
      <w:spacing w:before="100" w:beforeAutospacing="1" w:after="100" w:afterAutospacing="1" w:line="240" w:lineRule="auto"/>
    </w:pPr>
    <w:rPr>
      <w:rFonts w:ascii="Arial" w:eastAsia="Times New Roman" w:hAnsi="Arial" w:cs="Arial"/>
      <w:color w:val="000000"/>
      <w:sz w:val="24"/>
      <w:szCs w:val="24"/>
    </w:rPr>
  </w:style>
  <w:style w:type="paragraph" w:customStyle="1" w:styleId="xl71">
    <w:name w:val="xl71"/>
    <w:basedOn w:val="Normal"/>
    <w:rsid w:val="0045200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b/>
      <w:bCs/>
      <w:sz w:val="24"/>
      <w:szCs w:val="24"/>
    </w:rPr>
  </w:style>
  <w:style w:type="paragraph" w:customStyle="1" w:styleId="xl72">
    <w:name w:val="xl72"/>
    <w:basedOn w:val="Normal"/>
    <w:rsid w:val="0045200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b/>
      <w:bCs/>
      <w:sz w:val="24"/>
      <w:szCs w:val="24"/>
    </w:rPr>
  </w:style>
  <w:style w:type="paragraph" w:customStyle="1" w:styleId="xl73">
    <w:name w:val="xl73"/>
    <w:basedOn w:val="Normal"/>
    <w:rsid w:val="0045200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b/>
      <w:bCs/>
      <w:sz w:val="24"/>
      <w:szCs w:val="24"/>
    </w:rPr>
  </w:style>
  <w:style w:type="paragraph" w:customStyle="1" w:styleId="xl74">
    <w:name w:val="xl74"/>
    <w:basedOn w:val="Normal"/>
    <w:rsid w:val="0045200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b/>
      <w:bCs/>
      <w:sz w:val="24"/>
      <w:szCs w:val="24"/>
    </w:rPr>
  </w:style>
  <w:style w:type="paragraph" w:customStyle="1" w:styleId="xl75">
    <w:name w:val="xl75"/>
    <w:basedOn w:val="Normal"/>
    <w:rsid w:val="0045200D"/>
    <w:pPr>
      <w:pBdr>
        <w:top w:val="single" w:sz="8"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Narrow" w:eastAsia="Times New Roman" w:hAnsi="Arial Narrow" w:cs="Times New Roman"/>
      <w:b/>
      <w:bCs/>
      <w:sz w:val="24"/>
      <w:szCs w:val="24"/>
    </w:rPr>
  </w:style>
  <w:style w:type="paragraph" w:customStyle="1" w:styleId="xl76">
    <w:name w:val="xl76"/>
    <w:basedOn w:val="Normal"/>
    <w:rsid w:val="0045200D"/>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7">
    <w:name w:val="xl77"/>
    <w:basedOn w:val="Normal"/>
    <w:rsid w:val="0045200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Narrow" w:eastAsia="Times New Roman" w:hAnsi="Arial Narrow" w:cs="Times New Roman"/>
      <w:b/>
      <w:bCs/>
      <w:sz w:val="24"/>
      <w:szCs w:val="24"/>
    </w:rPr>
  </w:style>
  <w:style w:type="paragraph" w:customStyle="1" w:styleId="xl78">
    <w:name w:val="xl78"/>
    <w:basedOn w:val="Normal"/>
    <w:rsid w:val="004520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sz w:val="24"/>
      <w:szCs w:val="24"/>
    </w:rPr>
  </w:style>
  <w:style w:type="paragraph" w:customStyle="1" w:styleId="xl79">
    <w:name w:val="xl79"/>
    <w:basedOn w:val="Normal"/>
    <w:rsid w:val="004520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Narrow" w:eastAsia="Times New Roman" w:hAnsi="Arial Narrow" w:cs="Times New Roman"/>
      <w:sz w:val="24"/>
      <w:szCs w:val="24"/>
    </w:rPr>
  </w:style>
  <w:style w:type="paragraph" w:customStyle="1" w:styleId="xl80">
    <w:name w:val="xl80"/>
    <w:basedOn w:val="Normal"/>
    <w:rsid w:val="004520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Narrow" w:eastAsia="Times New Roman" w:hAnsi="Arial Narrow" w:cs="Times New Roman"/>
      <w:sz w:val="24"/>
      <w:szCs w:val="24"/>
    </w:rPr>
  </w:style>
  <w:style w:type="paragraph" w:customStyle="1" w:styleId="xl81">
    <w:name w:val="xl81"/>
    <w:basedOn w:val="Normal"/>
    <w:rsid w:val="004520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Narrow" w:eastAsia="Times New Roman" w:hAnsi="Arial Narrow" w:cs="Times New Roman"/>
      <w:sz w:val="24"/>
      <w:szCs w:val="24"/>
    </w:rPr>
  </w:style>
  <w:style w:type="paragraph" w:customStyle="1" w:styleId="xl82">
    <w:name w:val="xl82"/>
    <w:basedOn w:val="Normal"/>
    <w:rsid w:val="0045200D"/>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Arial Narrow" w:eastAsia="Times New Roman" w:hAnsi="Arial Narrow" w:cs="Times New Roman"/>
      <w:sz w:val="24"/>
      <w:szCs w:val="24"/>
    </w:rPr>
  </w:style>
  <w:style w:type="paragraph" w:customStyle="1" w:styleId="xl83">
    <w:name w:val="xl83"/>
    <w:basedOn w:val="Normal"/>
    <w:rsid w:val="004520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b/>
      <w:bCs/>
      <w:sz w:val="24"/>
      <w:szCs w:val="24"/>
    </w:rPr>
  </w:style>
  <w:style w:type="paragraph" w:customStyle="1" w:styleId="xl84">
    <w:name w:val="xl84"/>
    <w:basedOn w:val="Normal"/>
    <w:rsid w:val="0045200D"/>
    <w:pPr>
      <w:shd w:val="clear" w:color="000000" w:fill="FFFFFF"/>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85">
    <w:name w:val="xl85"/>
    <w:basedOn w:val="Normal"/>
    <w:rsid w:val="0045200D"/>
    <w:pPr>
      <w:spacing w:before="100" w:beforeAutospacing="1" w:after="100" w:afterAutospacing="1" w:line="240" w:lineRule="auto"/>
    </w:pPr>
    <w:rPr>
      <w:rFonts w:ascii="Arial Narrow" w:eastAsia="Times New Roman" w:hAnsi="Arial Narrow" w:cs="Times New Roman"/>
      <w:sz w:val="24"/>
      <w:szCs w:val="24"/>
    </w:rPr>
  </w:style>
  <w:style w:type="paragraph" w:customStyle="1" w:styleId="xl86">
    <w:name w:val="xl86"/>
    <w:basedOn w:val="Normal"/>
    <w:rsid w:val="0045200D"/>
    <w:pPr>
      <w:shd w:val="clear" w:color="000000" w:fill="FFFFFF"/>
      <w:spacing w:before="100" w:beforeAutospacing="1" w:after="100" w:afterAutospacing="1" w:line="240" w:lineRule="auto"/>
      <w:textAlignment w:val="top"/>
    </w:pPr>
    <w:rPr>
      <w:rFonts w:ascii="Arial Narrow" w:eastAsia="Times New Roman" w:hAnsi="Arial Narrow" w:cs="Times New Roman"/>
      <w:sz w:val="24"/>
      <w:szCs w:val="24"/>
    </w:rPr>
  </w:style>
  <w:style w:type="paragraph" w:customStyle="1" w:styleId="xl87">
    <w:name w:val="xl87"/>
    <w:basedOn w:val="Normal"/>
    <w:rsid w:val="0045200D"/>
    <w:pPr>
      <w:shd w:val="clear" w:color="000000" w:fill="FFFFFF"/>
      <w:spacing w:before="100" w:beforeAutospacing="1" w:after="100" w:afterAutospacing="1" w:line="240" w:lineRule="auto"/>
      <w:jc w:val="both"/>
      <w:textAlignment w:val="center"/>
    </w:pPr>
    <w:rPr>
      <w:rFonts w:ascii="Arial Narrow" w:eastAsia="Times New Roman" w:hAnsi="Arial Narrow" w:cs="Times New Roman"/>
      <w:sz w:val="24"/>
      <w:szCs w:val="24"/>
    </w:rPr>
  </w:style>
  <w:style w:type="paragraph" w:customStyle="1" w:styleId="xl88">
    <w:name w:val="xl88"/>
    <w:basedOn w:val="Normal"/>
    <w:rsid w:val="0045200D"/>
    <w:pPr>
      <w:shd w:val="clear" w:color="000000" w:fill="FFFFFF"/>
      <w:spacing w:before="100" w:beforeAutospacing="1" w:after="100" w:afterAutospacing="1" w:line="240" w:lineRule="auto"/>
    </w:pPr>
    <w:rPr>
      <w:rFonts w:ascii="Arial Narrow" w:eastAsia="Times New Roman" w:hAnsi="Arial Narrow" w:cs="Times New Roman"/>
      <w:color w:val="000000"/>
      <w:sz w:val="24"/>
      <w:szCs w:val="24"/>
    </w:rPr>
  </w:style>
  <w:style w:type="paragraph" w:customStyle="1" w:styleId="xl89">
    <w:name w:val="xl89"/>
    <w:basedOn w:val="Normal"/>
    <w:rsid w:val="0045200D"/>
    <w:pPr>
      <w:shd w:val="clear" w:color="000000" w:fill="FFFFFF"/>
      <w:spacing w:before="100" w:beforeAutospacing="1" w:after="100" w:afterAutospacing="1" w:line="240" w:lineRule="auto"/>
    </w:pPr>
    <w:rPr>
      <w:rFonts w:ascii="Arial Narrow" w:eastAsia="Times New Roman" w:hAnsi="Arial Narrow" w:cs="Times New Roman"/>
      <w:color w:val="000000"/>
      <w:sz w:val="24"/>
      <w:szCs w:val="24"/>
    </w:rPr>
  </w:style>
  <w:style w:type="paragraph" w:customStyle="1" w:styleId="xl90">
    <w:name w:val="xl90"/>
    <w:basedOn w:val="Normal"/>
    <w:rsid w:val="0045200D"/>
    <w:pPr>
      <w:shd w:val="clear" w:color="000000" w:fill="FFFFFF"/>
      <w:spacing w:before="100" w:beforeAutospacing="1" w:after="100" w:afterAutospacing="1" w:line="240" w:lineRule="auto"/>
    </w:pPr>
    <w:rPr>
      <w:rFonts w:ascii="Arial Narrow" w:eastAsia="Times New Roman" w:hAnsi="Arial Narrow" w:cs="Times New Roman"/>
      <w:color w:val="000000"/>
      <w:sz w:val="24"/>
      <w:szCs w:val="24"/>
    </w:rPr>
  </w:style>
  <w:style w:type="paragraph" w:customStyle="1" w:styleId="xl91">
    <w:name w:val="xl91"/>
    <w:basedOn w:val="Normal"/>
    <w:rsid w:val="0045200D"/>
    <w:pPr>
      <w:shd w:val="clear" w:color="000000" w:fill="FFFFFF"/>
      <w:spacing w:before="100" w:beforeAutospacing="1" w:after="100" w:afterAutospacing="1" w:line="240" w:lineRule="auto"/>
      <w:jc w:val="both"/>
      <w:textAlignment w:val="center"/>
    </w:pPr>
    <w:rPr>
      <w:rFonts w:ascii="Arial Narrow" w:eastAsia="Times New Roman" w:hAnsi="Arial Narrow" w:cs="Times New Roman"/>
      <w:b/>
      <w:bCs/>
      <w:sz w:val="24"/>
      <w:szCs w:val="24"/>
    </w:rPr>
  </w:style>
  <w:style w:type="paragraph" w:customStyle="1" w:styleId="xl92">
    <w:name w:val="xl92"/>
    <w:basedOn w:val="Normal"/>
    <w:rsid w:val="0045200D"/>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3">
    <w:name w:val="xl93"/>
    <w:basedOn w:val="Normal"/>
    <w:rsid w:val="0045200D"/>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4">
    <w:name w:val="xl94"/>
    <w:basedOn w:val="Normal"/>
    <w:rsid w:val="0045200D"/>
    <w:pP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5">
    <w:name w:val="xl95"/>
    <w:basedOn w:val="Normal"/>
    <w:rsid w:val="0045200D"/>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6">
    <w:name w:val="xl96"/>
    <w:basedOn w:val="Normal"/>
    <w:rsid w:val="0045200D"/>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7">
    <w:name w:val="xl97"/>
    <w:basedOn w:val="Normal"/>
    <w:rsid w:val="0045200D"/>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8">
    <w:name w:val="xl98"/>
    <w:basedOn w:val="Normal"/>
    <w:rsid w:val="004520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Narrow" w:eastAsia="Times New Roman" w:hAnsi="Arial Narrow" w:cs="Times New Roman"/>
      <w:b/>
      <w:bCs/>
      <w:sz w:val="24"/>
      <w:szCs w:val="24"/>
    </w:rPr>
  </w:style>
  <w:style w:type="paragraph" w:customStyle="1" w:styleId="xl99">
    <w:name w:val="xl99"/>
    <w:basedOn w:val="Normal"/>
    <w:rsid w:val="004520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Narrow" w:eastAsia="Times New Roman" w:hAnsi="Arial Narrow" w:cs="Times New Roman"/>
      <w:b/>
      <w:bCs/>
      <w:sz w:val="24"/>
      <w:szCs w:val="24"/>
    </w:rPr>
  </w:style>
  <w:style w:type="paragraph" w:customStyle="1" w:styleId="xl100">
    <w:name w:val="xl100"/>
    <w:basedOn w:val="Normal"/>
    <w:rsid w:val="0045200D"/>
    <w:pPr>
      <w:pBdr>
        <w:right w:val="single" w:sz="4" w:space="0" w:color="auto"/>
      </w:pBdr>
      <w:shd w:val="clear" w:color="000000" w:fill="FFFFFF"/>
      <w:spacing w:before="100" w:beforeAutospacing="1" w:after="100" w:afterAutospacing="1" w:line="240" w:lineRule="auto"/>
      <w:jc w:val="both"/>
      <w:textAlignment w:val="center"/>
    </w:pPr>
    <w:rPr>
      <w:rFonts w:ascii="Arial Narrow" w:eastAsia="Times New Roman" w:hAnsi="Arial Narrow" w:cs="Times New Roman"/>
      <w:color w:val="000000"/>
      <w:sz w:val="24"/>
      <w:szCs w:val="24"/>
    </w:rPr>
  </w:style>
  <w:style w:type="paragraph" w:customStyle="1" w:styleId="xl101">
    <w:name w:val="xl101"/>
    <w:basedOn w:val="Normal"/>
    <w:rsid w:val="0045200D"/>
    <w:pPr>
      <w:pBdr>
        <w:right w:val="single" w:sz="4" w:space="0" w:color="auto"/>
      </w:pBdr>
      <w:shd w:val="clear" w:color="000000" w:fill="FFFFFF"/>
      <w:spacing w:before="100" w:beforeAutospacing="1" w:after="100" w:afterAutospacing="1" w:line="240" w:lineRule="auto"/>
      <w:jc w:val="both"/>
      <w:textAlignment w:val="center"/>
    </w:pPr>
    <w:rPr>
      <w:rFonts w:ascii="Arial Narrow" w:eastAsia="Times New Roman" w:hAnsi="Arial Narrow" w:cs="Times New Roman"/>
      <w:b/>
      <w:bCs/>
      <w:color w:val="000000"/>
      <w:sz w:val="24"/>
      <w:szCs w:val="24"/>
    </w:rPr>
  </w:style>
  <w:style w:type="paragraph" w:customStyle="1" w:styleId="xl102">
    <w:name w:val="xl102"/>
    <w:basedOn w:val="Normal"/>
    <w:rsid w:val="0045200D"/>
    <w:pPr>
      <w:pBdr>
        <w:right w:val="single" w:sz="4" w:space="0" w:color="auto"/>
      </w:pBdr>
      <w:spacing w:before="100" w:beforeAutospacing="1" w:after="100" w:afterAutospacing="1" w:line="240" w:lineRule="auto"/>
      <w:ind w:firstLineChars="100" w:firstLine="100"/>
    </w:pPr>
    <w:rPr>
      <w:rFonts w:ascii="Arial Narrow" w:eastAsia="Times New Roman" w:hAnsi="Arial Narrow" w:cs="Times New Roman"/>
      <w:sz w:val="24"/>
      <w:szCs w:val="24"/>
    </w:rPr>
  </w:style>
  <w:style w:type="paragraph" w:customStyle="1" w:styleId="xl103">
    <w:name w:val="xl103"/>
    <w:basedOn w:val="Normal"/>
    <w:rsid w:val="0045200D"/>
    <w:pPr>
      <w:pBdr>
        <w:top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Narrow" w:eastAsia="Times New Roman" w:hAnsi="Arial Narrow" w:cs="Times New Roman"/>
      <w:b/>
      <w:bCs/>
      <w:sz w:val="24"/>
      <w:szCs w:val="24"/>
    </w:rPr>
  </w:style>
  <w:style w:type="paragraph" w:customStyle="1" w:styleId="xl104">
    <w:name w:val="xl104"/>
    <w:basedOn w:val="Normal"/>
    <w:rsid w:val="0045200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5">
    <w:name w:val="xl105"/>
    <w:basedOn w:val="Normal"/>
    <w:rsid w:val="0045200D"/>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6">
    <w:name w:val="xl106"/>
    <w:basedOn w:val="Normal"/>
    <w:rsid w:val="0045200D"/>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Arial Narrow" w:eastAsia="Times New Roman" w:hAnsi="Arial Narrow" w:cs="Times New Roman"/>
      <w:sz w:val="24"/>
      <w:szCs w:val="24"/>
    </w:rPr>
  </w:style>
  <w:style w:type="paragraph" w:customStyle="1" w:styleId="xl107">
    <w:name w:val="xl107"/>
    <w:basedOn w:val="Normal"/>
    <w:rsid w:val="0045200D"/>
    <w:pPr>
      <w:pBdr>
        <w:top w:val="single" w:sz="4" w:space="0" w:color="auto"/>
        <w:bottom w:val="single" w:sz="4" w:space="0" w:color="auto"/>
      </w:pBdr>
      <w:shd w:val="clear" w:color="000000" w:fill="FFFFFF"/>
      <w:spacing w:before="100" w:beforeAutospacing="1" w:after="100" w:afterAutospacing="1" w:line="240" w:lineRule="auto"/>
      <w:jc w:val="center"/>
    </w:pPr>
    <w:rPr>
      <w:rFonts w:ascii="Arial Narrow" w:eastAsia="Times New Roman" w:hAnsi="Arial Narrow" w:cs="Times New Roman"/>
      <w:sz w:val="24"/>
      <w:szCs w:val="24"/>
    </w:rPr>
  </w:style>
  <w:style w:type="paragraph" w:customStyle="1" w:styleId="xl108">
    <w:name w:val="xl108"/>
    <w:basedOn w:val="Normal"/>
    <w:rsid w:val="0045200D"/>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Narrow" w:eastAsia="Times New Roman" w:hAnsi="Arial Narrow" w:cs="Times New Roman"/>
      <w:sz w:val="24"/>
      <w:szCs w:val="24"/>
    </w:rPr>
  </w:style>
  <w:style w:type="paragraph" w:customStyle="1" w:styleId="xl109">
    <w:name w:val="xl109"/>
    <w:basedOn w:val="Normal"/>
    <w:rsid w:val="0045200D"/>
    <w:pPr>
      <w:pBdr>
        <w:right w:val="single" w:sz="4" w:space="0" w:color="auto"/>
      </w:pBdr>
      <w:shd w:val="clear" w:color="000000" w:fill="FFFFFF"/>
      <w:spacing w:before="100" w:beforeAutospacing="1" w:after="100" w:afterAutospacing="1" w:line="240" w:lineRule="auto"/>
      <w:jc w:val="both"/>
      <w:textAlignment w:val="center"/>
    </w:pPr>
    <w:rPr>
      <w:rFonts w:ascii="Arial Narrow" w:eastAsia="Times New Roman" w:hAnsi="Arial Narrow" w:cs="Times New Roman"/>
      <w:i/>
      <w:iCs/>
      <w:color w:val="000000"/>
      <w:sz w:val="24"/>
      <w:szCs w:val="24"/>
    </w:rPr>
  </w:style>
  <w:style w:type="paragraph" w:customStyle="1" w:styleId="xl110">
    <w:name w:val="xl110"/>
    <w:basedOn w:val="Normal"/>
    <w:rsid w:val="0045200D"/>
    <w:pPr>
      <w:pBdr>
        <w:right w:val="single" w:sz="4" w:space="0" w:color="auto"/>
      </w:pBdr>
      <w:spacing w:before="100" w:beforeAutospacing="1" w:after="100" w:afterAutospacing="1" w:line="240" w:lineRule="auto"/>
    </w:pPr>
    <w:rPr>
      <w:rFonts w:ascii="Arial Narrow" w:eastAsia="Times New Roman" w:hAnsi="Arial Narrow" w:cs="Times New Roman"/>
      <w:i/>
      <w:iCs/>
      <w:sz w:val="24"/>
      <w:szCs w:val="24"/>
    </w:rPr>
  </w:style>
  <w:style w:type="paragraph" w:customStyle="1" w:styleId="xl111">
    <w:name w:val="xl111"/>
    <w:basedOn w:val="Normal"/>
    <w:rsid w:val="0045200D"/>
    <w:pPr>
      <w:spacing w:before="100" w:beforeAutospacing="1" w:after="100" w:afterAutospacing="1" w:line="240" w:lineRule="auto"/>
      <w:ind w:firstLineChars="100" w:firstLine="100"/>
    </w:pPr>
    <w:rPr>
      <w:rFonts w:ascii="Arial Narrow" w:eastAsia="Times New Roman" w:hAnsi="Arial Narrow" w:cs="Times New Roman"/>
      <w:sz w:val="24"/>
      <w:szCs w:val="24"/>
    </w:rPr>
  </w:style>
  <w:style w:type="paragraph" w:customStyle="1" w:styleId="xl112">
    <w:name w:val="xl112"/>
    <w:basedOn w:val="Normal"/>
    <w:rsid w:val="0045200D"/>
    <w:pPr>
      <w:spacing w:before="100" w:beforeAutospacing="1" w:after="100" w:afterAutospacing="1" w:line="240" w:lineRule="auto"/>
    </w:pPr>
    <w:rPr>
      <w:rFonts w:ascii="Arial Narrow" w:eastAsia="Times New Roman" w:hAnsi="Arial Narrow" w:cs="Times New Roman"/>
      <w:i/>
      <w:iCs/>
      <w:sz w:val="24"/>
      <w:szCs w:val="24"/>
    </w:rPr>
  </w:style>
  <w:style w:type="paragraph" w:customStyle="1" w:styleId="xl113">
    <w:name w:val="xl113"/>
    <w:basedOn w:val="Normal"/>
    <w:rsid w:val="0045200D"/>
    <w:pPr>
      <w:pBdr>
        <w:left w:val="single" w:sz="4" w:space="7" w:color="auto"/>
      </w:pBdr>
      <w:spacing w:before="100" w:beforeAutospacing="1" w:after="100" w:afterAutospacing="1" w:line="240" w:lineRule="auto"/>
      <w:ind w:firstLineChars="100" w:firstLine="100"/>
    </w:pPr>
    <w:rPr>
      <w:rFonts w:ascii="Arial Narrow" w:eastAsia="Times New Roman" w:hAnsi="Arial Narrow" w:cs="Times New Roman"/>
      <w:sz w:val="24"/>
      <w:szCs w:val="24"/>
    </w:rPr>
  </w:style>
  <w:style w:type="paragraph" w:customStyle="1" w:styleId="xl114">
    <w:name w:val="xl114"/>
    <w:basedOn w:val="Normal"/>
    <w:rsid w:val="0045200D"/>
    <w:pPr>
      <w:pBdr>
        <w:right w:val="single" w:sz="4" w:space="0" w:color="auto"/>
      </w:pBdr>
      <w:spacing w:before="100" w:beforeAutospacing="1" w:after="100" w:afterAutospacing="1" w:line="240" w:lineRule="auto"/>
    </w:pPr>
    <w:rPr>
      <w:rFonts w:ascii="Arial Narrow" w:eastAsia="Times New Roman" w:hAnsi="Arial Narrow" w:cs="Times New Roman"/>
      <w:i/>
      <w:iCs/>
      <w:sz w:val="24"/>
      <w:szCs w:val="24"/>
    </w:rPr>
  </w:style>
  <w:style w:type="paragraph" w:customStyle="1" w:styleId="xl115">
    <w:name w:val="xl115"/>
    <w:basedOn w:val="Normal"/>
    <w:rsid w:val="0045200D"/>
    <w:pPr>
      <w:pBdr>
        <w:bottom w:val="single" w:sz="4" w:space="0" w:color="auto"/>
        <w:right w:val="single" w:sz="4" w:space="0" w:color="auto"/>
      </w:pBdr>
      <w:spacing w:before="100" w:beforeAutospacing="1" w:after="100" w:afterAutospacing="1" w:line="240" w:lineRule="auto"/>
    </w:pPr>
    <w:rPr>
      <w:rFonts w:ascii="Arial Narrow" w:eastAsia="Times New Roman" w:hAnsi="Arial Narrow" w:cs="Times New Roman"/>
      <w:sz w:val="24"/>
      <w:szCs w:val="24"/>
    </w:rPr>
  </w:style>
  <w:style w:type="paragraph" w:customStyle="1" w:styleId="xl116">
    <w:name w:val="xl116"/>
    <w:basedOn w:val="Normal"/>
    <w:rsid w:val="0045200D"/>
    <w:pPr>
      <w:pBdr>
        <w:left w:val="single" w:sz="4" w:space="0" w:color="auto"/>
      </w:pBdr>
      <w:spacing w:before="100" w:beforeAutospacing="1" w:after="100" w:afterAutospacing="1" w:line="240" w:lineRule="auto"/>
    </w:pPr>
    <w:rPr>
      <w:rFonts w:ascii="Arial Narrow" w:eastAsia="Times New Roman" w:hAnsi="Arial Narrow" w:cs="Times New Roman"/>
      <w:b/>
      <w:bCs/>
      <w:sz w:val="24"/>
      <w:szCs w:val="24"/>
    </w:rPr>
  </w:style>
  <w:style w:type="paragraph" w:customStyle="1" w:styleId="xl117">
    <w:name w:val="xl117"/>
    <w:basedOn w:val="Normal"/>
    <w:rsid w:val="0045200D"/>
    <w:pPr>
      <w:pBdr>
        <w:left w:val="single" w:sz="4" w:space="0" w:color="auto"/>
      </w:pBdr>
      <w:spacing w:before="100" w:beforeAutospacing="1" w:after="100" w:afterAutospacing="1" w:line="240" w:lineRule="auto"/>
    </w:pPr>
    <w:rPr>
      <w:rFonts w:ascii="Arial Narrow" w:eastAsia="Times New Roman" w:hAnsi="Arial Narrow" w:cs="Times New Roman"/>
      <w:i/>
      <w:iCs/>
      <w:sz w:val="24"/>
      <w:szCs w:val="24"/>
    </w:rPr>
  </w:style>
  <w:style w:type="paragraph" w:customStyle="1" w:styleId="xl118">
    <w:name w:val="xl118"/>
    <w:basedOn w:val="Normal"/>
    <w:rsid w:val="0045200D"/>
    <w:pPr>
      <w:pBdr>
        <w:left w:val="single" w:sz="4" w:space="7" w:color="auto"/>
      </w:pBdr>
      <w:spacing w:before="100" w:beforeAutospacing="1" w:after="100" w:afterAutospacing="1" w:line="240" w:lineRule="auto"/>
      <w:ind w:firstLineChars="100" w:firstLine="100"/>
    </w:pPr>
    <w:rPr>
      <w:rFonts w:ascii="Arial Narrow" w:eastAsia="Times New Roman" w:hAnsi="Arial Narrow" w:cs="Times New Roman"/>
      <w:sz w:val="24"/>
      <w:szCs w:val="24"/>
    </w:rPr>
  </w:style>
  <w:style w:type="paragraph" w:customStyle="1" w:styleId="xl119">
    <w:name w:val="xl119"/>
    <w:basedOn w:val="Normal"/>
    <w:rsid w:val="0045200D"/>
    <w:pPr>
      <w:pBdr>
        <w:left w:val="single" w:sz="4" w:space="0" w:color="auto"/>
      </w:pBdr>
      <w:spacing w:before="100" w:beforeAutospacing="1" w:after="100" w:afterAutospacing="1" w:line="240" w:lineRule="auto"/>
    </w:pPr>
    <w:rPr>
      <w:rFonts w:ascii="Arial Narrow" w:eastAsia="Times New Roman" w:hAnsi="Arial Narrow" w:cs="Times New Roman"/>
      <w:i/>
      <w:iCs/>
      <w:sz w:val="24"/>
      <w:szCs w:val="24"/>
    </w:rPr>
  </w:style>
  <w:style w:type="paragraph" w:customStyle="1" w:styleId="xl120">
    <w:name w:val="xl120"/>
    <w:basedOn w:val="Normal"/>
    <w:rsid w:val="0045200D"/>
    <w:pPr>
      <w:pBdr>
        <w:left w:val="single" w:sz="4" w:space="0" w:color="auto"/>
      </w:pBdr>
      <w:spacing w:before="100" w:beforeAutospacing="1" w:after="100" w:afterAutospacing="1" w:line="240" w:lineRule="auto"/>
    </w:pPr>
    <w:rPr>
      <w:rFonts w:ascii="Arial Narrow" w:eastAsia="Times New Roman" w:hAnsi="Arial Narrow" w:cs="Times New Roman"/>
      <w:sz w:val="24"/>
      <w:szCs w:val="24"/>
    </w:rPr>
  </w:style>
  <w:style w:type="paragraph" w:customStyle="1" w:styleId="xl121">
    <w:name w:val="xl121"/>
    <w:basedOn w:val="Normal"/>
    <w:rsid w:val="0045200D"/>
    <w:pPr>
      <w:pBdr>
        <w:left w:val="single" w:sz="4" w:space="0" w:color="auto"/>
        <w:bottom w:val="single" w:sz="4" w:space="0" w:color="auto"/>
      </w:pBdr>
      <w:spacing w:before="100" w:beforeAutospacing="1" w:after="100" w:afterAutospacing="1" w:line="240" w:lineRule="auto"/>
    </w:pPr>
    <w:rPr>
      <w:rFonts w:ascii="Arial Narrow" w:eastAsia="Times New Roman" w:hAnsi="Arial Narrow" w:cs="Times New Roman"/>
      <w:sz w:val="24"/>
      <w:szCs w:val="24"/>
    </w:rPr>
  </w:style>
  <w:style w:type="paragraph" w:customStyle="1" w:styleId="xl122">
    <w:name w:val="xl122"/>
    <w:basedOn w:val="Normal"/>
    <w:rsid w:val="0045200D"/>
    <w:pPr>
      <w:pBdr>
        <w:top w:val="single" w:sz="4" w:space="0" w:color="auto"/>
        <w:left w:val="single" w:sz="4" w:space="0" w:color="auto"/>
        <w:right w:val="single" w:sz="4" w:space="0" w:color="auto"/>
      </w:pBdr>
      <w:spacing w:before="100" w:beforeAutospacing="1" w:after="100" w:afterAutospacing="1" w:line="240" w:lineRule="auto"/>
    </w:pPr>
    <w:rPr>
      <w:rFonts w:ascii="Arial Narrow" w:eastAsia="Times New Roman" w:hAnsi="Arial Narrow" w:cs="Times New Roman"/>
      <w:sz w:val="24"/>
      <w:szCs w:val="24"/>
    </w:rPr>
  </w:style>
  <w:style w:type="paragraph" w:customStyle="1" w:styleId="xl123">
    <w:name w:val="xl123"/>
    <w:basedOn w:val="Normal"/>
    <w:rsid w:val="0045200D"/>
    <w:pPr>
      <w:pBdr>
        <w:left w:val="single" w:sz="4" w:space="0" w:color="auto"/>
        <w:right w:val="single" w:sz="4" w:space="0" w:color="auto"/>
      </w:pBdr>
      <w:spacing w:before="100" w:beforeAutospacing="1" w:after="100" w:afterAutospacing="1" w:line="240" w:lineRule="auto"/>
    </w:pPr>
    <w:rPr>
      <w:rFonts w:ascii="Arial Narrow" w:eastAsia="Times New Roman" w:hAnsi="Arial Narrow" w:cs="Times New Roman"/>
      <w:sz w:val="24"/>
      <w:szCs w:val="24"/>
    </w:rPr>
  </w:style>
  <w:style w:type="paragraph" w:customStyle="1" w:styleId="xl124">
    <w:name w:val="xl124"/>
    <w:basedOn w:val="Normal"/>
    <w:rsid w:val="0045200D"/>
    <w:pPr>
      <w:pBdr>
        <w:left w:val="single" w:sz="4" w:space="0" w:color="auto"/>
        <w:right w:val="single" w:sz="4" w:space="0" w:color="auto"/>
      </w:pBdr>
      <w:spacing w:before="100" w:beforeAutospacing="1" w:after="100" w:afterAutospacing="1" w:line="240" w:lineRule="auto"/>
    </w:pPr>
    <w:rPr>
      <w:rFonts w:ascii="Arial Narrow" w:eastAsia="Times New Roman" w:hAnsi="Arial Narrow" w:cs="Times New Roman"/>
      <w:b/>
      <w:bCs/>
      <w:sz w:val="24"/>
      <w:szCs w:val="24"/>
    </w:rPr>
  </w:style>
  <w:style w:type="paragraph" w:customStyle="1" w:styleId="xl125">
    <w:name w:val="xl125"/>
    <w:basedOn w:val="Normal"/>
    <w:rsid w:val="0045200D"/>
    <w:pPr>
      <w:pBdr>
        <w:left w:val="single" w:sz="4" w:space="0" w:color="auto"/>
        <w:right w:val="single" w:sz="4" w:space="0" w:color="auto"/>
      </w:pBdr>
      <w:spacing w:before="100" w:beforeAutospacing="1" w:after="100" w:afterAutospacing="1" w:line="240" w:lineRule="auto"/>
    </w:pPr>
    <w:rPr>
      <w:rFonts w:ascii="Arial Narrow" w:eastAsia="Times New Roman" w:hAnsi="Arial Narrow" w:cs="Times New Roman"/>
      <w:i/>
      <w:iCs/>
      <w:sz w:val="24"/>
      <w:szCs w:val="24"/>
    </w:rPr>
  </w:style>
  <w:style w:type="paragraph" w:customStyle="1" w:styleId="xl126">
    <w:name w:val="xl126"/>
    <w:basedOn w:val="Normal"/>
    <w:rsid w:val="0045200D"/>
    <w:pPr>
      <w:pBdr>
        <w:left w:val="single" w:sz="4" w:space="7" w:color="auto"/>
        <w:right w:val="single" w:sz="4" w:space="0" w:color="auto"/>
      </w:pBdr>
      <w:spacing w:before="100" w:beforeAutospacing="1" w:after="100" w:afterAutospacing="1" w:line="240" w:lineRule="auto"/>
      <w:ind w:firstLineChars="100" w:firstLine="100"/>
    </w:pPr>
    <w:rPr>
      <w:rFonts w:ascii="Arial Narrow" w:eastAsia="Times New Roman" w:hAnsi="Arial Narrow" w:cs="Times New Roman"/>
      <w:sz w:val="24"/>
      <w:szCs w:val="24"/>
    </w:rPr>
  </w:style>
  <w:style w:type="paragraph" w:customStyle="1" w:styleId="xl127">
    <w:name w:val="xl127"/>
    <w:basedOn w:val="Normal"/>
    <w:rsid w:val="0045200D"/>
    <w:pPr>
      <w:pBdr>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s="Times New Roman"/>
      <w:sz w:val="24"/>
      <w:szCs w:val="24"/>
    </w:rPr>
  </w:style>
  <w:style w:type="paragraph" w:customStyle="1" w:styleId="xl128">
    <w:name w:val="xl128"/>
    <w:basedOn w:val="Normal"/>
    <w:rsid w:val="004520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Narrow" w:eastAsia="Times New Roman" w:hAnsi="Arial Narrow" w:cs="Times New Roman"/>
      <w:sz w:val="24"/>
      <w:szCs w:val="24"/>
    </w:rPr>
  </w:style>
  <w:style w:type="paragraph" w:customStyle="1" w:styleId="xl129">
    <w:name w:val="xl129"/>
    <w:basedOn w:val="Normal"/>
    <w:rsid w:val="0045200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color w:val="000000"/>
      <w:sz w:val="24"/>
      <w:szCs w:val="24"/>
    </w:rPr>
  </w:style>
  <w:style w:type="paragraph" w:customStyle="1" w:styleId="xl130">
    <w:name w:val="xl130"/>
    <w:basedOn w:val="Normal"/>
    <w:rsid w:val="004520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color w:val="000000"/>
      <w:sz w:val="24"/>
      <w:szCs w:val="24"/>
    </w:rPr>
  </w:style>
  <w:style w:type="paragraph" w:customStyle="1" w:styleId="xl131">
    <w:name w:val="xl131"/>
    <w:basedOn w:val="Normal"/>
    <w:rsid w:val="004520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24"/>
      <w:szCs w:val="24"/>
    </w:rPr>
  </w:style>
  <w:style w:type="paragraph" w:customStyle="1" w:styleId="xl132">
    <w:name w:val="xl132"/>
    <w:basedOn w:val="Normal"/>
    <w:rsid w:val="004520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33">
    <w:name w:val="xl133"/>
    <w:basedOn w:val="Normal"/>
    <w:rsid w:val="0045200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color w:val="000000"/>
      <w:sz w:val="24"/>
      <w:szCs w:val="24"/>
    </w:rPr>
  </w:style>
  <w:style w:type="paragraph" w:customStyle="1" w:styleId="xl134">
    <w:name w:val="xl134"/>
    <w:basedOn w:val="Normal"/>
    <w:rsid w:val="0045200D"/>
    <w:pPr>
      <w:pBdr>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color w:val="000000"/>
      <w:sz w:val="24"/>
      <w:szCs w:val="24"/>
    </w:rPr>
  </w:style>
  <w:style w:type="paragraph" w:customStyle="1" w:styleId="xl135">
    <w:name w:val="xl135"/>
    <w:basedOn w:val="Normal"/>
    <w:rsid w:val="0045200D"/>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Narrow" w:eastAsia="Times New Roman" w:hAnsi="Arial Narrow" w:cs="Times New Roman"/>
      <w:sz w:val="24"/>
      <w:szCs w:val="24"/>
    </w:rPr>
  </w:style>
  <w:style w:type="paragraph" w:customStyle="1" w:styleId="xl136">
    <w:name w:val="xl136"/>
    <w:basedOn w:val="Normal"/>
    <w:rsid w:val="0045200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37">
    <w:name w:val="xl137"/>
    <w:basedOn w:val="Normal"/>
    <w:rsid w:val="0045200D"/>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color w:val="000000"/>
      <w:sz w:val="24"/>
      <w:szCs w:val="24"/>
    </w:rPr>
  </w:style>
  <w:style w:type="paragraph" w:customStyle="1" w:styleId="xl138">
    <w:name w:val="xl138"/>
    <w:basedOn w:val="Normal"/>
    <w:rsid w:val="004520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000000"/>
      <w:sz w:val="24"/>
      <w:szCs w:val="24"/>
    </w:rPr>
  </w:style>
  <w:style w:type="paragraph" w:customStyle="1" w:styleId="xl139">
    <w:name w:val="xl139"/>
    <w:basedOn w:val="Normal"/>
    <w:rsid w:val="004520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000000"/>
      <w:sz w:val="24"/>
      <w:szCs w:val="24"/>
    </w:rPr>
  </w:style>
  <w:style w:type="paragraph" w:customStyle="1" w:styleId="xl140">
    <w:name w:val="xl140"/>
    <w:basedOn w:val="Normal"/>
    <w:rsid w:val="004520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000000"/>
      <w:sz w:val="24"/>
      <w:szCs w:val="24"/>
    </w:rPr>
  </w:style>
  <w:style w:type="paragraph" w:customStyle="1" w:styleId="xl141">
    <w:name w:val="xl141"/>
    <w:basedOn w:val="Normal"/>
    <w:rsid w:val="0045200D"/>
    <w:pPr>
      <w:pBdr>
        <w:top w:val="single" w:sz="4" w:space="0" w:color="auto"/>
        <w:left w:val="single" w:sz="4" w:space="0" w:color="auto"/>
      </w:pBdr>
      <w:spacing w:before="100" w:beforeAutospacing="1" w:after="100" w:afterAutospacing="1" w:line="240" w:lineRule="auto"/>
      <w:jc w:val="center"/>
      <w:textAlignment w:val="top"/>
    </w:pPr>
    <w:rPr>
      <w:rFonts w:ascii="Arial Narrow" w:eastAsia="Times New Roman" w:hAnsi="Arial Narrow" w:cs="Times New Roman"/>
      <w:sz w:val="24"/>
      <w:szCs w:val="24"/>
    </w:rPr>
  </w:style>
  <w:style w:type="paragraph" w:customStyle="1" w:styleId="xl142">
    <w:name w:val="xl142"/>
    <w:basedOn w:val="Normal"/>
    <w:rsid w:val="0045200D"/>
    <w:pPr>
      <w:pBdr>
        <w:top w:val="single" w:sz="4" w:space="0" w:color="auto"/>
        <w:bottom w:val="single" w:sz="4" w:space="0" w:color="auto"/>
      </w:pBdr>
      <w:spacing w:before="100" w:beforeAutospacing="1" w:after="100" w:afterAutospacing="1" w:line="240" w:lineRule="auto"/>
      <w:jc w:val="center"/>
    </w:pPr>
    <w:rPr>
      <w:rFonts w:ascii="Arial Narrow" w:eastAsia="Times New Roman" w:hAnsi="Arial Narrow" w:cs="Times New Roman"/>
      <w:color w:val="000000"/>
      <w:sz w:val="24"/>
      <w:szCs w:val="24"/>
    </w:rPr>
  </w:style>
  <w:style w:type="paragraph" w:customStyle="1" w:styleId="xl143">
    <w:name w:val="xl143"/>
    <w:basedOn w:val="Normal"/>
    <w:rsid w:val="0045200D"/>
    <w:pPr>
      <w:pBdr>
        <w:top w:val="single" w:sz="4" w:space="0" w:color="auto"/>
        <w:bottom w:val="single" w:sz="4" w:space="0" w:color="auto"/>
      </w:pBdr>
      <w:spacing w:before="100" w:beforeAutospacing="1" w:after="100" w:afterAutospacing="1" w:line="240" w:lineRule="auto"/>
      <w:jc w:val="center"/>
    </w:pPr>
    <w:rPr>
      <w:rFonts w:ascii="Arial Narrow" w:eastAsia="Times New Roman" w:hAnsi="Arial Narrow" w:cs="Times New Roman"/>
      <w:color w:val="000000"/>
      <w:sz w:val="24"/>
      <w:szCs w:val="24"/>
    </w:rPr>
  </w:style>
  <w:style w:type="paragraph" w:customStyle="1" w:styleId="xl144">
    <w:name w:val="xl144"/>
    <w:basedOn w:val="Normal"/>
    <w:rsid w:val="0045200D"/>
    <w:pPr>
      <w:pBdr>
        <w:top w:val="single" w:sz="4" w:space="0" w:color="auto"/>
        <w:bottom w:val="single" w:sz="4" w:space="0" w:color="auto"/>
      </w:pBdr>
      <w:spacing w:before="100" w:beforeAutospacing="1" w:after="100" w:afterAutospacing="1" w:line="240" w:lineRule="auto"/>
      <w:jc w:val="center"/>
    </w:pPr>
    <w:rPr>
      <w:rFonts w:ascii="Arial Narrow" w:eastAsia="Times New Roman" w:hAnsi="Arial Narrow" w:cs="Times New Roman"/>
      <w:color w:val="000000"/>
      <w:sz w:val="24"/>
      <w:szCs w:val="24"/>
    </w:rPr>
  </w:style>
  <w:style w:type="paragraph" w:customStyle="1" w:styleId="xl145">
    <w:name w:val="xl145"/>
    <w:basedOn w:val="Normal"/>
    <w:rsid w:val="0045200D"/>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000000"/>
      <w:sz w:val="24"/>
      <w:szCs w:val="24"/>
    </w:rPr>
  </w:style>
  <w:style w:type="paragraph" w:customStyle="1" w:styleId="xl146">
    <w:name w:val="xl146"/>
    <w:basedOn w:val="Normal"/>
    <w:rsid w:val="0045200D"/>
    <w:pPr>
      <w:pBdr>
        <w:left w:val="single" w:sz="4" w:space="0" w:color="auto"/>
      </w:pBdr>
      <w:spacing w:before="100" w:beforeAutospacing="1" w:after="100" w:afterAutospacing="1" w:line="240" w:lineRule="auto"/>
      <w:jc w:val="center"/>
      <w:textAlignment w:val="top"/>
    </w:pPr>
    <w:rPr>
      <w:rFonts w:ascii="Arial Narrow" w:eastAsia="Times New Roman" w:hAnsi="Arial Narrow" w:cs="Times New Roman"/>
      <w:sz w:val="24"/>
      <w:szCs w:val="24"/>
    </w:rPr>
  </w:style>
  <w:style w:type="paragraph" w:customStyle="1" w:styleId="xl147">
    <w:name w:val="xl147"/>
    <w:basedOn w:val="Normal"/>
    <w:rsid w:val="0045200D"/>
    <w:pPr>
      <w:pBdr>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000000"/>
      <w:sz w:val="24"/>
      <w:szCs w:val="24"/>
    </w:rPr>
  </w:style>
  <w:style w:type="paragraph" w:customStyle="1" w:styleId="xl148">
    <w:name w:val="xl148"/>
    <w:basedOn w:val="Normal"/>
    <w:rsid w:val="0045200D"/>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000000"/>
      <w:sz w:val="24"/>
      <w:szCs w:val="24"/>
    </w:rPr>
  </w:style>
  <w:style w:type="paragraph" w:customStyle="1" w:styleId="xl149">
    <w:name w:val="xl149"/>
    <w:basedOn w:val="Normal"/>
    <w:rsid w:val="0045200D"/>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000000"/>
      <w:sz w:val="24"/>
      <w:szCs w:val="24"/>
    </w:rPr>
  </w:style>
  <w:style w:type="paragraph" w:customStyle="1" w:styleId="xl150">
    <w:name w:val="xl150"/>
    <w:basedOn w:val="Normal"/>
    <w:rsid w:val="0045200D"/>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51">
    <w:name w:val="xl151"/>
    <w:basedOn w:val="Normal"/>
    <w:rsid w:val="0045200D"/>
    <w:pPr>
      <w:pBdr>
        <w:left w:val="single" w:sz="4" w:space="0" w:color="auto"/>
        <w:right w:val="single" w:sz="4" w:space="0" w:color="auto"/>
      </w:pBdr>
      <w:spacing w:before="100" w:beforeAutospacing="1" w:after="100" w:afterAutospacing="1" w:line="240" w:lineRule="auto"/>
      <w:jc w:val="both"/>
      <w:textAlignment w:val="center"/>
    </w:pPr>
    <w:rPr>
      <w:rFonts w:ascii="Arial Narrow" w:eastAsia="Times New Roman" w:hAnsi="Arial Narrow" w:cs="Times New Roman"/>
      <w:color w:val="000000"/>
      <w:sz w:val="24"/>
      <w:szCs w:val="24"/>
    </w:rPr>
  </w:style>
  <w:style w:type="paragraph" w:customStyle="1" w:styleId="xl152">
    <w:name w:val="xl152"/>
    <w:basedOn w:val="Normal"/>
    <w:rsid w:val="0045200D"/>
    <w:pPr>
      <w:pBdr>
        <w:left w:val="single" w:sz="4" w:space="0" w:color="auto"/>
        <w:right w:val="single" w:sz="4" w:space="0" w:color="auto"/>
      </w:pBdr>
      <w:spacing w:before="100" w:beforeAutospacing="1" w:after="100" w:afterAutospacing="1" w:line="240" w:lineRule="auto"/>
      <w:jc w:val="both"/>
      <w:textAlignment w:val="center"/>
    </w:pPr>
    <w:rPr>
      <w:rFonts w:ascii="Arial Narrow" w:eastAsia="Times New Roman" w:hAnsi="Arial Narrow" w:cs="Times New Roman"/>
      <w:b/>
      <w:bCs/>
      <w:color w:val="000000"/>
      <w:sz w:val="24"/>
      <w:szCs w:val="24"/>
    </w:rPr>
  </w:style>
  <w:style w:type="paragraph" w:customStyle="1" w:styleId="xl153">
    <w:name w:val="xl153"/>
    <w:basedOn w:val="Normal"/>
    <w:rsid w:val="0045200D"/>
    <w:pPr>
      <w:pBdr>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b/>
      <w:bCs/>
      <w:color w:val="000000"/>
      <w:sz w:val="24"/>
      <w:szCs w:val="24"/>
    </w:rPr>
  </w:style>
  <w:style w:type="paragraph" w:customStyle="1" w:styleId="xl154">
    <w:name w:val="xl154"/>
    <w:basedOn w:val="Normal"/>
    <w:rsid w:val="0045200D"/>
    <w:pPr>
      <w:spacing w:before="100" w:beforeAutospacing="1" w:after="100" w:afterAutospacing="1" w:line="240" w:lineRule="auto"/>
      <w:jc w:val="both"/>
      <w:textAlignment w:val="center"/>
    </w:pPr>
    <w:rPr>
      <w:rFonts w:ascii="Arial Narrow" w:eastAsia="Times New Roman" w:hAnsi="Arial Narrow" w:cs="Times New Roman"/>
      <w:b/>
      <w:bCs/>
      <w:color w:val="000000"/>
      <w:sz w:val="24"/>
      <w:szCs w:val="24"/>
    </w:rPr>
  </w:style>
  <w:style w:type="paragraph" w:customStyle="1" w:styleId="xl155">
    <w:name w:val="xl155"/>
    <w:basedOn w:val="Normal"/>
    <w:rsid w:val="0045200D"/>
    <w:pPr>
      <w:spacing w:before="100" w:beforeAutospacing="1" w:after="100" w:afterAutospacing="1" w:line="240" w:lineRule="auto"/>
      <w:textAlignment w:val="center"/>
    </w:pPr>
    <w:rPr>
      <w:rFonts w:ascii="Arial Narrow" w:eastAsia="Times New Roman" w:hAnsi="Arial Narrow" w:cs="Times New Roman"/>
      <w:color w:val="000000"/>
      <w:sz w:val="24"/>
      <w:szCs w:val="24"/>
    </w:rPr>
  </w:style>
  <w:style w:type="paragraph" w:customStyle="1" w:styleId="xl156">
    <w:name w:val="xl156"/>
    <w:basedOn w:val="Normal"/>
    <w:rsid w:val="004520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b/>
      <w:bCs/>
      <w:sz w:val="24"/>
      <w:szCs w:val="24"/>
    </w:rPr>
  </w:style>
  <w:style w:type="paragraph" w:customStyle="1" w:styleId="xl157">
    <w:name w:val="xl157"/>
    <w:basedOn w:val="Normal"/>
    <w:rsid w:val="0045200D"/>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58">
    <w:name w:val="xl158"/>
    <w:basedOn w:val="Normal"/>
    <w:rsid w:val="0045200D"/>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59">
    <w:name w:val="xl159"/>
    <w:basedOn w:val="Normal"/>
    <w:rsid w:val="0045200D"/>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Arial Narrow" w:eastAsia="Times New Roman" w:hAnsi="Arial Narrow" w:cs="Times New Roman"/>
      <w:b/>
      <w:bCs/>
      <w:sz w:val="24"/>
      <w:szCs w:val="24"/>
    </w:rPr>
  </w:style>
  <w:style w:type="paragraph" w:customStyle="1" w:styleId="xl160">
    <w:name w:val="xl160"/>
    <w:basedOn w:val="Normal"/>
    <w:rsid w:val="0045200D"/>
    <w:pPr>
      <w:pBdr>
        <w:top w:val="single" w:sz="4" w:space="0" w:color="auto"/>
        <w:bottom w:val="single" w:sz="4" w:space="0" w:color="auto"/>
      </w:pBdr>
      <w:spacing w:before="100" w:beforeAutospacing="1" w:after="100" w:afterAutospacing="1" w:line="240" w:lineRule="auto"/>
      <w:jc w:val="right"/>
      <w:textAlignment w:val="center"/>
    </w:pPr>
    <w:rPr>
      <w:rFonts w:ascii="Arial Narrow" w:eastAsia="Times New Roman" w:hAnsi="Arial Narrow" w:cs="Times New Roman"/>
      <w:b/>
      <w:bCs/>
      <w:sz w:val="24"/>
      <w:szCs w:val="24"/>
    </w:rPr>
  </w:style>
  <w:style w:type="paragraph" w:customStyle="1" w:styleId="xl161">
    <w:name w:val="xl161"/>
    <w:basedOn w:val="Normal"/>
    <w:rsid w:val="0045200D"/>
    <w:pPr>
      <w:pBdr>
        <w:top w:val="single" w:sz="4" w:space="0" w:color="auto"/>
        <w:bottom w:val="single" w:sz="4" w:space="0" w:color="auto"/>
      </w:pBdr>
      <w:spacing w:before="100" w:beforeAutospacing="1" w:after="100" w:afterAutospacing="1" w:line="240" w:lineRule="auto"/>
      <w:jc w:val="center"/>
    </w:pPr>
    <w:rPr>
      <w:rFonts w:ascii="Arial Narrow" w:eastAsia="Times New Roman" w:hAnsi="Arial Narrow" w:cs="Times New Roman"/>
      <w:b/>
      <w:bCs/>
      <w:sz w:val="24"/>
      <w:szCs w:val="24"/>
    </w:rPr>
  </w:style>
  <w:style w:type="paragraph" w:customStyle="1" w:styleId="xl162">
    <w:name w:val="xl162"/>
    <w:basedOn w:val="Normal"/>
    <w:rsid w:val="0045200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color w:val="000000"/>
      <w:sz w:val="24"/>
      <w:szCs w:val="24"/>
    </w:rPr>
  </w:style>
  <w:style w:type="paragraph" w:customStyle="1" w:styleId="xl163">
    <w:name w:val="xl163"/>
    <w:basedOn w:val="Normal"/>
    <w:rsid w:val="0045200D"/>
    <w:pPr>
      <w:pBdr>
        <w:left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color w:val="000000"/>
      <w:sz w:val="24"/>
      <w:szCs w:val="24"/>
    </w:rPr>
  </w:style>
  <w:style w:type="paragraph" w:customStyle="1" w:styleId="xl164">
    <w:name w:val="xl164"/>
    <w:basedOn w:val="Normal"/>
    <w:rsid w:val="0045200D"/>
    <w:pPr>
      <w:pBdr>
        <w:left w:val="single" w:sz="8" w:space="0" w:color="auto"/>
        <w:bottom w:val="single" w:sz="4" w:space="0" w:color="auto"/>
      </w:pBdr>
      <w:spacing w:before="100" w:beforeAutospacing="1" w:after="100" w:afterAutospacing="1" w:line="240" w:lineRule="auto"/>
    </w:pPr>
    <w:rPr>
      <w:rFonts w:ascii="Arial Narrow" w:eastAsia="Times New Roman" w:hAnsi="Arial Narrow" w:cs="Times New Roman"/>
      <w:b/>
      <w:bCs/>
      <w:sz w:val="24"/>
      <w:szCs w:val="24"/>
    </w:rPr>
  </w:style>
  <w:style w:type="paragraph" w:customStyle="1" w:styleId="xl165">
    <w:name w:val="xl165"/>
    <w:basedOn w:val="Normal"/>
    <w:rsid w:val="0045200D"/>
    <w:pPr>
      <w:pBdr>
        <w:bottom w:val="single" w:sz="4" w:space="0" w:color="auto"/>
      </w:pBdr>
      <w:spacing w:before="100" w:beforeAutospacing="1" w:after="100" w:afterAutospacing="1" w:line="240" w:lineRule="auto"/>
    </w:pPr>
    <w:rPr>
      <w:rFonts w:ascii="Arial Narrow" w:eastAsia="Times New Roman" w:hAnsi="Arial Narrow" w:cs="Times New Roman"/>
      <w:b/>
      <w:bCs/>
      <w:sz w:val="24"/>
      <w:szCs w:val="24"/>
    </w:rPr>
  </w:style>
  <w:style w:type="paragraph" w:customStyle="1" w:styleId="xl166">
    <w:name w:val="xl166"/>
    <w:basedOn w:val="Normal"/>
    <w:rsid w:val="0045200D"/>
    <w:pPr>
      <w:pBdr>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67">
    <w:name w:val="xl167"/>
    <w:basedOn w:val="Normal"/>
    <w:rsid w:val="0045200D"/>
    <w:pPr>
      <w:pBdr>
        <w:top w:val="single" w:sz="4"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8">
    <w:name w:val="xl168"/>
    <w:basedOn w:val="Normal"/>
    <w:rsid w:val="004520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000000"/>
      <w:sz w:val="24"/>
      <w:szCs w:val="24"/>
    </w:rPr>
  </w:style>
  <w:style w:type="paragraph" w:customStyle="1" w:styleId="xl169">
    <w:name w:val="xl169"/>
    <w:basedOn w:val="Normal"/>
    <w:rsid w:val="0045200D"/>
    <w:pPr>
      <w:pBdr>
        <w:top w:val="single" w:sz="4" w:space="0" w:color="auto"/>
        <w:left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000000"/>
      <w:sz w:val="24"/>
      <w:szCs w:val="24"/>
    </w:rPr>
  </w:style>
  <w:style w:type="paragraph" w:customStyle="1" w:styleId="xl170">
    <w:name w:val="xl170"/>
    <w:basedOn w:val="Normal"/>
    <w:rsid w:val="004520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000000"/>
      <w:sz w:val="24"/>
      <w:szCs w:val="24"/>
    </w:rPr>
  </w:style>
  <w:style w:type="paragraph" w:customStyle="1" w:styleId="xl171">
    <w:name w:val="xl171"/>
    <w:basedOn w:val="Normal"/>
    <w:rsid w:val="0045200D"/>
    <w:pPr>
      <w:pBdr>
        <w:top w:val="single" w:sz="4" w:space="0" w:color="auto"/>
        <w:left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000000"/>
      <w:sz w:val="24"/>
      <w:szCs w:val="24"/>
    </w:rPr>
  </w:style>
  <w:style w:type="paragraph" w:customStyle="1" w:styleId="xl172">
    <w:name w:val="xl172"/>
    <w:basedOn w:val="Normal"/>
    <w:rsid w:val="004520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000000"/>
      <w:sz w:val="24"/>
      <w:szCs w:val="24"/>
    </w:rPr>
  </w:style>
  <w:style w:type="paragraph" w:customStyle="1" w:styleId="xl173">
    <w:name w:val="xl173"/>
    <w:basedOn w:val="Normal"/>
    <w:rsid w:val="0045200D"/>
    <w:pPr>
      <w:pBdr>
        <w:top w:val="single" w:sz="4" w:space="0" w:color="auto"/>
        <w:left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000000"/>
      <w:sz w:val="24"/>
      <w:szCs w:val="24"/>
    </w:rPr>
  </w:style>
  <w:style w:type="paragraph" w:customStyle="1" w:styleId="xl174">
    <w:name w:val="xl174"/>
    <w:basedOn w:val="Normal"/>
    <w:rsid w:val="004520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Narrow" w:eastAsia="Times New Roman" w:hAnsi="Arial Narrow" w:cs="Times New Roman"/>
      <w:b/>
      <w:bCs/>
      <w:sz w:val="24"/>
      <w:szCs w:val="24"/>
    </w:rPr>
  </w:style>
  <w:style w:type="paragraph" w:customStyle="1" w:styleId="xl175">
    <w:name w:val="xl175"/>
    <w:basedOn w:val="Normal"/>
    <w:rsid w:val="0045200D"/>
    <w:pPr>
      <w:pBdr>
        <w:top w:val="single" w:sz="4" w:space="0" w:color="auto"/>
        <w:left w:val="single" w:sz="8" w:space="0" w:color="auto"/>
        <w:right w:val="single" w:sz="4" w:space="0" w:color="auto"/>
      </w:pBdr>
      <w:spacing w:before="100" w:beforeAutospacing="1" w:after="100" w:afterAutospacing="1" w:line="240" w:lineRule="auto"/>
      <w:jc w:val="center"/>
      <w:textAlignment w:val="top"/>
    </w:pPr>
    <w:rPr>
      <w:rFonts w:ascii="Arial Narrow" w:eastAsia="Times New Roman" w:hAnsi="Arial Narrow" w:cs="Times New Roman"/>
      <w:sz w:val="24"/>
      <w:szCs w:val="24"/>
    </w:rPr>
  </w:style>
  <w:style w:type="paragraph" w:customStyle="1" w:styleId="xl176">
    <w:name w:val="xl176"/>
    <w:basedOn w:val="Normal"/>
    <w:rsid w:val="0045200D"/>
    <w:pPr>
      <w:pBdr>
        <w:left w:val="single" w:sz="8" w:space="0" w:color="auto"/>
        <w:right w:val="single" w:sz="4" w:space="0" w:color="auto"/>
      </w:pBdr>
      <w:spacing w:before="100" w:beforeAutospacing="1" w:after="100" w:afterAutospacing="1" w:line="240" w:lineRule="auto"/>
      <w:jc w:val="center"/>
      <w:textAlignment w:val="top"/>
    </w:pPr>
    <w:rPr>
      <w:rFonts w:ascii="Arial Narrow" w:eastAsia="Times New Roman" w:hAnsi="Arial Narrow" w:cs="Times New Roman"/>
      <w:sz w:val="24"/>
      <w:szCs w:val="24"/>
    </w:rPr>
  </w:style>
  <w:style w:type="paragraph" w:customStyle="1" w:styleId="xl177">
    <w:name w:val="xl177"/>
    <w:basedOn w:val="Normal"/>
    <w:rsid w:val="0045200D"/>
    <w:pPr>
      <w:pBdr>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Arial Narrow" w:eastAsia="Times New Roman" w:hAnsi="Arial Narrow" w:cs="Times New Roman"/>
      <w:sz w:val="24"/>
      <w:szCs w:val="24"/>
    </w:rPr>
  </w:style>
  <w:style w:type="paragraph" w:customStyle="1" w:styleId="xl178">
    <w:name w:val="xl178"/>
    <w:basedOn w:val="Normal"/>
    <w:rsid w:val="0045200D"/>
    <w:pPr>
      <w:pBdr>
        <w:top w:val="single" w:sz="4" w:space="0" w:color="auto"/>
        <w:left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000000"/>
      <w:sz w:val="24"/>
      <w:szCs w:val="24"/>
    </w:rPr>
  </w:style>
  <w:style w:type="paragraph" w:customStyle="1" w:styleId="xl179">
    <w:name w:val="xl179"/>
    <w:basedOn w:val="Normal"/>
    <w:rsid w:val="0045200D"/>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000000"/>
      <w:sz w:val="24"/>
      <w:szCs w:val="24"/>
    </w:rPr>
  </w:style>
  <w:style w:type="paragraph" w:customStyle="1" w:styleId="xl180">
    <w:name w:val="xl180"/>
    <w:basedOn w:val="Normal"/>
    <w:rsid w:val="0045200D"/>
    <w:pPr>
      <w:pBdr>
        <w:top w:val="single" w:sz="4" w:space="0" w:color="auto"/>
        <w:left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000000"/>
      <w:sz w:val="24"/>
      <w:szCs w:val="24"/>
    </w:rPr>
  </w:style>
  <w:style w:type="paragraph" w:customStyle="1" w:styleId="xl181">
    <w:name w:val="xl181"/>
    <w:basedOn w:val="Normal"/>
    <w:rsid w:val="0045200D"/>
    <w:pPr>
      <w:pBdr>
        <w:top w:val="single" w:sz="4" w:space="0" w:color="auto"/>
        <w:left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000000"/>
      <w:sz w:val="24"/>
      <w:szCs w:val="24"/>
    </w:rPr>
  </w:style>
  <w:style w:type="paragraph" w:customStyle="1" w:styleId="xl182">
    <w:name w:val="xl182"/>
    <w:basedOn w:val="Normal"/>
    <w:rsid w:val="0045200D"/>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83">
    <w:name w:val="xl183"/>
    <w:basedOn w:val="Normal"/>
    <w:rsid w:val="004520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Narrow" w:eastAsia="Times New Roman" w:hAnsi="Arial Narrow" w:cs="Times New Roman"/>
      <w:b/>
      <w:bCs/>
      <w:sz w:val="24"/>
      <w:szCs w:val="24"/>
    </w:rPr>
  </w:style>
  <w:style w:type="paragraph" w:customStyle="1" w:styleId="xl184">
    <w:name w:val="xl184"/>
    <w:basedOn w:val="Normal"/>
    <w:rsid w:val="0045200D"/>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000000"/>
      <w:sz w:val="24"/>
      <w:szCs w:val="24"/>
    </w:rPr>
  </w:style>
  <w:style w:type="paragraph" w:customStyle="1" w:styleId="xl185">
    <w:name w:val="xl185"/>
    <w:basedOn w:val="Normal"/>
    <w:rsid w:val="0045200D"/>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000000"/>
      <w:sz w:val="24"/>
      <w:szCs w:val="24"/>
    </w:rPr>
  </w:style>
  <w:style w:type="paragraph" w:customStyle="1" w:styleId="xl186">
    <w:name w:val="xl186"/>
    <w:basedOn w:val="Normal"/>
    <w:rsid w:val="0045200D"/>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000000"/>
      <w:sz w:val="24"/>
      <w:szCs w:val="24"/>
    </w:rPr>
  </w:style>
  <w:style w:type="paragraph" w:customStyle="1" w:styleId="xl187">
    <w:name w:val="xl187"/>
    <w:basedOn w:val="Normal"/>
    <w:rsid w:val="0045200D"/>
    <w:pPr>
      <w:pBdr>
        <w:left w:val="single" w:sz="4" w:space="0" w:color="auto"/>
        <w:right w:val="single" w:sz="4" w:space="0" w:color="auto"/>
      </w:pBdr>
      <w:spacing w:before="100" w:beforeAutospacing="1" w:after="100" w:afterAutospacing="1" w:line="240" w:lineRule="auto"/>
      <w:jc w:val="center"/>
      <w:textAlignment w:val="top"/>
    </w:pPr>
    <w:rPr>
      <w:rFonts w:ascii="Arial Narrow" w:eastAsia="Times New Roman" w:hAnsi="Arial Narrow" w:cs="Times New Roman"/>
      <w:sz w:val="24"/>
      <w:szCs w:val="24"/>
    </w:rPr>
  </w:style>
  <w:style w:type="paragraph" w:customStyle="1" w:styleId="xl188">
    <w:name w:val="xl188"/>
    <w:basedOn w:val="Normal"/>
    <w:rsid w:val="0045200D"/>
    <w:pPr>
      <w:pBdr>
        <w:left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000000"/>
      <w:sz w:val="24"/>
      <w:szCs w:val="24"/>
    </w:rPr>
  </w:style>
  <w:style w:type="paragraph" w:customStyle="1" w:styleId="xl189">
    <w:name w:val="xl189"/>
    <w:basedOn w:val="Normal"/>
    <w:rsid w:val="0045200D"/>
    <w:pPr>
      <w:pBdr>
        <w:left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000000"/>
      <w:sz w:val="24"/>
      <w:szCs w:val="24"/>
    </w:rPr>
  </w:style>
  <w:style w:type="paragraph" w:customStyle="1" w:styleId="xl190">
    <w:name w:val="xl190"/>
    <w:basedOn w:val="Normal"/>
    <w:rsid w:val="0045200D"/>
    <w:pPr>
      <w:pBdr>
        <w:left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000000"/>
      <w:sz w:val="24"/>
      <w:szCs w:val="24"/>
    </w:rPr>
  </w:style>
  <w:style w:type="paragraph" w:customStyle="1" w:styleId="xl191">
    <w:name w:val="xl191"/>
    <w:basedOn w:val="Normal"/>
    <w:rsid w:val="0045200D"/>
    <w:pPr>
      <w:pBdr>
        <w:left w:val="single" w:sz="8" w:space="0" w:color="auto"/>
      </w:pBdr>
      <w:spacing w:before="100" w:beforeAutospacing="1" w:after="100" w:afterAutospacing="1" w:line="240" w:lineRule="auto"/>
      <w:jc w:val="center"/>
      <w:textAlignment w:val="top"/>
    </w:pPr>
    <w:rPr>
      <w:rFonts w:ascii="Arial Narrow" w:eastAsia="Times New Roman" w:hAnsi="Arial Narrow" w:cs="Times New Roman"/>
      <w:sz w:val="24"/>
      <w:szCs w:val="24"/>
    </w:rPr>
  </w:style>
  <w:style w:type="paragraph" w:customStyle="1" w:styleId="xl192">
    <w:name w:val="xl192"/>
    <w:basedOn w:val="Normal"/>
    <w:rsid w:val="0045200D"/>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b/>
      <w:bCs/>
      <w:sz w:val="24"/>
      <w:szCs w:val="24"/>
    </w:rPr>
  </w:style>
  <w:style w:type="paragraph" w:customStyle="1" w:styleId="xl193">
    <w:name w:val="xl193"/>
    <w:basedOn w:val="Normal"/>
    <w:rsid w:val="0045200D"/>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b/>
      <w:bCs/>
      <w:sz w:val="24"/>
      <w:szCs w:val="24"/>
    </w:rPr>
  </w:style>
  <w:style w:type="paragraph" w:customStyle="1" w:styleId="xl194">
    <w:name w:val="xl194"/>
    <w:basedOn w:val="Normal"/>
    <w:rsid w:val="0045200D"/>
    <w:pPr>
      <w:pBdr>
        <w:top w:val="single" w:sz="8"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cs="Times New Roman"/>
      <w:b/>
      <w:bCs/>
      <w:sz w:val="24"/>
      <w:szCs w:val="24"/>
    </w:rPr>
  </w:style>
  <w:style w:type="paragraph" w:customStyle="1" w:styleId="xl195">
    <w:name w:val="xl195"/>
    <w:basedOn w:val="Normal"/>
    <w:rsid w:val="0045200D"/>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b/>
      <w:bCs/>
      <w:sz w:val="24"/>
      <w:szCs w:val="24"/>
    </w:rPr>
  </w:style>
  <w:style w:type="paragraph" w:customStyle="1" w:styleId="xl196">
    <w:name w:val="xl196"/>
    <w:basedOn w:val="Normal"/>
    <w:rsid w:val="0045200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b/>
      <w:bCs/>
      <w:sz w:val="24"/>
      <w:szCs w:val="24"/>
    </w:rPr>
  </w:style>
  <w:style w:type="paragraph" w:customStyle="1" w:styleId="xl197">
    <w:name w:val="xl197"/>
    <w:basedOn w:val="Normal"/>
    <w:rsid w:val="0045200D"/>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Narrow" w:eastAsia="Times New Roman" w:hAnsi="Arial Narrow" w:cs="Times New Roman"/>
      <w:b/>
      <w:bCs/>
      <w:sz w:val="24"/>
      <w:szCs w:val="24"/>
    </w:rPr>
  </w:style>
  <w:style w:type="paragraph" w:customStyle="1" w:styleId="xl198">
    <w:name w:val="xl198"/>
    <w:basedOn w:val="Normal"/>
    <w:rsid w:val="0045200D"/>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b/>
      <w:bCs/>
      <w:sz w:val="24"/>
      <w:szCs w:val="24"/>
    </w:rPr>
  </w:style>
  <w:style w:type="paragraph" w:customStyle="1" w:styleId="xl199">
    <w:name w:val="xl199"/>
    <w:basedOn w:val="Normal"/>
    <w:rsid w:val="0045200D"/>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b/>
      <w:bCs/>
      <w:sz w:val="24"/>
      <w:szCs w:val="24"/>
    </w:rPr>
  </w:style>
  <w:style w:type="paragraph" w:customStyle="1" w:styleId="xl200">
    <w:name w:val="xl200"/>
    <w:basedOn w:val="Normal"/>
    <w:rsid w:val="0045200D"/>
    <w:pPr>
      <w:pBdr>
        <w:top w:val="single" w:sz="4" w:space="0" w:color="auto"/>
        <w:left w:val="single" w:sz="4" w:space="0" w:color="auto"/>
        <w:bottom w:val="single" w:sz="8" w:space="0" w:color="auto"/>
      </w:pBdr>
      <w:spacing w:before="100" w:beforeAutospacing="1" w:after="100" w:afterAutospacing="1" w:line="240" w:lineRule="auto"/>
      <w:textAlignment w:val="center"/>
    </w:pPr>
    <w:rPr>
      <w:rFonts w:ascii="Arial Narrow" w:eastAsia="Times New Roman" w:hAnsi="Arial Narrow" w:cs="Times New Roman"/>
      <w:b/>
      <w:bCs/>
      <w:sz w:val="24"/>
      <w:szCs w:val="24"/>
    </w:rPr>
  </w:style>
  <w:style w:type="paragraph" w:customStyle="1" w:styleId="xl201">
    <w:name w:val="xl201"/>
    <w:basedOn w:val="Normal"/>
    <w:rsid w:val="0045200D"/>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Narrow" w:eastAsia="Times New Roman" w:hAnsi="Arial Narrow" w:cs="Times New Roman"/>
      <w:sz w:val="24"/>
      <w:szCs w:val="24"/>
    </w:rPr>
  </w:style>
  <w:style w:type="paragraph" w:customStyle="1" w:styleId="xl202">
    <w:name w:val="xl202"/>
    <w:basedOn w:val="Normal"/>
    <w:rsid w:val="004520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sz w:val="24"/>
      <w:szCs w:val="24"/>
    </w:rPr>
  </w:style>
  <w:style w:type="paragraph" w:customStyle="1" w:styleId="xl203">
    <w:name w:val="xl203"/>
    <w:basedOn w:val="Normal"/>
    <w:rsid w:val="004520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sz w:val="24"/>
      <w:szCs w:val="24"/>
    </w:rPr>
  </w:style>
  <w:style w:type="paragraph" w:customStyle="1" w:styleId="xl204">
    <w:name w:val="xl204"/>
    <w:basedOn w:val="Normal"/>
    <w:rsid w:val="0045200D"/>
    <w:pPr>
      <w:pBdr>
        <w:top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000000"/>
      <w:sz w:val="24"/>
      <w:szCs w:val="24"/>
    </w:rPr>
  </w:style>
  <w:style w:type="paragraph" w:customStyle="1" w:styleId="xl205">
    <w:name w:val="xl205"/>
    <w:basedOn w:val="Normal"/>
    <w:rsid w:val="0045200D"/>
    <w:pPr>
      <w:pBdr>
        <w:right w:val="single" w:sz="4" w:space="0" w:color="auto"/>
      </w:pBdr>
      <w:spacing w:before="100" w:beforeAutospacing="1" w:after="100" w:afterAutospacing="1" w:line="240" w:lineRule="auto"/>
      <w:jc w:val="center"/>
    </w:pPr>
    <w:rPr>
      <w:rFonts w:ascii="Arial Narrow" w:eastAsia="Times New Roman" w:hAnsi="Arial Narrow" w:cs="Times New Roman"/>
      <w:color w:val="000000"/>
      <w:sz w:val="24"/>
      <w:szCs w:val="24"/>
    </w:rPr>
  </w:style>
  <w:style w:type="paragraph" w:customStyle="1" w:styleId="xl206">
    <w:name w:val="xl206"/>
    <w:basedOn w:val="Normal"/>
    <w:rsid w:val="0045200D"/>
    <w:pPr>
      <w:pBdr>
        <w:left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000000"/>
      <w:sz w:val="24"/>
      <w:szCs w:val="24"/>
    </w:rPr>
  </w:style>
  <w:style w:type="paragraph" w:customStyle="1" w:styleId="xl207">
    <w:name w:val="xl207"/>
    <w:basedOn w:val="Normal"/>
    <w:rsid w:val="0045200D"/>
    <w:pPr>
      <w:pBdr>
        <w:left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000000"/>
      <w:sz w:val="24"/>
      <w:szCs w:val="24"/>
    </w:rPr>
  </w:style>
  <w:style w:type="paragraph" w:customStyle="1" w:styleId="xl208">
    <w:name w:val="xl208"/>
    <w:basedOn w:val="Normal"/>
    <w:rsid w:val="0045200D"/>
    <w:pPr>
      <w:pBdr>
        <w:top w:val="single" w:sz="4" w:space="0" w:color="auto"/>
        <w:left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sz w:val="24"/>
      <w:szCs w:val="24"/>
    </w:rPr>
  </w:style>
  <w:style w:type="paragraph" w:customStyle="1" w:styleId="xl209">
    <w:name w:val="xl209"/>
    <w:basedOn w:val="Normal"/>
    <w:rsid w:val="0045200D"/>
    <w:pPr>
      <w:pBdr>
        <w:left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sz w:val="24"/>
      <w:szCs w:val="24"/>
    </w:rPr>
  </w:style>
  <w:style w:type="paragraph" w:customStyle="1" w:styleId="xl210">
    <w:name w:val="xl210"/>
    <w:basedOn w:val="Normal"/>
    <w:rsid w:val="0045200D"/>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sz w:val="24"/>
      <w:szCs w:val="24"/>
    </w:rPr>
  </w:style>
  <w:style w:type="paragraph" w:customStyle="1" w:styleId="xl211">
    <w:name w:val="xl211"/>
    <w:basedOn w:val="Normal"/>
    <w:rsid w:val="0045200D"/>
    <w:pPr>
      <w:pBdr>
        <w:top w:val="single" w:sz="4" w:space="0" w:color="auto"/>
        <w:left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sz w:val="24"/>
      <w:szCs w:val="24"/>
    </w:rPr>
  </w:style>
  <w:style w:type="paragraph" w:customStyle="1" w:styleId="xl212">
    <w:name w:val="xl212"/>
    <w:basedOn w:val="Normal"/>
    <w:rsid w:val="0045200D"/>
    <w:pPr>
      <w:pBdr>
        <w:left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sz w:val="24"/>
      <w:szCs w:val="24"/>
    </w:rPr>
  </w:style>
  <w:style w:type="paragraph" w:customStyle="1" w:styleId="xl213">
    <w:name w:val="xl213"/>
    <w:basedOn w:val="Normal"/>
    <w:rsid w:val="0045200D"/>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sz w:val="24"/>
      <w:szCs w:val="24"/>
    </w:rPr>
  </w:style>
  <w:style w:type="paragraph" w:customStyle="1" w:styleId="xl214">
    <w:name w:val="xl214"/>
    <w:basedOn w:val="Normal"/>
    <w:rsid w:val="0045200D"/>
    <w:pPr>
      <w:pBdr>
        <w:top w:val="single" w:sz="8" w:space="0" w:color="auto"/>
        <w:left w:val="single" w:sz="8" w:space="0" w:color="auto"/>
      </w:pBdr>
      <w:spacing w:before="100" w:beforeAutospacing="1" w:after="100" w:afterAutospacing="1" w:line="240" w:lineRule="auto"/>
      <w:jc w:val="center"/>
      <w:textAlignment w:val="center"/>
    </w:pPr>
    <w:rPr>
      <w:rFonts w:ascii="Arial Narrow" w:eastAsia="Times New Roman" w:hAnsi="Arial Narrow" w:cs="Times New Roman"/>
      <w:b/>
      <w:bCs/>
      <w:sz w:val="24"/>
      <w:szCs w:val="24"/>
    </w:rPr>
  </w:style>
  <w:style w:type="paragraph" w:customStyle="1" w:styleId="xl215">
    <w:name w:val="xl215"/>
    <w:basedOn w:val="Normal"/>
    <w:rsid w:val="0045200D"/>
    <w:pPr>
      <w:pBdr>
        <w:top w:val="single" w:sz="8" w:space="0" w:color="auto"/>
      </w:pBdr>
      <w:spacing w:before="100" w:beforeAutospacing="1" w:after="100" w:afterAutospacing="1" w:line="240" w:lineRule="auto"/>
      <w:jc w:val="center"/>
      <w:textAlignment w:val="center"/>
    </w:pPr>
    <w:rPr>
      <w:rFonts w:ascii="Arial Narrow" w:eastAsia="Times New Roman" w:hAnsi="Arial Narrow" w:cs="Times New Roman"/>
      <w:b/>
      <w:bCs/>
      <w:sz w:val="24"/>
      <w:szCs w:val="24"/>
    </w:rPr>
  </w:style>
  <w:style w:type="paragraph" w:customStyle="1" w:styleId="xl216">
    <w:name w:val="xl216"/>
    <w:basedOn w:val="Normal"/>
    <w:rsid w:val="0045200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eastAsia="Times New Roman" w:cs="Times New Roman"/>
      <w:sz w:val="24"/>
      <w:szCs w:val="24"/>
    </w:rPr>
  </w:style>
  <w:style w:type="paragraph" w:customStyle="1" w:styleId="xl217">
    <w:name w:val="xl217"/>
    <w:basedOn w:val="Normal"/>
    <w:rsid w:val="0045200D"/>
    <w:pPr>
      <w:pBdr>
        <w:left w:val="single" w:sz="4" w:space="0" w:color="auto"/>
        <w:right w:val="single" w:sz="4" w:space="0" w:color="auto"/>
      </w:pBdr>
      <w:shd w:val="clear" w:color="000000" w:fill="FFFFFF"/>
      <w:spacing w:before="100" w:beforeAutospacing="1" w:after="100" w:afterAutospacing="1" w:line="240" w:lineRule="auto"/>
      <w:jc w:val="both"/>
      <w:textAlignment w:val="center"/>
    </w:pPr>
    <w:rPr>
      <w:rFonts w:ascii="Arial Narrow" w:eastAsia="Times New Roman" w:hAnsi="Arial Narrow" w:cs="Times New Roman"/>
      <w:color w:val="000000"/>
      <w:sz w:val="24"/>
      <w:szCs w:val="24"/>
    </w:rPr>
  </w:style>
  <w:style w:type="paragraph" w:customStyle="1" w:styleId="xl218">
    <w:name w:val="xl218"/>
    <w:basedOn w:val="Normal"/>
    <w:rsid w:val="0045200D"/>
    <w:pPr>
      <w:pBdr>
        <w:top w:val="single" w:sz="4" w:space="0" w:color="auto"/>
        <w:left w:val="single" w:sz="4" w:space="0" w:color="auto"/>
      </w:pBdr>
      <w:spacing w:before="100" w:beforeAutospacing="1" w:after="100" w:afterAutospacing="1" w:line="240" w:lineRule="auto"/>
    </w:pPr>
    <w:rPr>
      <w:rFonts w:ascii="Arial Narrow" w:eastAsia="Times New Roman" w:hAnsi="Arial Narrow" w:cs="Times New Roman"/>
      <w:sz w:val="24"/>
      <w:szCs w:val="24"/>
    </w:rPr>
  </w:style>
  <w:style w:type="paragraph" w:customStyle="1" w:styleId="xl63">
    <w:name w:val="xl63"/>
    <w:basedOn w:val="Normal"/>
    <w:rsid w:val="0045200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b/>
      <w:bCs/>
      <w:sz w:val="24"/>
      <w:szCs w:val="24"/>
    </w:rPr>
  </w:style>
  <w:style w:type="paragraph" w:customStyle="1" w:styleId="xl64">
    <w:name w:val="xl64"/>
    <w:basedOn w:val="Normal"/>
    <w:rsid w:val="0045200D"/>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Arial Narrow" w:eastAsia="Times New Roman" w:hAnsi="Arial Narrow" w:cs="Times New Roman"/>
      <w:sz w:val="24"/>
      <w:szCs w:val="24"/>
    </w:rPr>
  </w:style>
  <w:style w:type="paragraph" w:customStyle="1" w:styleId="xl219">
    <w:name w:val="xl219"/>
    <w:basedOn w:val="Normal"/>
    <w:rsid w:val="0045200D"/>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rPr>
  </w:style>
  <w:style w:type="paragraph" w:customStyle="1" w:styleId="xl220">
    <w:name w:val="xl220"/>
    <w:basedOn w:val="Normal"/>
    <w:rsid w:val="0045200D"/>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221">
    <w:name w:val="xl221"/>
    <w:basedOn w:val="Normal"/>
    <w:rsid w:val="0045200D"/>
    <w:pPr>
      <w:spacing w:before="100" w:beforeAutospacing="1" w:after="100" w:afterAutospacing="1" w:line="240" w:lineRule="auto"/>
      <w:jc w:val="both"/>
      <w:textAlignment w:val="center"/>
    </w:pPr>
    <w:rPr>
      <w:rFonts w:ascii="Arial Narrow" w:eastAsia="Times New Roman" w:hAnsi="Arial Narrow" w:cs="Times New Roman"/>
      <w:i/>
      <w:iCs/>
      <w:color w:val="FF0000"/>
      <w:sz w:val="16"/>
      <w:szCs w:val="16"/>
    </w:rPr>
  </w:style>
  <w:style w:type="paragraph" w:customStyle="1" w:styleId="xl222">
    <w:name w:val="xl222"/>
    <w:basedOn w:val="Normal"/>
    <w:rsid w:val="0045200D"/>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b/>
      <w:bCs/>
      <w:sz w:val="16"/>
      <w:szCs w:val="16"/>
    </w:rPr>
  </w:style>
  <w:style w:type="paragraph" w:customStyle="1" w:styleId="xl223">
    <w:name w:val="xl223"/>
    <w:basedOn w:val="Normal"/>
    <w:rsid w:val="0045200D"/>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rPr>
  </w:style>
  <w:style w:type="paragraph" w:customStyle="1" w:styleId="xl224">
    <w:name w:val="xl224"/>
    <w:basedOn w:val="Normal"/>
    <w:rsid w:val="0045200D"/>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225">
    <w:name w:val="xl225"/>
    <w:basedOn w:val="Normal"/>
    <w:rsid w:val="0045200D"/>
    <w:pPr>
      <w:pBdr>
        <w:top w:val="single" w:sz="4" w:space="0" w:color="auto"/>
        <w:left w:val="single" w:sz="4" w:space="0" w:color="auto"/>
        <w:right w:val="single" w:sz="4" w:space="0" w:color="auto"/>
      </w:pBdr>
      <w:spacing w:before="100" w:beforeAutospacing="1" w:after="100" w:afterAutospacing="1" w:line="240" w:lineRule="auto"/>
    </w:pPr>
    <w:rPr>
      <w:rFonts w:ascii="Arial Narrow" w:eastAsia="Times New Roman" w:hAnsi="Arial Narrow" w:cs="Times New Roman"/>
      <w:sz w:val="16"/>
      <w:szCs w:val="16"/>
    </w:rPr>
  </w:style>
  <w:style w:type="paragraph" w:customStyle="1" w:styleId="xl226">
    <w:name w:val="xl226"/>
    <w:basedOn w:val="Normal"/>
    <w:rsid w:val="0045200D"/>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227">
    <w:name w:val="xl227"/>
    <w:basedOn w:val="Normal"/>
    <w:rsid w:val="0045200D"/>
    <w:pPr>
      <w:pBdr>
        <w:left w:val="single" w:sz="4" w:space="0" w:color="auto"/>
        <w:right w:val="single" w:sz="4" w:space="0" w:color="auto"/>
      </w:pBdr>
      <w:spacing w:before="100" w:beforeAutospacing="1" w:after="100" w:afterAutospacing="1" w:line="240" w:lineRule="auto"/>
    </w:pPr>
    <w:rPr>
      <w:rFonts w:ascii="Arial Narrow" w:eastAsia="Times New Roman" w:hAnsi="Arial Narrow" w:cs="Times New Roman"/>
      <w:sz w:val="16"/>
      <w:szCs w:val="16"/>
    </w:rPr>
  </w:style>
  <w:style w:type="paragraph" w:customStyle="1" w:styleId="xl228">
    <w:name w:val="xl228"/>
    <w:basedOn w:val="Normal"/>
    <w:rsid w:val="0045200D"/>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229">
    <w:name w:val="xl229"/>
    <w:basedOn w:val="Normal"/>
    <w:rsid w:val="0045200D"/>
    <w:pPr>
      <w:pBdr>
        <w:left w:val="single" w:sz="4" w:space="0" w:color="auto"/>
        <w:bottom w:val="single" w:sz="4" w:space="0" w:color="auto"/>
        <w:right w:val="single" w:sz="4" w:space="0" w:color="auto"/>
      </w:pBdr>
      <w:spacing w:before="100" w:beforeAutospacing="1" w:after="100" w:afterAutospacing="1" w:line="240" w:lineRule="auto"/>
    </w:pPr>
    <w:rPr>
      <w:rFonts w:ascii="Arial Narrow" w:eastAsia="Times New Roman" w:hAnsi="Arial Narrow" w:cs="Times New Roman"/>
      <w:sz w:val="16"/>
      <w:szCs w:val="16"/>
    </w:rPr>
  </w:style>
  <w:style w:type="paragraph" w:customStyle="1" w:styleId="xl230">
    <w:name w:val="xl230"/>
    <w:basedOn w:val="Normal"/>
    <w:rsid w:val="0045200D"/>
    <w:pPr>
      <w:shd w:val="clear" w:color="000000" w:fill="FFFFFF"/>
      <w:spacing w:before="100" w:beforeAutospacing="1" w:after="100" w:afterAutospacing="1" w:line="240" w:lineRule="auto"/>
      <w:textAlignment w:val="center"/>
    </w:pPr>
    <w:rPr>
      <w:rFonts w:ascii="Arial Narrow" w:eastAsia="Times New Roman" w:hAnsi="Arial Narrow" w:cs="Times New Roman"/>
      <w:b/>
      <w:bCs/>
      <w:color w:val="000000"/>
      <w:sz w:val="16"/>
      <w:szCs w:val="16"/>
    </w:rPr>
  </w:style>
  <w:style w:type="paragraph" w:customStyle="1" w:styleId="xl231">
    <w:name w:val="xl231"/>
    <w:basedOn w:val="Normal"/>
    <w:rsid w:val="0045200D"/>
    <w:pPr>
      <w:pBdr>
        <w:left w:val="single" w:sz="4" w:space="0" w:color="auto"/>
      </w:pBdr>
      <w:spacing w:before="100" w:beforeAutospacing="1" w:after="100" w:afterAutospacing="1" w:line="240" w:lineRule="auto"/>
      <w:textAlignment w:val="center"/>
    </w:pPr>
    <w:rPr>
      <w:rFonts w:ascii="Arial Narrow" w:eastAsia="Times New Roman" w:hAnsi="Arial Narrow" w:cs="Times New Roman"/>
      <w:b/>
      <w:bCs/>
      <w:sz w:val="16"/>
      <w:szCs w:val="16"/>
    </w:rPr>
  </w:style>
  <w:style w:type="paragraph" w:customStyle="1" w:styleId="xl232">
    <w:name w:val="xl232"/>
    <w:basedOn w:val="Normal"/>
    <w:rsid w:val="0045200D"/>
    <w:pPr>
      <w:pBdr>
        <w:left w:val="single" w:sz="4" w:space="0" w:color="auto"/>
        <w:bottom w:val="single" w:sz="4" w:space="0" w:color="auto"/>
      </w:pBdr>
      <w:spacing w:before="100" w:beforeAutospacing="1" w:after="100" w:afterAutospacing="1" w:line="240" w:lineRule="auto"/>
      <w:textAlignment w:val="top"/>
    </w:pPr>
    <w:rPr>
      <w:rFonts w:ascii="Arial Narrow" w:eastAsia="Times New Roman" w:hAnsi="Arial Narrow" w:cs="Times New Roman"/>
      <w:sz w:val="24"/>
      <w:szCs w:val="24"/>
    </w:rPr>
  </w:style>
  <w:style w:type="paragraph" w:customStyle="1" w:styleId="xl233">
    <w:name w:val="xl233"/>
    <w:basedOn w:val="Normal"/>
    <w:rsid w:val="0045200D"/>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right"/>
      <w:textAlignment w:val="center"/>
    </w:pPr>
    <w:rPr>
      <w:rFonts w:ascii="Arial Narrow" w:eastAsia="Times New Roman" w:hAnsi="Arial Narrow" w:cs="Times New Roman"/>
      <w:b/>
      <w:bCs/>
      <w:sz w:val="16"/>
      <w:szCs w:val="16"/>
    </w:rPr>
  </w:style>
  <w:style w:type="paragraph" w:customStyle="1" w:styleId="xl234">
    <w:name w:val="xl234"/>
    <w:basedOn w:val="Normal"/>
    <w:rsid w:val="004520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Narrow" w:eastAsia="Times New Roman" w:hAnsi="Arial Narrow" w:cs="Times New Roman"/>
      <w:sz w:val="16"/>
      <w:szCs w:val="16"/>
    </w:rPr>
  </w:style>
  <w:style w:type="paragraph" w:customStyle="1" w:styleId="xl235">
    <w:name w:val="xl235"/>
    <w:basedOn w:val="Normal"/>
    <w:rsid w:val="0045200D"/>
    <w:pPr>
      <w:pBdr>
        <w:top w:val="single" w:sz="4" w:space="0" w:color="auto"/>
        <w:left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000000"/>
      <w:sz w:val="16"/>
      <w:szCs w:val="16"/>
    </w:rPr>
  </w:style>
  <w:style w:type="paragraph" w:customStyle="1" w:styleId="xl236">
    <w:name w:val="xl236"/>
    <w:basedOn w:val="Normal"/>
    <w:rsid w:val="004520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000000"/>
      <w:sz w:val="16"/>
      <w:szCs w:val="16"/>
    </w:rPr>
  </w:style>
  <w:style w:type="paragraph" w:customStyle="1" w:styleId="xl237">
    <w:name w:val="xl237"/>
    <w:basedOn w:val="Normal"/>
    <w:rsid w:val="0045200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Narrow" w:eastAsia="Times New Roman" w:hAnsi="Arial Narrow" w:cs="Times New Roman"/>
      <w:color w:val="000000"/>
      <w:sz w:val="16"/>
      <w:szCs w:val="16"/>
    </w:rPr>
  </w:style>
  <w:style w:type="paragraph" w:customStyle="1" w:styleId="xl238">
    <w:name w:val="xl238"/>
    <w:basedOn w:val="Normal"/>
    <w:rsid w:val="004520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color w:val="000000"/>
      <w:sz w:val="16"/>
      <w:szCs w:val="16"/>
    </w:rPr>
  </w:style>
  <w:style w:type="paragraph" w:customStyle="1" w:styleId="xl239">
    <w:name w:val="xl239"/>
    <w:basedOn w:val="Normal"/>
    <w:rsid w:val="0045200D"/>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Arial Narrow" w:eastAsia="Times New Roman" w:hAnsi="Arial Narrow" w:cs="Times New Roman"/>
      <w:sz w:val="16"/>
      <w:szCs w:val="16"/>
    </w:rPr>
  </w:style>
  <w:style w:type="paragraph" w:customStyle="1" w:styleId="xl240">
    <w:name w:val="xl240"/>
    <w:basedOn w:val="Normal"/>
    <w:rsid w:val="0045200D"/>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Arial Narrow" w:eastAsia="Times New Roman" w:hAnsi="Arial Narrow" w:cs="Times New Roman"/>
      <w:sz w:val="16"/>
      <w:szCs w:val="16"/>
    </w:rPr>
  </w:style>
  <w:style w:type="paragraph" w:customStyle="1" w:styleId="xl241">
    <w:name w:val="xl241"/>
    <w:basedOn w:val="Normal"/>
    <w:rsid w:val="0045200D"/>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42">
    <w:name w:val="xl242"/>
    <w:basedOn w:val="Normal"/>
    <w:rsid w:val="0045200D"/>
    <w:pPr>
      <w:pBdr>
        <w:top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43">
    <w:name w:val="xl243"/>
    <w:basedOn w:val="Normal"/>
    <w:rsid w:val="0045200D"/>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44">
    <w:name w:val="xl244"/>
    <w:basedOn w:val="Normal"/>
    <w:rsid w:val="0045200D"/>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45">
    <w:name w:val="xl245"/>
    <w:basedOn w:val="Normal"/>
    <w:rsid w:val="0045200D"/>
    <w:pPr>
      <w:pBdr>
        <w:lef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46">
    <w:name w:val="xl246"/>
    <w:basedOn w:val="Normal"/>
    <w:rsid w:val="0045200D"/>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47">
    <w:name w:val="xl247"/>
    <w:basedOn w:val="Normal"/>
    <w:rsid w:val="0045200D"/>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
    <w:name w:val="xl248"/>
    <w:basedOn w:val="Normal"/>
    <w:rsid w:val="0045200D"/>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top"/>
    </w:pPr>
    <w:rPr>
      <w:rFonts w:ascii="Arial Narrow" w:eastAsia="Times New Roman" w:hAnsi="Arial Narrow" w:cs="Times New Roman"/>
      <w:sz w:val="16"/>
      <w:szCs w:val="16"/>
    </w:rPr>
  </w:style>
  <w:style w:type="paragraph" w:customStyle="1" w:styleId="xl249">
    <w:name w:val="xl249"/>
    <w:basedOn w:val="Normal"/>
    <w:rsid w:val="0045200D"/>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Arial Narrow" w:eastAsia="Times New Roman" w:hAnsi="Arial Narrow" w:cs="Times New Roman"/>
      <w:b/>
      <w:bCs/>
      <w:sz w:val="16"/>
      <w:szCs w:val="16"/>
    </w:rPr>
  </w:style>
  <w:style w:type="paragraph" w:customStyle="1" w:styleId="xl250">
    <w:name w:val="xl250"/>
    <w:basedOn w:val="Normal"/>
    <w:rsid w:val="0045200D"/>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rPr>
  </w:style>
  <w:style w:type="paragraph" w:customStyle="1" w:styleId="xl251">
    <w:name w:val="xl251"/>
    <w:basedOn w:val="Normal"/>
    <w:rsid w:val="0045200D"/>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252">
    <w:name w:val="xl252"/>
    <w:basedOn w:val="Normal"/>
    <w:rsid w:val="0045200D"/>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253">
    <w:name w:val="xl253"/>
    <w:basedOn w:val="Normal"/>
    <w:rsid w:val="0045200D"/>
    <w:pPr>
      <w:pBdr>
        <w:left w:val="single" w:sz="4" w:space="0" w:color="auto"/>
        <w:right w:val="single" w:sz="4" w:space="0" w:color="auto"/>
      </w:pBdr>
      <w:spacing w:before="100" w:beforeAutospacing="1" w:after="100" w:afterAutospacing="1" w:line="240" w:lineRule="auto"/>
      <w:jc w:val="center"/>
      <w:textAlignment w:val="top"/>
    </w:pPr>
    <w:rPr>
      <w:rFonts w:ascii="Arial Narrow" w:eastAsia="Times New Roman" w:hAnsi="Arial Narrow" w:cs="Times New Roman"/>
      <w:sz w:val="16"/>
      <w:szCs w:val="16"/>
    </w:rPr>
  </w:style>
  <w:style w:type="paragraph" w:customStyle="1" w:styleId="xl254">
    <w:name w:val="xl254"/>
    <w:basedOn w:val="Normal"/>
    <w:rsid w:val="0045200D"/>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Narrow" w:eastAsia="Times New Roman" w:hAnsi="Arial Narrow" w:cs="Times New Roman"/>
      <w:sz w:val="16"/>
      <w:szCs w:val="16"/>
    </w:rPr>
  </w:style>
  <w:style w:type="paragraph" w:customStyle="1" w:styleId="xl255">
    <w:name w:val="xl255"/>
    <w:basedOn w:val="Normal"/>
    <w:rsid w:val="0045200D"/>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Narrow" w:eastAsia="Times New Roman" w:hAnsi="Arial Narrow" w:cs="Times New Roman"/>
      <w:sz w:val="16"/>
      <w:szCs w:val="16"/>
    </w:rPr>
  </w:style>
  <w:style w:type="paragraph" w:customStyle="1" w:styleId="Default">
    <w:name w:val="Default"/>
    <w:rsid w:val="001B2C6D"/>
    <w:pPr>
      <w:autoSpaceDE w:val="0"/>
      <w:autoSpaceDN w:val="0"/>
      <w:adjustRightInd w:val="0"/>
    </w:pPr>
    <w:rPr>
      <w:rFonts w:ascii="Times New Roman" w:eastAsia="Times New Roman" w:hAnsi="Times New Roman"/>
      <w:color w:val="000000"/>
      <w:sz w:val="24"/>
      <w:szCs w:val="24"/>
    </w:rPr>
  </w:style>
  <w:style w:type="character" w:styleId="Emphasis">
    <w:name w:val="Emphasis"/>
    <w:qFormat/>
    <w:rsid w:val="0084690D"/>
    <w:rPr>
      <w:i/>
      <w:iCs/>
    </w:rPr>
  </w:style>
  <w:style w:type="character" w:styleId="Strong">
    <w:name w:val="Strong"/>
    <w:uiPriority w:val="22"/>
    <w:qFormat/>
    <w:rsid w:val="006767E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034890">
      <w:bodyDiv w:val="1"/>
      <w:marLeft w:val="0"/>
      <w:marRight w:val="0"/>
      <w:marTop w:val="0"/>
      <w:marBottom w:val="0"/>
      <w:divBdr>
        <w:top w:val="none" w:sz="0" w:space="0" w:color="auto"/>
        <w:left w:val="none" w:sz="0" w:space="0" w:color="auto"/>
        <w:bottom w:val="none" w:sz="0" w:space="0" w:color="auto"/>
        <w:right w:val="none" w:sz="0" w:space="0" w:color="auto"/>
      </w:divBdr>
    </w:div>
    <w:div w:id="156532450">
      <w:bodyDiv w:val="1"/>
      <w:marLeft w:val="0"/>
      <w:marRight w:val="0"/>
      <w:marTop w:val="0"/>
      <w:marBottom w:val="0"/>
      <w:divBdr>
        <w:top w:val="none" w:sz="0" w:space="0" w:color="auto"/>
        <w:left w:val="none" w:sz="0" w:space="0" w:color="auto"/>
        <w:bottom w:val="none" w:sz="0" w:space="0" w:color="auto"/>
        <w:right w:val="none" w:sz="0" w:space="0" w:color="auto"/>
      </w:divBdr>
    </w:div>
    <w:div w:id="230703188">
      <w:bodyDiv w:val="1"/>
      <w:marLeft w:val="0"/>
      <w:marRight w:val="0"/>
      <w:marTop w:val="0"/>
      <w:marBottom w:val="0"/>
      <w:divBdr>
        <w:top w:val="none" w:sz="0" w:space="0" w:color="auto"/>
        <w:left w:val="none" w:sz="0" w:space="0" w:color="auto"/>
        <w:bottom w:val="none" w:sz="0" w:space="0" w:color="auto"/>
        <w:right w:val="none" w:sz="0" w:space="0" w:color="auto"/>
      </w:divBdr>
    </w:div>
    <w:div w:id="403720059">
      <w:bodyDiv w:val="1"/>
      <w:marLeft w:val="0"/>
      <w:marRight w:val="0"/>
      <w:marTop w:val="0"/>
      <w:marBottom w:val="0"/>
      <w:divBdr>
        <w:top w:val="none" w:sz="0" w:space="0" w:color="auto"/>
        <w:left w:val="none" w:sz="0" w:space="0" w:color="auto"/>
        <w:bottom w:val="none" w:sz="0" w:space="0" w:color="auto"/>
        <w:right w:val="none" w:sz="0" w:space="0" w:color="auto"/>
      </w:divBdr>
    </w:div>
    <w:div w:id="488402567">
      <w:bodyDiv w:val="1"/>
      <w:marLeft w:val="0"/>
      <w:marRight w:val="0"/>
      <w:marTop w:val="0"/>
      <w:marBottom w:val="0"/>
      <w:divBdr>
        <w:top w:val="none" w:sz="0" w:space="0" w:color="auto"/>
        <w:left w:val="none" w:sz="0" w:space="0" w:color="auto"/>
        <w:bottom w:val="none" w:sz="0" w:space="0" w:color="auto"/>
        <w:right w:val="none" w:sz="0" w:space="0" w:color="auto"/>
      </w:divBdr>
    </w:div>
    <w:div w:id="563565066">
      <w:bodyDiv w:val="1"/>
      <w:marLeft w:val="0"/>
      <w:marRight w:val="0"/>
      <w:marTop w:val="0"/>
      <w:marBottom w:val="0"/>
      <w:divBdr>
        <w:top w:val="none" w:sz="0" w:space="0" w:color="auto"/>
        <w:left w:val="none" w:sz="0" w:space="0" w:color="auto"/>
        <w:bottom w:val="none" w:sz="0" w:space="0" w:color="auto"/>
        <w:right w:val="none" w:sz="0" w:space="0" w:color="auto"/>
      </w:divBdr>
    </w:div>
    <w:div w:id="727067229">
      <w:bodyDiv w:val="1"/>
      <w:marLeft w:val="0"/>
      <w:marRight w:val="0"/>
      <w:marTop w:val="0"/>
      <w:marBottom w:val="0"/>
      <w:divBdr>
        <w:top w:val="none" w:sz="0" w:space="0" w:color="auto"/>
        <w:left w:val="none" w:sz="0" w:space="0" w:color="auto"/>
        <w:bottom w:val="none" w:sz="0" w:space="0" w:color="auto"/>
        <w:right w:val="none" w:sz="0" w:space="0" w:color="auto"/>
      </w:divBdr>
    </w:div>
    <w:div w:id="1017194240">
      <w:bodyDiv w:val="1"/>
      <w:marLeft w:val="0"/>
      <w:marRight w:val="0"/>
      <w:marTop w:val="0"/>
      <w:marBottom w:val="0"/>
      <w:divBdr>
        <w:top w:val="none" w:sz="0" w:space="0" w:color="auto"/>
        <w:left w:val="none" w:sz="0" w:space="0" w:color="auto"/>
        <w:bottom w:val="none" w:sz="0" w:space="0" w:color="auto"/>
        <w:right w:val="none" w:sz="0" w:space="0" w:color="auto"/>
      </w:divBdr>
    </w:div>
    <w:div w:id="1048454489">
      <w:bodyDiv w:val="1"/>
      <w:marLeft w:val="0"/>
      <w:marRight w:val="0"/>
      <w:marTop w:val="0"/>
      <w:marBottom w:val="0"/>
      <w:divBdr>
        <w:top w:val="none" w:sz="0" w:space="0" w:color="auto"/>
        <w:left w:val="none" w:sz="0" w:space="0" w:color="auto"/>
        <w:bottom w:val="none" w:sz="0" w:space="0" w:color="auto"/>
        <w:right w:val="none" w:sz="0" w:space="0" w:color="auto"/>
      </w:divBdr>
    </w:div>
    <w:div w:id="1209294877">
      <w:bodyDiv w:val="1"/>
      <w:marLeft w:val="0"/>
      <w:marRight w:val="0"/>
      <w:marTop w:val="0"/>
      <w:marBottom w:val="0"/>
      <w:divBdr>
        <w:top w:val="none" w:sz="0" w:space="0" w:color="auto"/>
        <w:left w:val="none" w:sz="0" w:space="0" w:color="auto"/>
        <w:bottom w:val="none" w:sz="0" w:space="0" w:color="auto"/>
        <w:right w:val="none" w:sz="0" w:space="0" w:color="auto"/>
      </w:divBdr>
    </w:div>
    <w:div w:id="1287740676">
      <w:bodyDiv w:val="1"/>
      <w:marLeft w:val="0"/>
      <w:marRight w:val="0"/>
      <w:marTop w:val="0"/>
      <w:marBottom w:val="0"/>
      <w:divBdr>
        <w:top w:val="none" w:sz="0" w:space="0" w:color="auto"/>
        <w:left w:val="none" w:sz="0" w:space="0" w:color="auto"/>
        <w:bottom w:val="none" w:sz="0" w:space="0" w:color="auto"/>
        <w:right w:val="none" w:sz="0" w:space="0" w:color="auto"/>
      </w:divBdr>
    </w:div>
    <w:div w:id="1408914667">
      <w:bodyDiv w:val="1"/>
      <w:marLeft w:val="0"/>
      <w:marRight w:val="0"/>
      <w:marTop w:val="0"/>
      <w:marBottom w:val="0"/>
      <w:divBdr>
        <w:top w:val="none" w:sz="0" w:space="0" w:color="auto"/>
        <w:left w:val="none" w:sz="0" w:space="0" w:color="auto"/>
        <w:bottom w:val="none" w:sz="0" w:space="0" w:color="auto"/>
        <w:right w:val="none" w:sz="0" w:space="0" w:color="auto"/>
      </w:divBdr>
    </w:div>
    <w:div w:id="1526333705">
      <w:bodyDiv w:val="1"/>
      <w:marLeft w:val="0"/>
      <w:marRight w:val="0"/>
      <w:marTop w:val="0"/>
      <w:marBottom w:val="0"/>
      <w:divBdr>
        <w:top w:val="none" w:sz="0" w:space="0" w:color="auto"/>
        <w:left w:val="none" w:sz="0" w:space="0" w:color="auto"/>
        <w:bottom w:val="none" w:sz="0" w:space="0" w:color="auto"/>
        <w:right w:val="none" w:sz="0" w:space="0" w:color="auto"/>
      </w:divBdr>
    </w:div>
    <w:div w:id="1634948496">
      <w:bodyDiv w:val="1"/>
      <w:marLeft w:val="0"/>
      <w:marRight w:val="0"/>
      <w:marTop w:val="0"/>
      <w:marBottom w:val="0"/>
      <w:divBdr>
        <w:top w:val="none" w:sz="0" w:space="0" w:color="auto"/>
        <w:left w:val="none" w:sz="0" w:space="0" w:color="auto"/>
        <w:bottom w:val="none" w:sz="0" w:space="0" w:color="auto"/>
        <w:right w:val="none" w:sz="0" w:space="0" w:color="auto"/>
      </w:divBdr>
    </w:div>
    <w:div w:id="1763643356">
      <w:bodyDiv w:val="1"/>
      <w:marLeft w:val="0"/>
      <w:marRight w:val="0"/>
      <w:marTop w:val="0"/>
      <w:marBottom w:val="0"/>
      <w:divBdr>
        <w:top w:val="none" w:sz="0" w:space="0" w:color="auto"/>
        <w:left w:val="none" w:sz="0" w:space="0" w:color="auto"/>
        <w:bottom w:val="none" w:sz="0" w:space="0" w:color="auto"/>
        <w:right w:val="none" w:sz="0" w:space="0" w:color="auto"/>
      </w:divBdr>
    </w:div>
    <w:div w:id="1773745668">
      <w:bodyDiv w:val="1"/>
      <w:marLeft w:val="0"/>
      <w:marRight w:val="0"/>
      <w:marTop w:val="0"/>
      <w:marBottom w:val="0"/>
      <w:divBdr>
        <w:top w:val="none" w:sz="0" w:space="0" w:color="auto"/>
        <w:left w:val="none" w:sz="0" w:space="0" w:color="auto"/>
        <w:bottom w:val="none" w:sz="0" w:space="0" w:color="auto"/>
        <w:right w:val="none" w:sz="0" w:space="0" w:color="auto"/>
      </w:divBdr>
    </w:div>
    <w:div w:id="1774662202">
      <w:bodyDiv w:val="1"/>
      <w:marLeft w:val="0"/>
      <w:marRight w:val="0"/>
      <w:marTop w:val="0"/>
      <w:marBottom w:val="0"/>
      <w:divBdr>
        <w:top w:val="none" w:sz="0" w:space="0" w:color="auto"/>
        <w:left w:val="none" w:sz="0" w:space="0" w:color="auto"/>
        <w:bottom w:val="none" w:sz="0" w:space="0" w:color="auto"/>
        <w:right w:val="none" w:sz="0" w:space="0" w:color="auto"/>
      </w:divBdr>
    </w:div>
    <w:div w:id="1780569329">
      <w:bodyDiv w:val="1"/>
      <w:marLeft w:val="0"/>
      <w:marRight w:val="0"/>
      <w:marTop w:val="0"/>
      <w:marBottom w:val="0"/>
      <w:divBdr>
        <w:top w:val="none" w:sz="0" w:space="0" w:color="auto"/>
        <w:left w:val="none" w:sz="0" w:space="0" w:color="auto"/>
        <w:bottom w:val="none" w:sz="0" w:space="0" w:color="auto"/>
        <w:right w:val="none" w:sz="0" w:space="0" w:color="auto"/>
      </w:divBdr>
    </w:div>
    <w:div w:id="2025670250">
      <w:bodyDiv w:val="1"/>
      <w:marLeft w:val="0"/>
      <w:marRight w:val="0"/>
      <w:marTop w:val="0"/>
      <w:marBottom w:val="0"/>
      <w:divBdr>
        <w:top w:val="none" w:sz="0" w:space="0" w:color="auto"/>
        <w:left w:val="none" w:sz="0" w:space="0" w:color="auto"/>
        <w:bottom w:val="none" w:sz="0" w:space="0" w:color="auto"/>
        <w:right w:val="none" w:sz="0" w:space="0" w:color="auto"/>
      </w:divBdr>
    </w:div>
    <w:div w:id="2039818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dejan.djukic@cedis.m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hyperlink" Target="mailto:tatjana.saranovic@cedis.me" TargetMode="Externa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C1EC29-73FA-4B10-884B-869199260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55</Pages>
  <Words>14426</Words>
  <Characters>82229</Characters>
  <Application>Microsoft Office Word</Application>
  <DocSecurity>0</DocSecurity>
  <Lines>685</Lines>
  <Paragraphs>192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Deftones</Company>
  <LinksUpToDate>false</LinksUpToDate>
  <CharactersWithSpaces>96463</CharactersWithSpaces>
  <SharedDoc>false</SharedDoc>
  <HLinks>
    <vt:vector size="108" baseType="variant">
      <vt:variant>
        <vt:i4>1114170</vt:i4>
      </vt:variant>
      <vt:variant>
        <vt:i4>107</vt:i4>
      </vt:variant>
      <vt:variant>
        <vt:i4>0</vt:i4>
      </vt:variant>
      <vt:variant>
        <vt:i4>5</vt:i4>
      </vt:variant>
      <vt:variant>
        <vt:lpwstr/>
      </vt:variant>
      <vt:variant>
        <vt:lpwstr>_Toc418775150</vt:lpwstr>
      </vt:variant>
      <vt:variant>
        <vt:i4>1048634</vt:i4>
      </vt:variant>
      <vt:variant>
        <vt:i4>101</vt:i4>
      </vt:variant>
      <vt:variant>
        <vt:i4>0</vt:i4>
      </vt:variant>
      <vt:variant>
        <vt:i4>5</vt:i4>
      </vt:variant>
      <vt:variant>
        <vt:lpwstr/>
      </vt:variant>
      <vt:variant>
        <vt:lpwstr>_Toc418775149</vt:lpwstr>
      </vt:variant>
      <vt:variant>
        <vt:i4>1048634</vt:i4>
      </vt:variant>
      <vt:variant>
        <vt:i4>95</vt:i4>
      </vt:variant>
      <vt:variant>
        <vt:i4>0</vt:i4>
      </vt:variant>
      <vt:variant>
        <vt:i4>5</vt:i4>
      </vt:variant>
      <vt:variant>
        <vt:lpwstr/>
      </vt:variant>
      <vt:variant>
        <vt:lpwstr>_Toc418775148</vt:lpwstr>
      </vt:variant>
      <vt:variant>
        <vt:i4>1048634</vt:i4>
      </vt:variant>
      <vt:variant>
        <vt:i4>89</vt:i4>
      </vt:variant>
      <vt:variant>
        <vt:i4>0</vt:i4>
      </vt:variant>
      <vt:variant>
        <vt:i4>5</vt:i4>
      </vt:variant>
      <vt:variant>
        <vt:lpwstr/>
      </vt:variant>
      <vt:variant>
        <vt:lpwstr>_Toc418775147</vt:lpwstr>
      </vt:variant>
      <vt:variant>
        <vt:i4>1048634</vt:i4>
      </vt:variant>
      <vt:variant>
        <vt:i4>83</vt:i4>
      </vt:variant>
      <vt:variant>
        <vt:i4>0</vt:i4>
      </vt:variant>
      <vt:variant>
        <vt:i4>5</vt:i4>
      </vt:variant>
      <vt:variant>
        <vt:lpwstr/>
      </vt:variant>
      <vt:variant>
        <vt:lpwstr>_Toc418775146</vt:lpwstr>
      </vt:variant>
      <vt:variant>
        <vt:i4>1048634</vt:i4>
      </vt:variant>
      <vt:variant>
        <vt:i4>77</vt:i4>
      </vt:variant>
      <vt:variant>
        <vt:i4>0</vt:i4>
      </vt:variant>
      <vt:variant>
        <vt:i4>5</vt:i4>
      </vt:variant>
      <vt:variant>
        <vt:lpwstr/>
      </vt:variant>
      <vt:variant>
        <vt:lpwstr>_Toc418775144</vt:lpwstr>
      </vt:variant>
      <vt:variant>
        <vt:i4>1048634</vt:i4>
      </vt:variant>
      <vt:variant>
        <vt:i4>71</vt:i4>
      </vt:variant>
      <vt:variant>
        <vt:i4>0</vt:i4>
      </vt:variant>
      <vt:variant>
        <vt:i4>5</vt:i4>
      </vt:variant>
      <vt:variant>
        <vt:lpwstr/>
      </vt:variant>
      <vt:variant>
        <vt:lpwstr>_Toc418775142</vt:lpwstr>
      </vt:variant>
      <vt:variant>
        <vt:i4>1048634</vt:i4>
      </vt:variant>
      <vt:variant>
        <vt:i4>65</vt:i4>
      </vt:variant>
      <vt:variant>
        <vt:i4>0</vt:i4>
      </vt:variant>
      <vt:variant>
        <vt:i4>5</vt:i4>
      </vt:variant>
      <vt:variant>
        <vt:lpwstr/>
      </vt:variant>
      <vt:variant>
        <vt:lpwstr>_Toc418775141</vt:lpwstr>
      </vt:variant>
      <vt:variant>
        <vt:i4>1048634</vt:i4>
      </vt:variant>
      <vt:variant>
        <vt:i4>59</vt:i4>
      </vt:variant>
      <vt:variant>
        <vt:i4>0</vt:i4>
      </vt:variant>
      <vt:variant>
        <vt:i4>5</vt:i4>
      </vt:variant>
      <vt:variant>
        <vt:lpwstr/>
      </vt:variant>
      <vt:variant>
        <vt:lpwstr>_Toc418775140</vt:lpwstr>
      </vt:variant>
      <vt:variant>
        <vt:i4>1507386</vt:i4>
      </vt:variant>
      <vt:variant>
        <vt:i4>53</vt:i4>
      </vt:variant>
      <vt:variant>
        <vt:i4>0</vt:i4>
      </vt:variant>
      <vt:variant>
        <vt:i4>5</vt:i4>
      </vt:variant>
      <vt:variant>
        <vt:lpwstr/>
      </vt:variant>
      <vt:variant>
        <vt:lpwstr>_Toc418775139</vt:lpwstr>
      </vt:variant>
      <vt:variant>
        <vt:i4>1507386</vt:i4>
      </vt:variant>
      <vt:variant>
        <vt:i4>47</vt:i4>
      </vt:variant>
      <vt:variant>
        <vt:i4>0</vt:i4>
      </vt:variant>
      <vt:variant>
        <vt:i4>5</vt:i4>
      </vt:variant>
      <vt:variant>
        <vt:lpwstr/>
      </vt:variant>
      <vt:variant>
        <vt:lpwstr>_Toc418775138</vt:lpwstr>
      </vt:variant>
      <vt:variant>
        <vt:i4>1507386</vt:i4>
      </vt:variant>
      <vt:variant>
        <vt:i4>41</vt:i4>
      </vt:variant>
      <vt:variant>
        <vt:i4>0</vt:i4>
      </vt:variant>
      <vt:variant>
        <vt:i4>5</vt:i4>
      </vt:variant>
      <vt:variant>
        <vt:lpwstr/>
      </vt:variant>
      <vt:variant>
        <vt:lpwstr>_Toc418775137</vt:lpwstr>
      </vt:variant>
      <vt:variant>
        <vt:i4>1507386</vt:i4>
      </vt:variant>
      <vt:variant>
        <vt:i4>35</vt:i4>
      </vt:variant>
      <vt:variant>
        <vt:i4>0</vt:i4>
      </vt:variant>
      <vt:variant>
        <vt:i4>5</vt:i4>
      </vt:variant>
      <vt:variant>
        <vt:lpwstr/>
      </vt:variant>
      <vt:variant>
        <vt:lpwstr>_Toc418775134</vt:lpwstr>
      </vt:variant>
      <vt:variant>
        <vt:i4>1507386</vt:i4>
      </vt:variant>
      <vt:variant>
        <vt:i4>29</vt:i4>
      </vt:variant>
      <vt:variant>
        <vt:i4>0</vt:i4>
      </vt:variant>
      <vt:variant>
        <vt:i4>5</vt:i4>
      </vt:variant>
      <vt:variant>
        <vt:lpwstr/>
      </vt:variant>
      <vt:variant>
        <vt:lpwstr>_Toc418775133</vt:lpwstr>
      </vt:variant>
      <vt:variant>
        <vt:i4>1507386</vt:i4>
      </vt:variant>
      <vt:variant>
        <vt:i4>23</vt:i4>
      </vt:variant>
      <vt:variant>
        <vt:i4>0</vt:i4>
      </vt:variant>
      <vt:variant>
        <vt:i4>5</vt:i4>
      </vt:variant>
      <vt:variant>
        <vt:lpwstr/>
      </vt:variant>
      <vt:variant>
        <vt:lpwstr>_Toc418775132</vt:lpwstr>
      </vt:variant>
      <vt:variant>
        <vt:i4>1507386</vt:i4>
      </vt:variant>
      <vt:variant>
        <vt:i4>17</vt:i4>
      </vt:variant>
      <vt:variant>
        <vt:i4>0</vt:i4>
      </vt:variant>
      <vt:variant>
        <vt:i4>5</vt:i4>
      </vt:variant>
      <vt:variant>
        <vt:lpwstr/>
      </vt:variant>
      <vt:variant>
        <vt:lpwstr>_Toc418775131</vt:lpwstr>
      </vt:variant>
      <vt:variant>
        <vt:i4>1507386</vt:i4>
      </vt:variant>
      <vt:variant>
        <vt:i4>11</vt:i4>
      </vt:variant>
      <vt:variant>
        <vt:i4>0</vt:i4>
      </vt:variant>
      <vt:variant>
        <vt:i4>5</vt:i4>
      </vt:variant>
      <vt:variant>
        <vt:lpwstr/>
      </vt:variant>
      <vt:variant>
        <vt:lpwstr>_Toc418775130</vt:lpwstr>
      </vt:variant>
      <vt:variant>
        <vt:i4>1441850</vt:i4>
      </vt:variant>
      <vt:variant>
        <vt:i4>5</vt:i4>
      </vt:variant>
      <vt:variant>
        <vt:i4>0</vt:i4>
      </vt:variant>
      <vt:variant>
        <vt:i4>5</vt:i4>
      </vt:variant>
      <vt:variant>
        <vt:lpwstr/>
      </vt:variant>
      <vt:variant>
        <vt:lpwstr>_Toc418775129</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Gorana</dc:creator>
  <cp:lastModifiedBy>Marina Mitrovic</cp:lastModifiedBy>
  <cp:revision>24</cp:revision>
  <cp:lastPrinted>2018-03-19T09:14:00Z</cp:lastPrinted>
  <dcterms:created xsi:type="dcterms:W3CDTF">2017-10-31T09:19:00Z</dcterms:created>
  <dcterms:modified xsi:type="dcterms:W3CDTF">2018-03-20T08:04:00Z</dcterms:modified>
</cp:coreProperties>
</file>