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5D264C">
      <w:pPr>
        <w:jc w:val="right"/>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lang w:val="sr-Latn-ME" w:eastAsia="sr-Latn-ME"/>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B64CA8">
        <w:rPr>
          <w:rFonts w:ascii="Times New Roman" w:hAnsi="Times New Roman" w:cs="Times New Roman"/>
          <w:color w:val="000000"/>
          <w:sz w:val="24"/>
          <w:szCs w:val="24"/>
          <w:lang w:val="it-IT"/>
        </w:rPr>
        <w:t>103</w:t>
      </w:r>
      <w:r w:rsidR="00F826A3">
        <w:rPr>
          <w:rFonts w:ascii="Times New Roman" w:hAnsi="Times New Roman" w:cs="Times New Roman"/>
          <w:color w:val="000000"/>
          <w:sz w:val="24"/>
          <w:szCs w:val="24"/>
          <w:lang w:val="it-IT"/>
        </w:rPr>
        <w:t>/19</w:t>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Redni broj iz Plana j</w:t>
      </w:r>
      <w:r w:rsidR="005D264C" w:rsidRPr="0028471E">
        <w:rPr>
          <w:rFonts w:ascii="Times New Roman" w:hAnsi="Times New Roman" w:cs="Times New Roman"/>
          <w:color w:val="000000"/>
          <w:sz w:val="24"/>
          <w:szCs w:val="24"/>
          <w:lang w:val="it-IT"/>
        </w:rPr>
        <w:t xml:space="preserve">avnih nabavki : </w:t>
      </w:r>
      <w:r w:rsidR="00B64CA8">
        <w:rPr>
          <w:rFonts w:ascii="Times New Roman" w:hAnsi="Times New Roman" w:cs="Times New Roman"/>
          <w:color w:val="000000"/>
          <w:sz w:val="24"/>
          <w:szCs w:val="24"/>
          <w:lang w:val="it-IT"/>
        </w:rPr>
        <w:t>670</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color w:val="000000"/>
          <w:sz w:val="24"/>
          <w:szCs w:val="24"/>
          <w:lang w:val="it-IT"/>
        </w:rPr>
        <w:t>Mjesto i d</w:t>
      </w:r>
      <w:r w:rsidR="00A25189" w:rsidRPr="0028471E">
        <w:rPr>
          <w:rFonts w:ascii="Times New Roman" w:hAnsi="Times New Roman" w:cs="Times New Roman"/>
          <w:color w:val="000000"/>
          <w:sz w:val="24"/>
          <w:szCs w:val="24"/>
          <w:lang w:val="it-IT"/>
        </w:rPr>
        <w:t xml:space="preserve">atum: Podgorica, </w:t>
      </w:r>
      <w:r w:rsidR="00B64CA8">
        <w:rPr>
          <w:rFonts w:ascii="Times New Roman" w:hAnsi="Times New Roman" w:cs="Times New Roman"/>
          <w:color w:val="000000"/>
          <w:sz w:val="24"/>
          <w:szCs w:val="24"/>
          <w:lang w:val="it-IT"/>
        </w:rPr>
        <w:t>06</w:t>
      </w:r>
      <w:r w:rsidR="00F177A0">
        <w:rPr>
          <w:rFonts w:ascii="Times New Roman" w:hAnsi="Times New Roman" w:cs="Times New Roman"/>
          <w:color w:val="000000"/>
          <w:sz w:val="24"/>
          <w:szCs w:val="24"/>
          <w:lang w:val="it-IT"/>
        </w:rPr>
        <w:t>.12</w:t>
      </w:r>
      <w:r w:rsidR="00F60C7B">
        <w:rPr>
          <w:rFonts w:ascii="Times New Roman" w:hAnsi="Times New Roman" w:cs="Times New Roman"/>
          <w:color w:val="000000"/>
          <w:sz w:val="24"/>
          <w:szCs w:val="24"/>
          <w:lang w:val="it-IT"/>
        </w:rPr>
        <w:t>.</w:t>
      </w:r>
      <w:r w:rsidR="00F826A3">
        <w:rPr>
          <w:rFonts w:ascii="Times New Roman" w:hAnsi="Times New Roman" w:cs="Times New Roman"/>
          <w:color w:val="000000"/>
          <w:sz w:val="24"/>
          <w:szCs w:val="24"/>
          <w:lang w:val="it-IT"/>
        </w:rPr>
        <w:t>2019</w:t>
      </w:r>
      <w:r w:rsidR="005D264C" w:rsidRPr="0028471E">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Na o</w:t>
      </w:r>
      <w:r w:rsidR="00730677">
        <w:rPr>
          <w:rFonts w:ascii="Times New Roman" w:hAnsi="Times New Roman" w:cs="Times New Roman"/>
          <w:sz w:val="24"/>
          <w:szCs w:val="24"/>
          <w:lang w:val="it-IT"/>
        </w:rPr>
        <w:t>s</w:t>
      </w:r>
      <w:r w:rsidRPr="00852493">
        <w:rPr>
          <w:rFonts w:ascii="Times New Roman" w:hAnsi="Times New Roman" w:cs="Times New Roman"/>
          <w:sz w:val="24"/>
          <w:szCs w:val="24"/>
          <w:lang w:val="it-IT"/>
        </w:rPr>
        <w:t xml:space="preserve">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24449" w:rsidRDefault="00EB2115" w:rsidP="00224449">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r w:rsidR="00224449">
        <w:rPr>
          <w:rFonts w:ascii="Times New Roman" w:hAnsi="Times New Roman" w:cs="Times New Roman"/>
          <w:lang w:val="it-IT"/>
        </w:rPr>
        <w:t xml:space="preserve">                    </w:t>
      </w: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224449" w:rsidRPr="00224449" w:rsidRDefault="00224449" w:rsidP="00B460F9">
      <w:pPr>
        <w:spacing w:after="0" w:line="240" w:lineRule="auto"/>
        <w:jc w:val="center"/>
        <w:rPr>
          <w:rFonts w:ascii="Times New Roman" w:hAnsi="Times New Roman" w:cs="Times New Roman"/>
          <w:b/>
          <w:bCs/>
          <w:color w:val="000000"/>
          <w:sz w:val="28"/>
          <w:szCs w:val="28"/>
          <w:lang w:val="it-IT"/>
        </w:rPr>
      </w:pPr>
    </w:p>
    <w:p w:rsidR="00AF1809" w:rsidRPr="000A2213" w:rsidRDefault="00B64CA8" w:rsidP="000A2213">
      <w:pPr>
        <w:jc w:val="center"/>
        <w:rPr>
          <w:rFonts w:ascii="Times New Roman" w:hAnsi="Times New Roman" w:cs="Times New Roman"/>
          <w:b/>
          <w:color w:val="000000"/>
          <w:sz w:val="28"/>
          <w:szCs w:val="28"/>
          <w:lang w:val="it-IT"/>
        </w:rPr>
      </w:pPr>
      <w:r>
        <w:rPr>
          <w:rFonts w:ascii="Times New Roman" w:hAnsi="Times New Roman" w:cs="Times New Roman"/>
          <w:b/>
          <w:color w:val="000000"/>
          <w:sz w:val="28"/>
          <w:szCs w:val="28"/>
          <w:lang w:val="it-IT"/>
        </w:rPr>
        <w:t>Kabliranje dionice DV 10kV ‘’Radijatori’’ i dionice DV 35 kV ‘’Morava’’ zbog izgradnje postrojenja za prečišćavanje otpadnih voda</w:t>
      </w:r>
    </w:p>
    <w:p w:rsidR="00B460F9" w:rsidRPr="005E2DED" w:rsidRDefault="00B460F9" w:rsidP="00866C49">
      <w:pPr>
        <w:rPr>
          <w:rFonts w:asciiTheme="minorHAnsi" w:hAnsiTheme="minorHAnsi" w:cstheme="minorHAnsi"/>
          <w:b/>
          <w:bCs/>
          <w:color w:val="000000"/>
          <w:sz w:val="24"/>
          <w:szCs w:val="24"/>
          <w:lang w:val="sr-Latn-CS"/>
        </w:rPr>
      </w:pPr>
      <w:r w:rsidRPr="005E2DED">
        <w:rPr>
          <w:rFonts w:asciiTheme="minorHAnsi" w:hAnsiTheme="minorHAnsi" w:cstheme="minorHAnsi"/>
          <w:b/>
          <w:bCs/>
          <w:color w:val="000000"/>
          <w:lang w:val="it-IT"/>
        </w:rPr>
        <w:br w:type="page"/>
      </w:r>
      <w:r w:rsidRPr="005E2DED">
        <w:rPr>
          <w:rFonts w:asciiTheme="minorHAnsi" w:hAnsiTheme="minorHAnsi" w:cstheme="minorHAnsi"/>
          <w:b/>
          <w:bCs/>
          <w:color w:val="000000"/>
          <w:sz w:val="24"/>
          <w:szCs w:val="24"/>
          <w:lang w:val="it-IT"/>
        </w:rPr>
        <w:lastRenderedPageBreak/>
        <w:t>SADR</w:t>
      </w:r>
      <w:r w:rsidR="00866C49" w:rsidRPr="005E2DED">
        <w:rPr>
          <w:rFonts w:asciiTheme="minorHAnsi" w:hAnsiTheme="minorHAnsi" w:cstheme="minorHAnsi"/>
          <w:b/>
          <w:bCs/>
          <w:color w:val="000000"/>
          <w:sz w:val="24"/>
          <w:szCs w:val="24"/>
          <w:lang w:val="sr-Latn-CS"/>
        </w:rPr>
        <w:t>ŽAJ TENDERSKE DOKUMENTACIJE</w:t>
      </w:r>
    </w:p>
    <w:p w:rsidR="00CB4015" w:rsidRDefault="00471705">
      <w:pPr>
        <w:pStyle w:val="TOC1"/>
        <w:tabs>
          <w:tab w:val="right" w:leader="dot" w:pos="9062"/>
        </w:tabs>
        <w:rPr>
          <w:rFonts w:asciiTheme="minorHAnsi" w:eastAsiaTheme="minorEastAsia" w:hAnsiTheme="minorHAnsi" w:cstheme="minorBidi"/>
          <w:noProof/>
          <w:lang w:val="sr-Latn-ME" w:eastAsia="sr-Latn-ME"/>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TOC \o "1-3" \h \z \u  \* MERGEFORMAT  \* MERGEFORMAT  \* MERGEFORMAT </w:instrText>
      </w:r>
      <w:r>
        <w:rPr>
          <w:rFonts w:ascii="Times New Roman" w:hAnsi="Times New Roman" w:cs="Times New Roman"/>
          <w:color w:val="000000"/>
          <w:sz w:val="24"/>
          <w:szCs w:val="24"/>
        </w:rPr>
        <w:fldChar w:fldCharType="separate"/>
      </w:r>
      <w:hyperlink w:anchor="_Toc16498587" w:history="1">
        <w:r w:rsidR="00CB4015" w:rsidRPr="00BA5000">
          <w:rPr>
            <w:rStyle w:val="Hyperlink"/>
            <w:noProof/>
          </w:rPr>
          <w:t>POZIV ZA JAVNO NADMETANJE U OTVORENOM POSTUPKU JAVNE NABAVKE</w:t>
        </w:r>
        <w:r w:rsidR="00CB4015">
          <w:rPr>
            <w:noProof/>
            <w:webHidden/>
          </w:rPr>
          <w:tab/>
        </w:r>
        <w:r w:rsidR="00CB4015">
          <w:rPr>
            <w:noProof/>
            <w:webHidden/>
          </w:rPr>
          <w:fldChar w:fldCharType="begin"/>
        </w:r>
        <w:r w:rsidR="00CB4015">
          <w:rPr>
            <w:noProof/>
            <w:webHidden/>
          </w:rPr>
          <w:instrText xml:space="preserve"> PAGEREF _Toc16498587 \h </w:instrText>
        </w:r>
        <w:r w:rsidR="00CB4015">
          <w:rPr>
            <w:noProof/>
            <w:webHidden/>
          </w:rPr>
        </w:r>
        <w:r w:rsidR="00CB4015">
          <w:rPr>
            <w:noProof/>
            <w:webHidden/>
          </w:rPr>
          <w:fldChar w:fldCharType="separate"/>
        </w:r>
        <w:r w:rsidR="00301806">
          <w:rPr>
            <w:noProof/>
            <w:webHidden/>
          </w:rPr>
          <w:t>3</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588" w:history="1">
        <w:r w:rsidR="00CB4015" w:rsidRPr="00BA5000">
          <w:rPr>
            <w:rStyle w:val="Hyperlink"/>
            <w:noProof/>
          </w:rPr>
          <w:t>TEHNIČKE KARAKTERISTIKE ILI SPECIFIKACIJE PREDMETA JAVNE NABAVKE, ODNOSNO PREDMJER RADOVA</w:t>
        </w:r>
        <w:r w:rsidR="00CB4015">
          <w:rPr>
            <w:noProof/>
            <w:webHidden/>
          </w:rPr>
          <w:tab/>
        </w:r>
        <w:r w:rsidR="00CB4015">
          <w:rPr>
            <w:noProof/>
            <w:webHidden/>
          </w:rPr>
          <w:fldChar w:fldCharType="begin"/>
        </w:r>
        <w:r w:rsidR="00CB4015">
          <w:rPr>
            <w:noProof/>
            <w:webHidden/>
          </w:rPr>
          <w:instrText xml:space="preserve"> PAGEREF _Toc16498588 \h </w:instrText>
        </w:r>
        <w:r w:rsidR="00CB4015">
          <w:rPr>
            <w:noProof/>
            <w:webHidden/>
          </w:rPr>
        </w:r>
        <w:r w:rsidR="00CB4015">
          <w:rPr>
            <w:noProof/>
            <w:webHidden/>
          </w:rPr>
          <w:fldChar w:fldCharType="separate"/>
        </w:r>
        <w:r>
          <w:rPr>
            <w:noProof/>
            <w:webHidden/>
          </w:rPr>
          <w:t>7</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589" w:history="1">
        <w:r w:rsidR="00CB4015" w:rsidRPr="00BA5000">
          <w:rPr>
            <w:rStyle w:val="Hyperlink"/>
            <w:noProof/>
          </w:rPr>
          <w:t>IZJAVA NARUČIOCA DA ĆE UREDNO IZMIRIVATI OBAVEZE PREMA IZABRANOM PONUĐAČU</w:t>
        </w:r>
        <w:r w:rsidR="00CB4015">
          <w:rPr>
            <w:noProof/>
            <w:webHidden/>
          </w:rPr>
          <w:tab/>
        </w:r>
        <w:r w:rsidR="00CB4015">
          <w:rPr>
            <w:noProof/>
            <w:webHidden/>
          </w:rPr>
          <w:fldChar w:fldCharType="begin"/>
        </w:r>
        <w:r w:rsidR="00CB4015">
          <w:rPr>
            <w:noProof/>
            <w:webHidden/>
          </w:rPr>
          <w:instrText xml:space="preserve"> PAGEREF _Toc16498589 \h </w:instrText>
        </w:r>
        <w:r w:rsidR="00CB4015">
          <w:rPr>
            <w:noProof/>
            <w:webHidden/>
          </w:rPr>
        </w:r>
        <w:r w:rsidR="00CB4015">
          <w:rPr>
            <w:noProof/>
            <w:webHidden/>
          </w:rPr>
          <w:fldChar w:fldCharType="separate"/>
        </w:r>
        <w:r>
          <w:rPr>
            <w:noProof/>
            <w:webHidden/>
          </w:rPr>
          <w:t>11</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590" w:history="1">
        <w:r w:rsidR="00CB4015" w:rsidRPr="00BA5000">
          <w:rPr>
            <w:rStyle w:val="Hyperlink"/>
            <w:noProof/>
          </w:rPr>
          <w:t xml:space="preserve">IZJAVA NARUČIOCA (OVLAŠĆENO LICE, SLUŽBENIK ZA JAVNE NABAVKE I LICA KOJA SU UČESTVOVALA U PLANIRANJU JAVNE NABAVKE) O NEPOSTOJANJU SUKOBA INTERESA </w:t>
        </w:r>
        <w:r w:rsidR="00CB4015">
          <w:rPr>
            <w:noProof/>
            <w:webHidden/>
          </w:rPr>
          <w:tab/>
        </w:r>
        <w:r w:rsidR="00CB4015">
          <w:rPr>
            <w:noProof/>
            <w:webHidden/>
          </w:rPr>
          <w:fldChar w:fldCharType="begin"/>
        </w:r>
        <w:r w:rsidR="00CB4015">
          <w:rPr>
            <w:noProof/>
            <w:webHidden/>
          </w:rPr>
          <w:instrText xml:space="preserve"> PAGEREF _Toc16498590 \h </w:instrText>
        </w:r>
        <w:r w:rsidR="00CB4015">
          <w:rPr>
            <w:noProof/>
            <w:webHidden/>
          </w:rPr>
        </w:r>
        <w:r w:rsidR="00CB4015">
          <w:rPr>
            <w:noProof/>
            <w:webHidden/>
          </w:rPr>
          <w:fldChar w:fldCharType="separate"/>
        </w:r>
        <w:r>
          <w:rPr>
            <w:noProof/>
            <w:webHidden/>
          </w:rPr>
          <w:t>12</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591" w:history="1">
        <w:r w:rsidR="00CB4015" w:rsidRPr="00BA5000">
          <w:rPr>
            <w:rStyle w:val="Hyperlink"/>
            <w:noProof/>
          </w:rPr>
          <w:t>IZJAVA NARUČIOCA (ČLANOVA KOMISIJE ZA OTVARANJE I VREDNOVANJE PONUDE I LICA KOJA SU UČESTVOVALA U PRIPREMANJU TENDERSKE DOKUMENTACIJE) O NEPOSTOJANJU SUKOBA INTERESA</w:t>
        </w:r>
        <w:r w:rsidR="00CB4015">
          <w:rPr>
            <w:noProof/>
            <w:webHidden/>
          </w:rPr>
          <w:tab/>
        </w:r>
        <w:r w:rsidR="00CB4015">
          <w:rPr>
            <w:noProof/>
            <w:webHidden/>
          </w:rPr>
          <w:fldChar w:fldCharType="begin"/>
        </w:r>
        <w:r w:rsidR="00CB4015">
          <w:rPr>
            <w:noProof/>
            <w:webHidden/>
          </w:rPr>
          <w:instrText xml:space="preserve"> PAGEREF _Toc16498591 \h </w:instrText>
        </w:r>
        <w:r w:rsidR="00CB4015">
          <w:rPr>
            <w:noProof/>
            <w:webHidden/>
          </w:rPr>
        </w:r>
        <w:r w:rsidR="00CB4015">
          <w:rPr>
            <w:noProof/>
            <w:webHidden/>
          </w:rPr>
          <w:fldChar w:fldCharType="separate"/>
        </w:r>
        <w:r>
          <w:rPr>
            <w:noProof/>
            <w:webHidden/>
          </w:rPr>
          <w:t>13</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592" w:history="1">
        <w:r w:rsidR="00CB4015" w:rsidRPr="00BA5000">
          <w:rPr>
            <w:rStyle w:val="Hyperlink"/>
            <w:noProof/>
          </w:rPr>
          <w:t>METODOLOGIJA NAČINA VREDNOVANJA PONUDA PO KRITERIJUMU I PODKRITERIJUMIMA</w:t>
        </w:r>
        <w:r w:rsidR="00CB4015">
          <w:rPr>
            <w:noProof/>
            <w:webHidden/>
          </w:rPr>
          <w:tab/>
        </w:r>
        <w:r w:rsidR="00CB4015">
          <w:rPr>
            <w:noProof/>
            <w:webHidden/>
          </w:rPr>
          <w:fldChar w:fldCharType="begin"/>
        </w:r>
        <w:r w:rsidR="00CB4015">
          <w:rPr>
            <w:noProof/>
            <w:webHidden/>
          </w:rPr>
          <w:instrText xml:space="preserve"> PAGEREF _Toc16498592 \h </w:instrText>
        </w:r>
        <w:r w:rsidR="00CB4015">
          <w:rPr>
            <w:noProof/>
            <w:webHidden/>
          </w:rPr>
        </w:r>
        <w:r w:rsidR="00CB4015">
          <w:rPr>
            <w:noProof/>
            <w:webHidden/>
          </w:rPr>
          <w:fldChar w:fldCharType="separate"/>
        </w:r>
        <w:r>
          <w:rPr>
            <w:noProof/>
            <w:webHidden/>
          </w:rPr>
          <w:t>14</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593" w:history="1">
        <w:r w:rsidR="00CB4015" w:rsidRPr="00BA5000">
          <w:rPr>
            <w:rStyle w:val="Hyperlink"/>
            <w:noProof/>
          </w:rPr>
          <w:t>OBRAZAC PONUDE SA OBRASCIMA KOJE PRIPREMA PONUĐAČ</w:t>
        </w:r>
        <w:r w:rsidR="00CB4015">
          <w:rPr>
            <w:noProof/>
            <w:webHidden/>
          </w:rPr>
          <w:tab/>
        </w:r>
        <w:r w:rsidR="00CB4015">
          <w:rPr>
            <w:noProof/>
            <w:webHidden/>
          </w:rPr>
          <w:fldChar w:fldCharType="begin"/>
        </w:r>
        <w:r w:rsidR="00CB4015">
          <w:rPr>
            <w:noProof/>
            <w:webHidden/>
          </w:rPr>
          <w:instrText xml:space="preserve"> PAGEREF _Toc16498593 \h </w:instrText>
        </w:r>
        <w:r w:rsidR="00CB4015">
          <w:rPr>
            <w:noProof/>
            <w:webHidden/>
          </w:rPr>
        </w:r>
        <w:r w:rsidR="00CB4015">
          <w:rPr>
            <w:noProof/>
            <w:webHidden/>
          </w:rPr>
          <w:fldChar w:fldCharType="separate"/>
        </w:r>
        <w:r>
          <w:rPr>
            <w:noProof/>
            <w:webHidden/>
          </w:rPr>
          <w:t>15</w:t>
        </w:r>
        <w:r w:rsidR="00CB4015">
          <w:rPr>
            <w:noProof/>
            <w:webHidden/>
          </w:rPr>
          <w:fldChar w:fldCharType="end"/>
        </w:r>
      </w:hyperlink>
    </w:p>
    <w:p w:rsidR="00CB4015" w:rsidRDefault="00301806">
      <w:pPr>
        <w:pStyle w:val="TOC2"/>
        <w:tabs>
          <w:tab w:val="right" w:leader="dot" w:pos="9062"/>
        </w:tabs>
        <w:rPr>
          <w:rFonts w:asciiTheme="minorHAnsi" w:eastAsiaTheme="minorEastAsia" w:hAnsiTheme="minorHAnsi" w:cstheme="minorBidi"/>
          <w:noProof/>
          <w:lang w:val="sr-Latn-ME" w:eastAsia="sr-Latn-ME"/>
        </w:rPr>
      </w:pPr>
      <w:hyperlink w:anchor="_Toc16498594" w:history="1">
        <w:r w:rsidR="00CB4015" w:rsidRPr="00BA5000">
          <w:rPr>
            <w:rStyle w:val="Hyperlink"/>
            <w:rFonts w:ascii="Times New Roman" w:hAnsi="Times New Roman" w:cs="Times New Roman"/>
            <w:b/>
            <w:bCs/>
            <w:noProof/>
          </w:rPr>
          <w:t>NASLOVNA STRANA PONUDE</w:t>
        </w:r>
        <w:r w:rsidR="00CB4015">
          <w:rPr>
            <w:noProof/>
            <w:webHidden/>
          </w:rPr>
          <w:tab/>
        </w:r>
        <w:r w:rsidR="00CB4015">
          <w:rPr>
            <w:noProof/>
            <w:webHidden/>
          </w:rPr>
          <w:fldChar w:fldCharType="begin"/>
        </w:r>
        <w:r w:rsidR="00CB4015">
          <w:rPr>
            <w:noProof/>
            <w:webHidden/>
          </w:rPr>
          <w:instrText xml:space="preserve"> PAGEREF _Toc16498594 \h </w:instrText>
        </w:r>
        <w:r w:rsidR="00CB4015">
          <w:rPr>
            <w:noProof/>
            <w:webHidden/>
          </w:rPr>
        </w:r>
        <w:r w:rsidR="00CB4015">
          <w:rPr>
            <w:noProof/>
            <w:webHidden/>
          </w:rPr>
          <w:fldChar w:fldCharType="separate"/>
        </w:r>
        <w:r>
          <w:rPr>
            <w:noProof/>
            <w:webHidden/>
          </w:rPr>
          <w:t>16</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595" w:history="1">
        <w:r w:rsidR="00CB4015" w:rsidRPr="00BA5000">
          <w:rPr>
            <w:rStyle w:val="Hyperlink"/>
            <w:noProof/>
          </w:rPr>
          <w:t>SADRŽAJ PONUDE</w:t>
        </w:r>
        <w:r w:rsidR="00CB4015">
          <w:rPr>
            <w:noProof/>
            <w:webHidden/>
          </w:rPr>
          <w:tab/>
        </w:r>
        <w:r w:rsidR="00CB4015">
          <w:rPr>
            <w:noProof/>
            <w:webHidden/>
          </w:rPr>
          <w:fldChar w:fldCharType="begin"/>
        </w:r>
        <w:r w:rsidR="00CB4015">
          <w:rPr>
            <w:noProof/>
            <w:webHidden/>
          </w:rPr>
          <w:instrText xml:space="preserve"> PAGEREF _Toc16498595 \h </w:instrText>
        </w:r>
        <w:r w:rsidR="00CB4015">
          <w:rPr>
            <w:noProof/>
            <w:webHidden/>
          </w:rPr>
        </w:r>
        <w:r w:rsidR="00CB4015">
          <w:rPr>
            <w:noProof/>
            <w:webHidden/>
          </w:rPr>
          <w:fldChar w:fldCharType="separate"/>
        </w:r>
        <w:r>
          <w:rPr>
            <w:noProof/>
            <w:webHidden/>
          </w:rPr>
          <w:t>17</w:t>
        </w:r>
        <w:r w:rsidR="00CB4015">
          <w:rPr>
            <w:noProof/>
            <w:webHidden/>
          </w:rPr>
          <w:fldChar w:fldCharType="end"/>
        </w:r>
      </w:hyperlink>
    </w:p>
    <w:p w:rsidR="00CB4015" w:rsidRDefault="00301806">
      <w:pPr>
        <w:pStyle w:val="TOC2"/>
        <w:tabs>
          <w:tab w:val="right" w:leader="dot" w:pos="9062"/>
        </w:tabs>
        <w:rPr>
          <w:rFonts w:asciiTheme="minorHAnsi" w:eastAsiaTheme="minorEastAsia" w:hAnsiTheme="minorHAnsi" w:cstheme="minorBidi"/>
          <w:noProof/>
          <w:lang w:val="sr-Latn-ME" w:eastAsia="sr-Latn-ME"/>
        </w:rPr>
      </w:pPr>
      <w:hyperlink w:anchor="_Toc16498596" w:history="1">
        <w:r w:rsidR="00CB4015" w:rsidRPr="00BA5000">
          <w:rPr>
            <w:rStyle w:val="Hyperlink"/>
            <w:rFonts w:ascii="Times New Roman" w:hAnsi="Times New Roman" w:cs="Times New Roman"/>
            <w:noProof/>
          </w:rPr>
          <w:t>PODACI O PONUDI I PONUĐAČU</w:t>
        </w:r>
        <w:r w:rsidR="00CB4015">
          <w:rPr>
            <w:noProof/>
            <w:webHidden/>
          </w:rPr>
          <w:tab/>
        </w:r>
        <w:r w:rsidR="00CB4015">
          <w:rPr>
            <w:noProof/>
            <w:webHidden/>
          </w:rPr>
          <w:fldChar w:fldCharType="begin"/>
        </w:r>
        <w:r w:rsidR="00CB4015">
          <w:rPr>
            <w:noProof/>
            <w:webHidden/>
          </w:rPr>
          <w:instrText xml:space="preserve"> PAGEREF _Toc16498596 \h </w:instrText>
        </w:r>
        <w:r w:rsidR="00CB4015">
          <w:rPr>
            <w:noProof/>
            <w:webHidden/>
          </w:rPr>
        </w:r>
        <w:r w:rsidR="00CB4015">
          <w:rPr>
            <w:noProof/>
            <w:webHidden/>
          </w:rPr>
          <w:fldChar w:fldCharType="separate"/>
        </w:r>
        <w:r>
          <w:rPr>
            <w:noProof/>
            <w:webHidden/>
          </w:rPr>
          <w:t>18</w:t>
        </w:r>
        <w:r w:rsidR="00CB4015">
          <w:rPr>
            <w:noProof/>
            <w:webHidden/>
          </w:rPr>
          <w:fldChar w:fldCharType="end"/>
        </w:r>
      </w:hyperlink>
    </w:p>
    <w:p w:rsidR="00CB4015" w:rsidRDefault="00301806">
      <w:pPr>
        <w:pStyle w:val="TOC2"/>
        <w:tabs>
          <w:tab w:val="right" w:leader="dot" w:pos="9062"/>
        </w:tabs>
        <w:rPr>
          <w:rFonts w:asciiTheme="minorHAnsi" w:eastAsiaTheme="minorEastAsia" w:hAnsiTheme="minorHAnsi" w:cstheme="minorBidi"/>
          <w:noProof/>
          <w:lang w:val="sr-Latn-ME" w:eastAsia="sr-Latn-ME"/>
        </w:rPr>
      </w:pPr>
      <w:hyperlink w:anchor="_Toc16498597" w:history="1">
        <w:r w:rsidR="00CB4015" w:rsidRPr="00BA5000">
          <w:rPr>
            <w:rStyle w:val="Hyperlink"/>
            <w:rFonts w:ascii="Times New Roman" w:hAnsi="Times New Roman" w:cs="Times New Roman"/>
            <w:noProof/>
          </w:rPr>
          <w:t>FINANSIJSKI DIO PONUDE</w:t>
        </w:r>
        <w:r w:rsidR="00CB4015">
          <w:rPr>
            <w:noProof/>
            <w:webHidden/>
          </w:rPr>
          <w:tab/>
        </w:r>
        <w:r w:rsidR="00CB4015">
          <w:rPr>
            <w:noProof/>
            <w:webHidden/>
          </w:rPr>
          <w:fldChar w:fldCharType="begin"/>
        </w:r>
        <w:r w:rsidR="00CB4015">
          <w:rPr>
            <w:noProof/>
            <w:webHidden/>
          </w:rPr>
          <w:instrText xml:space="preserve"> PAGEREF _Toc16498597 \h </w:instrText>
        </w:r>
        <w:r w:rsidR="00CB4015">
          <w:rPr>
            <w:noProof/>
            <w:webHidden/>
          </w:rPr>
        </w:r>
        <w:r w:rsidR="00CB4015">
          <w:rPr>
            <w:noProof/>
            <w:webHidden/>
          </w:rPr>
          <w:fldChar w:fldCharType="separate"/>
        </w:r>
        <w:r>
          <w:rPr>
            <w:noProof/>
            <w:webHidden/>
          </w:rPr>
          <w:t>24</w:t>
        </w:r>
        <w:r w:rsidR="00CB4015">
          <w:rPr>
            <w:noProof/>
            <w:webHidden/>
          </w:rPr>
          <w:fldChar w:fldCharType="end"/>
        </w:r>
      </w:hyperlink>
    </w:p>
    <w:p w:rsidR="00CB4015" w:rsidRDefault="00301806">
      <w:pPr>
        <w:pStyle w:val="TOC2"/>
        <w:tabs>
          <w:tab w:val="right" w:leader="dot" w:pos="9062"/>
        </w:tabs>
        <w:rPr>
          <w:rFonts w:asciiTheme="minorHAnsi" w:eastAsiaTheme="minorEastAsia" w:hAnsiTheme="minorHAnsi" w:cstheme="minorBidi"/>
          <w:noProof/>
          <w:lang w:val="sr-Latn-ME" w:eastAsia="sr-Latn-ME"/>
        </w:rPr>
      </w:pPr>
      <w:hyperlink w:anchor="_Toc16498598" w:history="1">
        <w:r w:rsidR="00CB4015" w:rsidRPr="00BA5000">
          <w:rPr>
            <w:rStyle w:val="Hyperlink"/>
            <w:rFonts w:ascii="Times New Roman" w:hAnsi="Times New Roman" w:cs="Times New Roman"/>
            <w:noProof/>
          </w:rPr>
          <w:t>IZJAVA O NEPOSTOJANJU SUKOBA INTERESA NA STRANI PONUĐAČA,PODNOSIOCA ZAJEDNIČKE PONUDE, PODIZVOĐAČA /PODUGOVARAČA</w:t>
        </w:r>
        <w:r w:rsidR="00CB4015">
          <w:rPr>
            <w:noProof/>
            <w:webHidden/>
          </w:rPr>
          <w:tab/>
        </w:r>
        <w:r w:rsidR="00CB4015">
          <w:rPr>
            <w:noProof/>
            <w:webHidden/>
          </w:rPr>
          <w:fldChar w:fldCharType="begin"/>
        </w:r>
        <w:r w:rsidR="00CB4015">
          <w:rPr>
            <w:noProof/>
            <w:webHidden/>
          </w:rPr>
          <w:instrText xml:space="preserve"> PAGEREF _Toc16498598 \h </w:instrText>
        </w:r>
        <w:r w:rsidR="00CB4015">
          <w:rPr>
            <w:noProof/>
            <w:webHidden/>
          </w:rPr>
        </w:r>
        <w:r w:rsidR="00CB4015">
          <w:rPr>
            <w:noProof/>
            <w:webHidden/>
          </w:rPr>
          <w:fldChar w:fldCharType="separate"/>
        </w:r>
        <w:r>
          <w:rPr>
            <w:noProof/>
            <w:webHidden/>
          </w:rPr>
          <w:t>25</w:t>
        </w:r>
        <w:r w:rsidR="00CB4015">
          <w:rPr>
            <w:noProof/>
            <w:webHidden/>
          </w:rPr>
          <w:fldChar w:fldCharType="end"/>
        </w:r>
      </w:hyperlink>
    </w:p>
    <w:p w:rsidR="00CB4015" w:rsidRDefault="00301806">
      <w:pPr>
        <w:pStyle w:val="TOC2"/>
        <w:tabs>
          <w:tab w:val="right" w:leader="dot" w:pos="9062"/>
        </w:tabs>
        <w:rPr>
          <w:rFonts w:asciiTheme="minorHAnsi" w:eastAsiaTheme="minorEastAsia" w:hAnsiTheme="minorHAnsi" w:cstheme="minorBidi"/>
          <w:noProof/>
          <w:lang w:val="sr-Latn-ME" w:eastAsia="sr-Latn-ME"/>
        </w:rPr>
      </w:pPr>
      <w:hyperlink w:anchor="_Toc16498599" w:history="1">
        <w:r w:rsidR="00CB4015" w:rsidRPr="00BA5000">
          <w:rPr>
            <w:rStyle w:val="Hyperlink"/>
            <w:rFonts w:ascii="Times New Roman" w:hAnsi="Times New Roman" w:cs="Times New Roman"/>
            <w:noProof/>
            <w:lang w:val="sr-Latn-CS"/>
          </w:rPr>
          <w:t>DOKAZI O ISPUNJENOSTI OBAVEZNIH USLOVA ZA UČEŠĆE U POSTUPKU JAVNOG NADMETANJA</w:t>
        </w:r>
        <w:r w:rsidR="00CB4015">
          <w:rPr>
            <w:noProof/>
            <w:webHidden/>
          </w:rPr>
          <w:tab/>
        </w:r>
        <w:r w:rsidR="00CB4015">
          <w:rPr>
            <w:noProof/>
            <w:webHidden/>
          </w:rPr>
          <w:fldChar w:fldCharType="begin"/>
        </w:r>
        <w:r w:rsidR="00CB4015">
          <w:rPr>
            <w:noProof/>
            <w:webHidden/>
          </w:rPr>
          <w:instrText xml:space="preserve"> PAGEREF _Toc16498599 \h </w:instrText>
        </w:r>
        <w:r w:rsidR="00CB4015">
          <w:rPr>
            <w:noProof/>
            <w:webHidden/>
          </w:rPr>
        </w:r>
        <w:r w:rsidR="00CB4015">
          <w:rPr>
            <w:noProof/>
            <w:webHidden/>
          </w:rPr>
          <w:fldChar w:fldCharType="separate"/>
        </w:r>
        <w:r>
          <w:rPr>
            <w:noProof/>
            <w:webHidden/>
          </w:rPr>
          <w:t>26</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600" w:history="1">
        <w:r w:rsidR="00CB4015" w:rsidRPr="00BA5000">
          <w:rPr>
            <w:rStyle w:val="Hyperlink"/>
            <w:noProof/>
            <w:lang w:val="pl-PL"/>
          </w:rPr>
          <w:t>DOKAZI O ISPUNJAVANJU USLOVA EKONOMSKO-FINANSIJSKE SPOSOBNOSTI</w:t>
        </w:r>
        <w:r w:rsidR="00CB4015">
          <w:rPr>
            <w:noProof/>
            <w:webHidden/>
          </w:rPr>
          <w:tab/>
        </w:r>
        <w:r w:rsidR="00CB4015">
          <w:rPr>
            <w:noProof/>
            <w:webHidden/>
          </w:rPr>
          <w:fldChar w:fldCharType="begin"/>
        </w:r>
        <w:r w:rsidR="00CB4015">
          <w:rPr>
            <w:noProof/>
            <w:webHidden/>
          </w:rPr>
          <w:instrText xml:space="preserve"> PAGEREF _Toc16498600 \h </w:instrText>
        </w:r>
        <w:r w:rsidR="00CB4015">
          <w:rPr>
            <w:noProof/>
            <w:webHidden/>
          </w:rPr>
        </w:r>
        <w:r w:rsidR="00CB4015">
          <w:rPr>
            <w:noProof/>
            <w:webHidden/>
          </w:rPr>
          <w:fldChar w:fldCharType="separate"/>
        </w:r>
        <w:r>
          <w:rPr>
            <w:noProof/>
            <w:webHidden/>
          </w:rPr>
          <w:t>27</w:t>
        </w:r>
        <w:r w:rsidR="00CB4015">
          <w:rPr>
            <w:noProof/>
            <w:webHidden/>
          </w:rPr>
          <w:fldChar w:fldCharType="end"/>
        </w:r>
      </w:hyperlink>
    </w:p>
    <w:p w:rsidR="00CB4015" w:rsidRDefault="00301806">
      <w:pPr>
        <w:pStyle w:val="TOC2"/>
        <w:tabs>
          <w:tab w:val="right" w:leader="dot" w:pos="9062"/>
        </w:tabs>
        <w:rPr>
          <w:rFonts w:asciiTheme="minorHAnsi" w:eastAsiaTheme="minorEastAsia" w:hAnsiTheme="minorHAnsi" w:cstheme="minorBidi"/>
          <w:noProof/>
          <w:lang w:val="sr-Latn-ME" w:eastAsia="sr-Latn-ME"/>
        </w:rPr>
      </w:pPr>
      <w:hyperlink w:anchor="_Toc16498601" w:history="1">
        <w:r w:rsidR="00CB4015" w:rsidRPr="00BA5000">
          <w:rPr>
            <w:rStyle w:val="Hyperlink"/>
            <w:rFonts w:ascii="Times New Roman" w:hAnsi="Times New Roman" w:cs="Times New Roman"/>
            <w:noProof/>
          </w:rPr>
          <w:t>DOKAZI O ISPUNJAVANJU USLOVA STRUČNO-TEHNIČKE I KADROVSKE OSPOSOBLJENOSTI</w:t>
        </w:r>
        <w:r w:rsidR="00CB4015">
          <w:rPr>
            <w:noProof/>
            <w:webHidden/>
          </w:rPr>
          <w:tab/>
        </w:r>
        <w:r w:rsidR="00CB4015">
          <w:rPr>
            <w:noProof/>
            <w:webHidden/>
          </w:rPr>
          <w:fldChar w:fldCharType="begin"/>
        </w:r>
        <w:r w:rsidR="00CB4015">
          <w:rPr>
            <w:noProof/>
            <w:webHidden/>
          </w:rPr>
          <w:instrText xml:space="preserve"> PAGEREF _Toc16498601 \h </w:instrText>
        </w:r>
        <w:r w:rsidR="00CB4015">
          <w:rPr>
            <w:noProof/>
            <w:webHidden/>
          </w:rPr>
        </w:r>
        <w:r w:rsidR="00CB4015">
          <w:rPr>
            <w:noProof/>
            <w:webHidden/>
          </w:rPr>
          <w:fldChar w:fldCharType="separate"/>
        </w:r>
        <w:r>
          <w:rPr>
            <w:noProof/>
            <w:webHidden/>
          </w:rPr>
          <w:t>28</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602" w:history="1">
        <w:r w:rsidR="00CB4015" w:rsidRPr="00BA5000">
          <w:rPr>
            <w:rStyle w:val="Hyperlink"/>
            <w:noProof/>
          </w:rPr>
          <w:t>NACRT UGOVORA O JAVNOJ NABAVCI</w:t>
        </w:r>
        <w:r w:rsidR="00CB4015">
          <w:rPr>
            <w:noProof/>
            <w:webHidden/>
          </w:rPr>
          <w:tab/>
        </w:r>
        <w:r w:rsidR="00CB4015">
          <w:rPr>
            <w:noProof/>
            <w:webHidden/>
          </w:rPr>
          <w:fldChar w:fldCharType="begin"/>
        </w:r>
        <w:r w:rsidR="00CB4015">
          <w:rPr>
            <w:noProof/>
            <w:webHidden/>
          </w:rPr>
          <w:instrText xml:space="preserve"> PAGEREF _Toc16498602 \h </w:instrText>
        </w:r>
        <w:r w:rsidR="00CB4015">
          <w:rPr>
            <w:noProof/>
            <w:webHidden/>
          </w:rPr>
        </w:r>
        <w:r w:rsidR="00CB4015">
          <w:rPr>
            <w:noProof/>
            <w:webHidden/>
          </w:rPr>
          <w:fldChar w:fldCharType="separate"/>
        </w:r>
        <w:r>
          <w:rPr>
            <w:noProof/>
            <w:webHidden/>
          </w:rPr>
          <w:t>30</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604" w:history="1">
        <w:r w:rsidR="00CB4015" w:rsidRPr="00BA5000">
          <w:rPr>
            <w:rStyle w:val="Hyperlink"/>
            <w:noProof/>
          </w:rPr>
          <w:t>UPUTSTVO PONUĐAČIMA ZA SAČINJAVANJE I PODNOŠENJE PONUDE</w:t>
        </w:r>
        <w:r w:rsidR="00CB4015">
          <w:rPr>
            <w:noProof/>
            <w:webHidden/>
          </w:rPr>
          <w:tab/>
        </w:r>
        <w:r w:rsidR="00CB4015">
          <w:rPr>
            <w:noProof/>
            <w:webHidden/>
          </w:rPr>
          <w:fldChar w:fldCharType="begin"/>
        </w:r>
        <w:r w:rsidR="00CB4015">
          <w:rPr>
            <w:noProof/>
            <w:webHidden/>
          </w:rPr>
          <w:instrText xml:space="preserve"> PAGEREF _Toc16498604 \h </w:instrText>
        </w:r>
        <w:r w:rsidR="00CB4015">
          <w:rPr>
            <w:noProof/>
            <w:webHidden/>
          </w:rPr>
        </w:r>
        <w:r w:rsidR="00CB4015">
          <w:rPr>
            <w:noProof/>
            <w:webHidden/>
          </w:rPr>
          <w:fldChar w:fldCharType="separate"/>
        </w:r>
        <w:r>
          <w:rPr>
            <w:noProof/>
            <w:webHidden/>
          </w:rPr>
          <w:t>35</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605" w:history="1">
        <w:r w:rsidR="00CB4015" w:rsidRPr="00BA5000">
          <w:rPr>
            <w:rStyle w:val="Hyperlink"/>
            <w:noProof/>
          </w:rPr>
          <w:t>OVLAŠĆENJE ZA ZASTUPANJE I UČESTVOVANJE U POSTUPKU JAVNOG OTVARANJA PONUDA</w:t>
        </w:r>
        <w:r w:rsidR="00CB4015">
          <w:rPr>
            <w:noProof/>
            <w:webHidden/>
          </w:rPr>
          <w:tab/>
        </w:r>
        <w:r w:rsidR="00CB4015">
          <w:rPr>
            <w:noProof/>
            <w:webHidden/>
          </w:rPr>
          <w:fldChar w:fldCharType="begin"/>
        </w:r>
        <w:r w:rsidR="00CB4015">
          <w:rPr>
            <w:noProof/>
            <w:webHidden/>
          </w:rPr>
          <w:instrText xml:space="preserve"> PAGEREF _Toc16498605 \h </w:instrText>
        </w:r>
        <w:r w:rsidR="00CB4015">
          <w:rPr>
            <w:noProof/>
            <w:webHidden/>
          </w:rPr>
        </w:r>
        <w:r w:rsidR="00CB4015">
          <w:rPr>
            <w:noProof/>
            <w:webHidden/>
          </w:rPr>
          <w:fldChar w:fldCharType="separate"/>
        </w:r>
        <w:r>
          <w:rPr>
            <w:noProof/>
            <w:webHidden/>
          </w:rPr>
          <w:t>40</w:t>
        </w:r>
        <w:r w:rsidR="00CB4015">
          <w:rPr>
            <w:noProof/>
            <w:webHidden/>
          </w:rPr>
          <w:fldChar w:fldCharType="end"/>
        </w:r>
      </w:hyperlink>
    </w:p>
    <w:p w:rsidR="00CB4015" w:rsidRDefault="00301806">
      <w:pPr>
        <w:pStyle w:val="TOC1"/>
        <w:tabs>
          <w:tab w:val="right" w:leader="dot" w:pos="9062"/>
        </w:tabs>
        <w:rPr>
          <w:rFonts w:asciiTheme="minorHAnsi" w:eastAsiaTheme="minorEastAsia" w:hAnsiTheme="minorHAnsi" w:cstheme="minorBidi"/>
          <w:noProof/>
          <w:lang w:val="sr-Latn-ME" w:eastAsia="sr-Latn-ME"/>
        </w:rPr>
      </w:pPr>
      <w:hyperlink w:anchor="_Toc16498606" w:history="1">
        <w:r w:rsidR="00CB4015" w:rsidRPr="00BA5000">
          <w:rPr>
            <w:rStyle w:val="Hyperlink"/>
            <w:noProof/>
          </w:rPr>
          <w:t>UPUTSTVO O PRAVNOM SREDSTVU</w:t>
        </w:r>
        <w:r w:rsidR="00CB4015">
          <w:rPr>
            <w:noProof/>
            <w:webHidden/>
          </w:rPr>
          <w:tab/>
        </w:r>
        <w:r w:rsidR="00CB4015">
          <w:rPr>
            <w:noProof/>
            <w:webHidden/>
          </w:rPr>
          <w:fldChar w:fldCharType="begin"/>
        </w:r>
        <w:r w:rsidR="00CB4015">
          <w:rPr>
            <w:noProof/>
            <w:webHidden/>
          </w:rPr>
          <w:instrText xml:space="preserve"> PAGEREF _Toc16498606 \h </w:instrText>
        </w:r>
        <w:r w:rsidR="00CB4015">
          <w:rPr>
            <w:noProof/>
            <w:webHidden/>
          </w:rPr>
        </w:r>
        <w:r w:rsidR="00CB4015">
          <w:rPr>
            <w:noProof/>
            <w:webHidden/>
          </w:rPr>
          <w:fldChar w:fldCharType="separate"/>
        </w:r>
        <w:r>
          <w:rPr>
            <w:noProof/>
            <w:webHidden/>
          </w:rPr>
          <w:t>41</w:t>
        </w:r>
        <w:r w:rsidR="00CB4015">
          <w:rPr>
            <w:noProof/>
            <w:webHidden/>
          </w:rPr>
          <w:fldChar w:fldCharType="end"/>
        </w:r>
      </w:hyperlink>
    </w:p>
    <w:p w:rsidR="00B460F9" w:rsidRDefault="00471705" w:rsidP="00B460F9">
      <w:pPr>
        <w:rPr>
          <w:rFonts w:ascii="Times New Roman" w:hAnsi="Times New Roman" w:cs="Times New Roman"/>
          <w:color w:val="000000"/>
          <w:sz w:val="24"/>
          <w:szCs w:val="24"/>
        </w:rPr>
      </w:pPr>
      <w:r>
        <w:rPr>
          <w:rFonts w:ascii="Times New Roman" w:eastAsia="PMingLiU" w:hAnsi="Times New Roman" w:cs="Times New Roman"/>
          <w:color w:val="000000"/>
          <w:sz w:val="24"/>
          <w:szCs w:val="24"/>
          <w:lang w:eastAsia="zh-TW"/>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E6AE3" w:rsidRDefault="00BE6AE3" w:rsidP="00B460F9">
      <w:pPr>
        <w:rPr>
          <w:rFonts w:ascii="Times New Roman" w:hAnsi="Times New Roman" w:cs="Times New Roman"/>
          <w:color w:val="000000"/>
          <w:sz w:val="24"/>
          <w:szCs w:val="24"/>
        </w:rPr>
      </w:pPr>
    </w:p>
    <w:p w:rsidR="00B64B77" w:rsidRPr="0028471E" w:rsidRDefault="00B64B77"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16180133"/>
      <w:bookmarkStart w:id="2" w:name="_Toc489857679"/>
      <w:bookmarkStart w:id="3" w:name="_Toc533506884"/>
      <w:bookmarkStart w:id="4" w:name="_Toc533506927"/>
      <w:bookmarkStart w:id="5" w:name="_Toc16498587"/>
      <w:r w:rsidRPr="0028471E">
        <w:rPr>
          <w:i w:val="0"/>
          <w:iCs w:val="0"/>
          <w:color w:val="000000"/>
          <w:u w:val="none"/>
        </w:rPr>
        <w:lastRenderedPageBreak/>
        <w:t>POZIV</w:t>
      </w:r>
      <w:bookmarkEnd w:id="0"/>
      <w:r w:rsidRPr="0028471E">
        <w:rPr>
          <w:i w:val="0"/>
          <w:iCs w:val="0"/>
          <w:color w:val="000000"/>
          <w:u w:val="none"/>
        </w:rPr>
        <w:t xml:space="preserve"> ZA JAVNO NADMETANJE U OTVORENOM POSTUPKU JAVNE NABAVKE</w:t>
      </w:r>
      <w:bookmarkEnd w:id="1"/>
      <w:bookmarkEnd w:id="2"/>
      <w:bookmarkEnd w:id="3"/>
      <w:bookmarkEnd w:id="4"/>
      <w:bookmarkEnd w:id="5"/>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92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4303"/>
      </w:tblGrid>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Naručilac: </w:t>
            </w:r>
          </w:p>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pl-PL"/>
              </w:rPr>
              <w:t>Crnogorski elektrodistributivni sistem DOO</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Lice/a za davanje informacija: </w:t>
            </w:r>
          </w:p>
          <w:p w:rsidR="00EB2115" w:rsidRPr="0028471E" w:rsidRDefault="00AB016C"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Marina Mitrović</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Adresa: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Ivana Milutinovića br. 12</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Poštanski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81000</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Sjedište:</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Podgorica</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PIB (Matični broj):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03099873</w:t>
            </w: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Telefon:</w:t>
            </w:r>
          </w:p>
          <w:p w:rsidR="00EB2115" w:rsidRPr="0028471E" w:rsidRDefault="00AB016C" w:rsidP="00FA6C0E">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020 408 336</w:t>
            </w:r>
          </w:p>
        </w:tc>
        <w:tc>
          <w:tcPr>
            <w:tcW w:w="4303" w:type="dxa"/>
          </w:tcPr>
          <w:p w:rsidR="00EB2115" w:rsidRPr="0028471E" w:rsidRDefault="00EB2115" w:rsidP="00FA6C0E">
            <w:pPr>
              <w:spacing w:after="0" w:line="240" w:lineRule="auto"/>
              <w:rPr>
                <w:rFonts w:ascii="Times New Roman" w:hAnsi="Times New Roman" w:cs="Times New Roman"/>
                <w:sz w:val="24"/>
                <w:szCs w:val="24"/>
              </w:rPr>
            </w:pPr>
            <w:r w:rsidRPr="0028471E">
              <w:rPr>
                <w:rFonts w:ascii="Times New Roman" w:hAnsi="Times New Roman" w:cs="Times New Roman"/>
                <w:sz w:val="24"/>
                <w:szCs w:val="24"/>
              </w:rPr>
              <w:t>Faks:</w:t>
            </w:r>
          </w:p>
          <w:p w:rsidR="00EB2115" w:rsidRPr="0028471E" w:rsidRDefault="00EB2115" w:rsidP="00FA6C0E">
            <w:pPr>
              <w:spacing w:after="0" w:line="240" w:lineRule="auto"/>
              <w:rPr>
                <w:rFonts w:ascii="Times New Roman" w:hAnsi="Times New Roman" w:cs="Times New Roman"/>
                <w:sz w:val="24"/>
                <w:szCs w:val="24"/>
              </w:rPr>
            </w:pPr>
          </w:p>
        </w:tc>
      </w:tr>
      <w:tr w:rsidR="00EB2115" w:rsidRPr="0028471E" w:rsidTr="00FA6C0E">
        <w:trPr>
          <w:trHeight w:val="612"/>
        </w:trPr>
        <w:tc>
          <w:tcPr>
            <w:tcW w:w="4984" w:type="dxa"/>
          </w:tcPr>
          <w:p w:rsidR="00EB2115" w:rsidRPr="0028471E" w:rsidRDefault="00EB2115" w:rsidP="00FA6C0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E-mail adresa:</w:t>
            </w:r>
          </w:p>
          <w:p w:rsidR="00EB2115" w:rsidRPr="0028471E" w:rsidRDefault="00AB016C" w:rsidP="00FA6C0E">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sz w:val="24"/>
                <w:szCs w:val="24"/>
                <w:lang w:val="it-IT"/>
              </w:rPr>
              <w:t>marina.mitrovic</w:t>
            </w:r>
            <w:r w:rsidR="00EB2115" w:rsidRPr="0028471E">
              <w:rPr>
                <w:rFonts w:ascii="Times New Roman" w:hAnsi="Times New Roman" w:cs="Times New Roman"/>
                <w:sz w:val="24"/>
                <w:szCs w:val="24"/>
                <w:lang w:val="it-IT"/>
              </w:rPr>
              <w:t>@cedis.me</w:t>
            </w:r>
          </w:p>
        </w:tc>
        <w:tc>
          <w:tcPr>
            <w:tcW w:w="4303" w:type="dxa"/>
          </w:tcPr>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Internet stranica (web): </w:t>
            </w:r>
          </w:p>
          <w:p w:rsidR="00EB2115" w:rsidRPr="0028471E" w:rsidRDefault="00EB2115" w:rsidP="00FA6C0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sz w:val="24"/>
                <w:szCs w:val="24"/>
              </w:rPr>
              <w:t>www.cedis.me</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F177A0" w:rsidRPr="0028471E" w:rsidRDefault="00F177A0" w:rsidP="00B460F9">
      <w:pPr>
        <w:spacing w:after="0" w:line="240" w:lineRule="auto"/>
        <w:jc w:val="both"/>
        <w:rPr>
          <w:rFonts w:ascii="Times New Roman" w:hAnsi="Times New Roman" w:cs="Times New Roman"/>
          <w:color w:val="000000"/>
          <w:sz w:val="24"/>
          <w:szCs w:val="24"/>
        </w:rPr>
      </w:pPr>
    </w:p>
    <w:p w:rsidR="00B460F9" w:rsidRPr="0028471E" w:rsidRDefault="00B460F9" w:rsidP="00904F5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III  Predmet javne nabavke</w:t>
      </w:r>
    </w:p>
    <w:p w:rsidR="00B460F9" w:rsidRPr="00904F51" w:rsidRDefault="00B460F9" w:rsidP="00B460F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B460F9" w:rsidRPr="0028471E" w:rsidRDefault="005D264C" w:rsidP="00AB016C">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B460F9" w:rsidRPr="0028471E" w:rsidRDefault="00B64CA8" w:rsidP="00AF1809">
            <w:pPr>
              <w:spacing w:after="0" w:line="240" w:lineRule="auto"/>
              <w:jc w:val="both"/>
              <w:rPr>
                <w:rFonts w:ascii="Times New Roman" w:hAnsi="Times New Roman" w:cs="Times New Roman"/>
                <w:b/>
                <w:color w:val="000000"/>
                <w:sz w:val="28"/>
                <w:szCs w:val="28"/>
                <w:lang w:val="it-IT"/>
              </w:rPr>
            </w:pPr>
            <w:r w:rsidRPr="00B64CA8">
              <w:rPr>
                <w:rFonts w:ascii="Times New Roman" w:hAnsi="Times New Roman" w:cs="Times New Roman"/>
                <w:color w:val="000000"/>
                <w:sz w:val="24"/>
                <w:szCs w:val="24"/>
                <w:lang w:val="it-IT"/>
              </w:rPr>
              <w:t>Kabliranje dionice DV 10kV ‘’Radijatori’’ i dionice DV 35 kV ‘’Morava’’ zbog izgradnje postrojenja za prečišćavanje otpadnih voda</w:t>
            </w:r>
            <w:r w:rsidR="00D05EEF">
              <w:rPr>
                <w:rFonts w:ascii="Times New Roman" w:hAnsi="Times New Roman" w:cs="Times New Roman"/>
                <w:color w:val="000000"/>
                <w:sz w:val="24"/>
                <w:szCs w:val="24"/>
                <w:lang w:val="it-IT"/>
              </w:rPr>
              <w:t>,</w:t>
            </w:r>
            <w:r w:rsidR="003312D3">
              <w:rPr>
                <w:rFonts w:ascii="Times New Roman" w:hAnsi="Times New Roman" w:cs="Times New Roman"/>
                <w:color w:val="000000"/>
                <w:sz w:val="24"/>
                <w:szCs w:val="24"/>
                <w:lang w:val="it-IT"/>
              </w:rPr>
              <w:t xml:space="preserve"> </w:t>
            </w:r>
            <w:r w:rsidR="005E6D7B" w:rsidRPr="0028471E">
              <w:rPr>
                <w:rFonts w:ascii="Times New Roman" w:hAnsi="Times New Roman" w:cs="Times New Roman"/>
                <w:color w:val="000000"/>
                <w:sz w:val="24"/>
                <w:szCs w:val="24"/>
                <w:lang w:val="it-IT"/>
              </w:rPr>
              <w:t>stavka</w:t>
            </w:r>
            <w:r w:rsidR="005E6D7B" w:rsidRPr="0028471E">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670</w:t>
            </w:r>
            <w:r w:rsidR="005E6D7B" w:rsidRPr="0028471E">
              <w:rPr>
                <w:rFonts w:ascii="Times New Roman" w:hAnsi="Times New Roman" w:cs="Times New Roman"/>
                <w:color w:val="000000"/>
                <w:sz w:val="24"/>
                <w:szCs w:val="24"/>
                <w:lang w:val="sr-Latn-CS"/>
              </w:rPr>
              <w:t xml:space="preserve"> </w:t>
            </w:r>
            <w:r w:rsidR="00F177A0">
              <w:rPr>
                <w:rFonts w:ascii="Times New Roman" w:hAnsi="Times New Roman" w:cs="Times New Roman"/>
                <w:color w:val="000000"/>
                <w:sz w:val="24"/>
                <w:szCs w:val="24"/>
                <w:lang w:val="it-IT"/>
              </w:rPr>
              <w:t xml:space="preserve">iz Amandmana </w:t>
            </w:r>
            <w:r w:rsidR="00843142" w:rsidRPr="00843142">
              <w:rPr>
                <w:rFonts w:ascii="Times New Roman" w:hAnsi="Times New Roman" w:cs="Times New Roman"/>
                <w:color w:val="000000"/>
                <w:sz w:val="24"/>
                <w:szCs w:val="24"/>
                <w:lang w:val="it-IT"/>
              </w:rPr>
              <w:t>V na Plan</w:t>
            </w:r>
            <w:r w:rsidR="00F177A0">
              <w:rPr>
                <w:rFonts w:ascii="Times New Roman" w:hAnsi="Times New Roman" w:cs="Times New Roman"/>
                <w:color w:val="000000"/>
                <w:sz w:val="24"/>
                <w:szCs w:val="24"/>
                <w:lang w:val="it-IT"/>
              </w:rPr>
              <w:t xml:space="preserve"> javnih nabavki Broj 10-10-53594 od 05.11</w:t>
            </w:r>
            <w:r w:rsidR="00843142" w:rsidRPr="00843142">
              <w:rPr>
                <w:rFonts w:ascii="Times New Roman" w:hAnsi="Times New Roman" w:cs="Times New Roman"/>
                <w:color w:val="000000"/>
                <w:sz w:val="24"/>
                <w:szCs w:val="24"/>
                <w:lang w:val="it-IT"/>
              </w:rPr>
              <w:t>.2019. godine</w:t>
            </w:r>
            <w:r w:rsidR="00843142">
              <w:rPr>
                <w:rFonts w:ascii="Times New Roman" w:hAnsi="Times New Roman" w:cs="Times New Roman"/>
                <w:color w:val="000000"/>
                <w:sz w:val="24"/>
                <w:szCs w:val="24"/>
                <w:lang w:val="it-IT"/>
              </w:rPr>
              <w:t>.</w:t>
            </w:r>
          </w:p>
        </w:tc>
      </w:tr>
    </w:tbl>
    <w:p w:rsidR="00B460F9" w:rsidRPr="0028471E" w:rsidRDefault="00B460F9" w:rsidP="00B460F9">
      <w:pPr>
        <w:spacing w:after="0" w:line="240" w:lineRule="auto"/>
        <w:jc w:val="center"/>
        <w:rPr>
          <w:rFonts w:ascii="Times New Roman" w:hAnsi="Times New Roman" w:cs="Times New Roman"/>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7434B3" w:rsidRDefault="00B460F9" w:rsidP="00F177A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A25189" w:rsidRPr="00904F51" w:rsidRDefault="005D264C" w:rsidP="00B460F9">
      <w:pPr>
        <w:spacing w:after="0"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904F51" w:rsidRPr="00904F51" w:rsidRDefault="00B460F9" w:rsidP="00904F5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28471E">
        <w:rPr>
          <w:rFonts w:ascii="Times New Roman" w:hAnsi="Times New Roman" w:cs="Times New Roman"/>
          <w:b/>
          <w:bCs/>
          <w:color w:val="000000"/>
          <w:sz w:val="24"/>
          <w:szCs w:val="24"/>
        </w:rPr>
        <w:t>:</w:t>
      </w:r>
    </w:p>
    <w:p w:rsidR="00904F51" w:rsidRDefault="00904F51" w:rsidP="00D663CB">
      <w:pPr>
        <w:spacing w:after="0" w:line="240" w:lineRule="auto"/>
        <w:jc w:val="both"/>
        <w:rPr>
          <w:rFonts w:ascii="Times New Roman" w:hAnsi="Times New Roman" w:cs="Times New Roman"/>
          <w:color w:val="000000"/>
          <w:sz w:val="24"/>
          <w:szCs w:val="24"/>
        </w:rPr>
      </w:pPr>
    </w:p>
    <w:p w:rsidR="00D663CB" w:rsidRPr="00904F51"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D663CB" w:rsidRPr="0028471E" w:rsidRDefault="00D663CB" w:rsidP="00D663C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Predmet javne nabavke se nabavlja:</w:t>
      </w:r>
    </w:p>
    <w:p w:rsidR="00D663CB" w:rsidRPr="0028471E" w:rsidRDefault="000A2213" w:rsidP="00D663CB">
      <w:pPr>
        <w:spacing w:after="0" w:line="240" w:lineRule="auto"/>
        <w:jc w:val="both"/>
        <w:rPr>
          <w:rFonts w:ascii="Times New Roman" w:hAnsi="Times New Roman" w:cs="Times New Roman"/>
          <w:color w:val="000000"/>
          <w:sz w:val="20"/>
          <w:szCs w:val="24"/>
        </w:rPr>
      </w:pPr>
      <w:r w:rsidRPr="008A7956">
        <w:rPr>
          <w:rFonts w:ascii="Times New Roman" w:hAnsi="Times New Roman" w:cs="Times New Roman"/>
          <w:color w:val="000000"/>
          <w:sz w:val="24"/>
          <w:szCs w:val="24"/>
        </w:rPr>
        <w:t xml:space="preserve">kao </w:t>
      </w:r>
      <w:r w:rsidRPr="008A7956">
        <w:rPr>
          <w:rFonts w:ascii="Times New Roman" w:hAnsi="Times New Roman" w:cs="Times New Roman"/>
          <w:noProof/>
          <w:color w:val="000000"/>
          <w:sz w:val="24"/>
          <w:szCs w:val="24"/>
        </w:rPr>
        <w:t xml:space="preserve">cjelina, procijenjene vrijednosti  sa uračunatim PDV-om </w:t>
      </w:r>
      <w:r w:rsidR="00B64CA8">
        <w:rPr>
          <w:rFonts w:ascii="Times New Roman" w:hAnsi="Times New Roman" w:cs="Times New Roman"/>
          <w:b/>
          <w:noProof/>
          <w:color w:val="000000"/>
          <w:sz w:val="24"/>
          <w:szCs w:val="24"/>
        </w:rPr>
        <w:t>81</w:t>
      </w:r>
      <w:r w:rsidR="005F27AE">
        <w:rPr>
          <w:rFonts w:ascii="Times New Roman" w:hAnsi="Times New Roman" w:cs="Times New Roman"/>
          <w:b/>
          <w:noProof/>
          <w:color w:val="000000"/>
          <w:sz w:val="24"/>
          <w:szCs w:val="24"/>
        </w:rPr>
        <w:t>.000,00</w:t>
      </w:r>
      <w:r>
        <w:rPr>
          <w:rFonts w:ascii="Times New Roman" w:hAnsi="Times New Roman" w:cs="Times New Roman"/>
          <w:b/>
          <w:noProof/>
          <w:color w:val="000000"/>
          <w:sz w:val="24"/>
          <w:szCs w:val="24"/>
        </w:rPr>
        <w:t xml:space="preserve"> €</w:t>
      </w:r>
    </w:p>
    <w:p w:rsidR="0028471E" w:rsidRPr="00224449" w:rsidRDefault="0028471E" w:rsidP="00D663CB">
      <w:pPr>
        <w:spacing w:after="0" w:line="240" w:lineRule="auto"/>
        <w:jc w:val="both"/>
        <w:rPr>
          <w:rFonts w:ascii="Times New Roman" w:hAnsi="Times New Roman" w:cs="Times New Roman"/>
          <w:b/>
          <w:color w:val="000000"/>
          <w:sz w:val="24"/>
          <w:szCs w:val="24"/>
          <w:lang w:val="pl-PL"/>
        </w:rPr>
      </w:pPr>
    </w:p>
    <w:p w:rsidR="00B460F9" w:rsidRPr="0028471E"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VI Mogu</w:t>
      </w:r>
      <w:r w:rsidRPr="0028471E">
        <w:rPr>
          <w:rFonts w:ascii="Times New Roman" w:hAnsi="Times New Roman" w:cs="Times New Roman"/>
          <w:b/>
          <w:bCs/>
          <w:color w:val="000000"/>
          <w:sz w:val="24"/>
          <w:szCs w:val="24"/>
          <w:lang w:val="hr-HR"/>
        </w:rPr>
        <w:t>ć</w:t>
      </w:r>
      <w:r w:rsidRPr="0028471E">
        <w:rPr>
          <w:rFonts w:ascii="Times New Roman" w:hAnsi="Times New Roman" w:cs="Times New Roman"/>
          <w:b/>
          <w:bCs/>
          <w:color w:val="000000"/>
          <w:sz w:val="24"/>
          <w:szCs w:val="24"/>
        </w:rPr>
        <w:t xml:space="preserve">nost </w:t>
      </w:r>
      <w:r w:rsidR="0059208A" w:rsidRPr="0028471E">
        <w:rPr>
          <w:rFonts w:ascii="Times New Roman" w:hAnsi="Times New Roman" w:cs="Times New Roman"/>
          <w:b/>
          <w:bCs/>
          <w:color w:val="000000"/>
          <w:sz w:val="24"/>
          <w:szCs w:val="24"/>
        </w:rPr>
        <w:t>podnošenja alternativnih ponuda</w:t>
      </w:r>
    </w:p>
    <w:p w:rsidR="00F13843" w:rsidRDefault="00F13843" w:rsidP="00B460F9">
      <w:pPr>
        <w:spacing w:after="0" w:line="240" w:lineRule="auto"/>
        <w:jc w:val="both"/>
        <w:rPr>
          <w:rFonts w:ascii="Times New Roman" w:hAnsi="Times New Roman" w:cs="Times New Roman"/>
          <w:color w:val="000000"/>
          <w:sz w:val="24"/>
          <w:szCs w:val="24"/>
        </w:rPr>
      </w:pP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 Uslovi za učešće u postupku javne nabavke</w:t>
      </w:r>
    </w:p>
    <w:p w:rsidR="00B460F9" w:rsidRDefault="00B460F9" w:rsidP="00B460F9">
      <w:pPr>
        <w:spacing w:after="0" w:line="240" w:lineRule="auto"/>
        <w:jc w:val="both"/>
        <w:rPr>
          <w:rFonts w:ascii="Times New Roman" w:hAnsi="Times New Roman" w:cs="Times New Roman"/>
          <w:b/>
          <w:bCs/>
          <w:color w:val="000000"/>
          <w:sz w:val="24"/>
          <w:szCs w:val="24"/>
          <w:lang w:val="sr-Latn-CS"/>
        </w:rPr>
      </w:pPr>
    </w:p>
    <w:p w:rsidR="009068F4" w:rsidRDefault="009068F4" w:rsidP="00B460F9">
      <w:pPr>
        <w:spacing w:after="0" w:line="240" w:lineRule="auto"/>
        <w:jc w:val="both"/>
        <w:rPr>
          <w:rFonts w:ascii="Times New Roman" w:hAnsi="Times New Roman" w:cs="Times New Roman"/>
          <w:b/>
          <w:bCs/>
          <w:color w:val="000000"/>
          <w:sz w:val="24"/>
          <w:szCs w:val="24"/>
          <w:lang w:val="sr-Latn-CS"/>
        </w:rPr>
      </w:pPr>
    </w:p>
    <w:p w:rsidR="00F177A0" w:rsidRPr="0028471E" w:rsidRDefault="00F177A0"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28471E" w:rsidRDefault="00B460F9" w:rsidP="00B460F9">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U postupku javne nabavke može da učestvuje samo ponuđač koji:</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je upisan u registar kod organa nadležnog za registraciju privrednih subjekata;</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2) je uredno izvršio sve obaveze po osnovu poreza i doprinosa u skladu sa zakonom, odnosno propisima države u kojoj ima sjedište;</w:t>
      </w:r>
    </w:p>
    <w:p w:rsidR="00B460F9" w:rsidRPr="0028471E"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3) dokaže </w:t>
      </w:r>
      <w:r w:rsidR="00B460F9" w:rsidRPr="0028471E">
        <w:rPr>
          <w:rFonts w:ascii="Times New Roman" w:hAnsi="Times New Roman" w:cs="Times New Roman"/>
          <w:color w:val="000000"/>
          <w:sz w:val="24"/>
          <w:szCs w:val="24"/>
        </w:rPr>
        <w:t>da on odnosno njegov zakonski zastupnik nije pravosnažno osuđivan za neko od krivičnih djela organizovanog kriminala sa elementima korupcije, pranja novca i prevare;</w:t>
      </w:r>
    </w:p>
    <w:p w:rsidR="00B460F9" w:rsidRPr="0028471E"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ima dozvolu, licencu, odobrenje ili drugi akt za obavljanje djelatnosti koja je predmet javne nabavke, ukoliko je propisan posebnim zakonom.</w:t>
      </w:r>
    </w:p>
    <w:p w:rsidR="00B460F9" w:rsidRPr="0028471E" w:rsidRDefault="00B460F9" w:rsidP="00BA1219">
      <w:pPr>
        <w:autoSpaceDE w:val="0"/>
        <w:autoSpaceDN w:val="0"/>
        <w:adjustRightInd w:val="0"/>
        <w:spacing w:after="0" w:line="240" w:lineRule="auto"/>
        <w:jc w:val="both"/>
        <w:rPr>
          <w:rFonts w:ascii="Times New Roman" w:hAnsi="Times New Roman" w:cs="Times New Roman"/>
          <w:color w:val="000000"/>
          <w:sz w:val="12"/>
          <w:szCs w:val="24"/>
        </w:rPr>
      </w:pPr>
    </w:p>
    <w:p w:rsidR="005F521C" w:rsidRPr="0028471E" w:rsidRDefault="005F521C" w:rsidP="00B460F9">
      <w:pPr>
        <w:autoSpaceDE w:val="0"/>
        <w:autoSpaceDN w:val="0"/>
        <w:adjustRightInd w:val="0"/>
        <w:spacing w:after="0" w:line="240" w:lineRule="auto"/>
        <w:jc w:val="both"/>
        <w:rPr>
          <w:rFonts w:ascii="Times New Roman" w:hAnsi="Times New Roman" w:cs="Times New Roman"/>
          <w:color w:val="000000"/>
          <w:sz w:val="18"/>
          <w:szCs w:val="24"/>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604CE2"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B460F9" w:rsidRPr="0028471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7A0D0A"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izdatog od nadležnog organa i to:</w:t>
      </w:r>
    </w:p>
    <w:p w:rsidR="00843142" w:rsidRPr="0028471E" w:rsidRDefault="00843142" w:rsidP="004E5CC4">
      <w:pPr>
        <w:autoSpaceDE w:val="0"/>
        <w:autoSpaceDN w:val="0"/>
        <w:adjustRightInd w:val="0"/>
        <w:spacing w:after="0" w:line="240" w:lineRule="auto"/>
        <w:ind w:left="756" w:hanging="306"/>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8"/>
      </w:tblGrid>
      <w:tr w:rsidR="00037FE5" w:rsidRPr="0028471E" w:rsidTr="009714CF">
        <w:trPr>
          <w:trHeight w:val="451"/>
        </w:trPr>
        <w:tc>
          <w:tcPr>
            <w:tcW w:w="9287" w:type="dxa"/>
          </w:tcPr>
          <w:p w:rsidR="00F177A0" w:rsidRPr="00F177A0" w:rsidRDefault="00F177A0" w:rsidP="00F177A0">
            <w:pPr>
              <w:spacing w:after="0" w:line="240" w:lineRule="auto"/>
              <w:jc w:val="both"/>
              <w:rPr>
                <w:rFonts w:ascii="Times New Roman" w:hAnsi="Times New Roman" w:cs="Times New Roman"/>
                <w:sz w:val="24"/>
                <w:szCs w:val="24"/>
                <w:lang w:val="hr-HR"/>
              </w:rPr>
            </w:pPr>
            <w:r w:rsidRPr="00F177A0">
              <w:rPr>
                <w:rFonts w:ascii="Times New Roman" w:hAnsi="Times New Roman" w:cs="Times New Roman"/>
                <w:sz w:val="24"/>
                <w:szCs w:val="24"/>
                <w:lang w:val="hr-HR"/>
              </w:rPr>
              <w:t>Ponuđač je dužan da u ponudi dostavi:</w:t>
            </w:r>
          </w:p>
          <w:p w:rsidR="00F177A0" w:rsidRPr="00F177A0" w:rsidRDefault="00F177A0" w:rsidP="00F177A0">
            <w:pPr>
              <w:spacing w:after="0" w:line="240" w:lineRule="auto"/>
              <w:jc w:val="both"/>
              <w:rPr>
                <w:rFonts w:ascii="Times New Roman" w:hAnsi="Times New Roman" w:cs="Times New Roman"/>
                <w:sz w:val="24"/>
                <w:szCs w:val="24"/>
                <w:lang w:val="hr-HR"/>
              </w:rPr>
            </w:pPr>
            <w:r w:rsidRPr="00F177A0">
              <w:rPr>
                <w:rFonts w:ascii="Times New Roman" w:hAnsi="Times New Roman" w:cs="Times New Roman"/>
                <w:sz w:val="24"/>
                <w:szCs w:val="24"/>
                <w:lang w:val="hr-HR"/>
              </w:rPr>
              <w:t>- Važeću Licencu za izradu tehničke dokumentacije i izvođenje radova izdatu od Ministarstva održivog razvoja i turizma u skladu sa Zakonom o planiranju prostora i izgradnji objekata ("Sl. list CG", br. 64/2017, 44/2018 i 63/2018).</w:t>
            </w:r>
          </w:p>
          <w:p w:rsidR="00F177A0" w:rsidRPr="00F177A0" w:rsidRDefault="00F177A0" w:rsidP="00F177A0">
            <w:pPr>
              <w:spacing w:after="0" w:line="240" w:lineRule="auto"/>
              <w:jc w:val="both"/>
              <w:rPr>
                <w:rFonts w:ascii="Times New Roman" w:hAnsi="Times New Roman" w:cs="Times New Roman"/>
                <w:sz w:val="24"/>
                <w:szCs w:val="24"/>
                <w:lang w:val="hr-HR"/>
              </w:rPr>
            </w:pPr>
            <w:r w:rsidRPr="00F177A0">
              <w:rPr>
                <w:rFonts w:ascii="Times New Roman" w:hAnsi="Times New Roman" w:cs="Times New Roman"/>
                <w:sz w:val="24"/>
                <w:szCs w:val="24"/>
                <w:lang w:val="hr-HR"/>
              </w:rPr>
              <w:t>-Važeće Rješenje o utvrđivanju ispunjenosti uslova za obavljanje poslova ovlašćenog inženjera (struka elektrotehnika, građevina) za složeni inženjerski objekat (dalekovodi i trafostanice naponskog nivoa 10 kV i više, kablovske i podzemne instalacije naponskog nivoa 10 kV i više) izdato od strane Ministarstva ekonomije.</w:t>
            </w:r>
          </w:p>
          <w:p w:rsidR="00F177A0" w:rsidRPr="00F177A0" w:rsidRDefault="00F177A0" w:rsidP="00F177A0">
            <w:pPr>
              <w:spacing w:after="0" w:line="240" w:lineRule="auto"/>
              <w:jc w:val="both"/>
              <w:rPr>
                <w:rFonts w:ascii="Times New Roman" w:hAnsi="Times New Roman" w:cs="Times New Roman"/>
                <w:sz w:val="24"/>
                <w:szCs w:val="24"/>
                <w:lang w:val="hr-HR"/>
              </w:rPr>
            </w:pPr>
            <w:r w:rsidRPr="00F177A0">
              <w:rPr>
                <w:rFonts w:ascii="Times New Roman" w:hAnsi="Times New Roman" w:cs="Times New Roman"/>
                <w:sz w:val="24"/>
                <w:szCs w:val="24"/>
                <w:lang w:val="hr-HR"/>
              </w:rPr>
              <w:t>-Važeću Licencu za izvođenje geodetskih radova izdatu od strane Uprave za nekretnine u skladu sa Zakonom o državnom premjeru i katastru nepokretnosti.</w:t>
            </w:r>
          </w:p>
          <w:p w:rsidR="00037FE5" w:rsidRPr="00AF1809" w:rsidRDefault="00F177A0" w:rsidP="00F177A0">
            <w:pPr>
              <w:spacing w:after="0" w:line="240" w:lineRule="auto"/>
              <w:jc w:val="both"/>
              <w:rPr>
                <w:rFonts w:ascii="Times New Roman" w:hAnsi="Times New Roman" w:cs="Times New Roman"/>
                <w:sz w:val="24"/>
                <w:szCs w:val="24"/>
                <w:lang w:val="hr-HR"/>
              </w:rPr>
            </w:pPr>
            <w:r w:rsidRPr="00F177A0">
              <w:rPr>
                <w:rFonts w:ascii="Times New Roman" w:hAnsi="Times New Roman" w:cs="Times New Roman"/>
                <w:sz w:val="24"/>
                <w:szCs w:val="24"/>
                <w:lang w:val="hr-HR"/>
              </w:rPr>
              <w:t>-Važeću Licencu za projektovanje geodetskih radova izdatu od strane Uprave za nekretnine u skladu sa Zakonom o državnom premjeru i katastru nepokretnosti.</w:t>
            </w:r>
          </w:p>
        </w:tc>
      </w:tr>
    </w:tbl>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t xml:space="preserve">b1) </w:t>
      </w:r>
      <w:r w:rsidRPr="0028471E">
        <w:rPr>
          <w:rFonts w:ascii="Times New Roman" w:hAnsi="Times New Roman" w:cs="Times New Roman"/>
          <w:b/>
          <w:bCs/>
          <w:color w:val="000000"/>
          <w:sz w:val="24"/>
          <w:szCs w:val="24"/>
          <w:u w:val="single"/>
          <w:lang w:val="pl-PL"/>
        </w:rPr>
        <w:t>ekonomsko-finansijska sposobnost</w:t>
      </w:r>
    </w:p>
    <w:p w:rsidR="009068F4" w:rsidRDefault="009068F4" w:rsidP="009068F4">
      <w:pPr>
        <w:autoSpaceDE w:val="0"/>
        <w:autoSpaceDN w:val="0"/>
        <w:adjustRightInd w:val="0"/>
        <w:spacing w:after="0" w:line="240" w:lineRule="auto"/>
        <w:jc w:val="both"/>
        <w:rPr>
          <w:rFonts w:ascii="Times New Roman" w:hAnsi="Times New Roman" w:cs="Times New Roman"/>
          <w:color w:val="000000"/>
          <w:sz w:val="16"/>
          <w:szCs w:val="24"/>
          <w:lang w:val="sl-SI"/>
        </w:rPr>
      </w:pPr>
    </w:p>
    <w:p w:rsidR="00480781" w:rsidRPr="00727644" w:rsidRDefault="009068F4" w:rsidP="009068F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480781">
        <w:rPr>
          <w:rFonts w:ascii="Times New Roman" w:hAnsi="Times New Roman" w:cs="Times New Roman"/>
          <w:color w:val="000000"/>
          <w:sz w:val="24"/>
          <w:szCs w:val="24"/>
        </w:rPr>
        <w:t>ije potrebno.</w:t>
      </w:r>
    </w:p>
    <w:p w:rsidR="00B460F9" w:rsidRPr="0028471E" w:rsidRDefault="00B460F9" w:rsidP="00B460F9">
      <w:pP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8B5124" w:rsidRPr="00E628F2" w:rsidRDefault="00B460F9" w:rsidP="0002659E">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Ispunjenost uslova stručno - tehničke i kadrovske osposobljenosti u postupku javne nabavke radova dokazuje se dostavljanjem </w:t>
      </w:r>
      <w:r w:rsidR="008D6F3B">
        <w:rPr>
          <w:rFonts w:ascii="Times New Roman" w:hAnsi="Times New Roman" w:cs="Times New Roman"/>
          <w:b/>
          <w:bCs/>
          <w:color w:val="000000"/>
          <w:sz w:val="24"/>
          <w:szCs w:val="24"/>
        </w:rPr>
        <w:t>sljedećih dokaza</w:t>
      </w:r>
      <w:r w:rsidR="000A2213">
        <w:rPr>
          <w:rFonts w:ascii="Times New Roman" w:hAnsi="Times New Roman" w:cs="Times New Roman"/>
          <w:b/>
          <w:bCs/>
          <w:color w:val="000000"/>
          <w:sz w:val="24"/>
          <w:szCs w:val="24"/>
        </w:rPr>
        <w:t xml:space="preserve"> </w:t>
      </w:r>
      <w:r w:rsidRPr="0028471E">
        <w:rPr>
          <w:rFonts w:ascii="Times New Roman" w:hAnsi="Times New Roman" w:cs="Times New Roman"/>
          <w:b/>
          <w:bCs/>
          <w:color w:val="000000"/>
          <w:sz w:val="24"/>
          <w:szCs w:val="24"/>
        </w:rPr>
        <w:t xml:space="preserve"> i to:</w:t>
      </w:r>
    </w:p>
    <w:p w:rsidR="00843142" w:rsidRDefault="00843142" w:rsidP="00C45E5E">
      <w:pPr>
        <w:spacing w:after="0" w:line="240" w:lineRule="auto"/>
        <w:ind w:firstLine="426"/>
        <w:jc w:val="both"/>
        <w:rPr>
          <w:rFonts w:ascii="Times New Roman" w:hAnsi="Times New Roman" w:cs="Times New Roman"/>
          <w:color w:val="000000"/>
          <w:sz w:val="24"/>
          <w:szCs w:val="24"/>
        </w:rPr>
      </w:pPr>
    </w:p>
    <w:p w:rsidR="00C45E5E" w:rsidRPr="0028471E" w:rsidRDefault="00BD3232" w:rsidP="00C45E5E">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lastRenderedPageBreak/>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w:t>
      </w:r>
      <w:r w:rsidR="00C45E5E" w:rsidRPr="0028471E">
        <w:rPr>
          <w:rFonts w:ascii="Times New Roman" w:hAnsi="Times New Roman" w:cs="Times New Roman"/>
          <w:color w:val="000000"/>
          <w:sz w:val="24"/>
          <w:szCs w:val="24"/>
        </w:rPr>
        <w:t>esa, procentualno učešće i sl.);</w:t>
      </w:r>
    </w:p>
    <w:p w:rsidR="00D629EF" w:rsidRPr="008B5124" w:rsidRDefault="00D629EF" w:rsidP="00B460F9">
      <w:pPr>
        <w:spacing w:after="0" w:line="240" w:lineRule="auto"/>
        <w:jc w:val="both"/>
        <w:rPr>
          <w:rFonts w:ascii="Times New Roman" w:hAnsi="Times New Roman" w:cs="Times New Roman"/>
          <w:b/>
          <w:bCs/>
          <w:i/>
          <w:iCs/>
          <w:color w:val="000000"/>
          <w:sz w:val="16"/>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460F9" w:rsidRPr="0028471E" w:rsidRDefault="00812A0C" w:rsidP="00B460F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Period važenja ponude je 6</w:t>
      </w:r>
      <w:r w:rsidR="00DC2BCE" w:rsidRPr="0028471E">
        <w:rPr>
          <w:rFonts w:ascii="Times New Roman" w:hAnsi="Times New Roman" w:cs="Times New Roman"/>
          <w:color w:val="000000"/>
          <w:sz w:val="24"/>
          <w:szCs w:val="24"/>
        </w:rPr>
        <w:t xml:space="preserve">0 </w:t>
      </w:r>
      <w:r w:rsidR="00B460F9" w:rsidRPr="0028471E">
        <w:rPr>
          <w:rFonts w:ascii="Times New Roman" w:hAnsi="Times New Roman" w:cs="Times New Roman"/>
          <w:color w:val="000000"/>
          <w:sz w:val="24"/>
          <w:szCs w:val="24"/>
        </w:rPr>
        <w:t>dana od dana javnog otvaranja ponuda.</w:t>
      </w:r>
    </w:p>
    <w:p w:rsidR="00B64B77" w:rsidRPr="008B5124" w:rsidRDefault="00B64B77" w:rsidP="00B460F9">
      <w:pPr>
        <w:spacing w:after="0" w:line="240" w:lineRule="auto"/>
        <w:jc w:val="both"/>
        <w:rPr>
          <w:rFonts w:ascii="Times New Roman" w:hAnsi="Times New Roman" w:cs="Times New Roman"/>
          <w:color w:val="000000"/>
          <w:sz w:val="18"/>
          <w:szCs w:val="24"/>
          <w:lang w:val="pl-PL"/>
        </w:rPr>
      </w:pPr>
    </w:p>
    <w:p w:rsidR="00105826"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6" w:name="SADRZAJ_127"/>
      <w:r w:rsidRPr="0028471E">
        <w:rPr>
          <w:rFonts w:ascii="Times New Roman" w:hAnsi="Times New Roman" w:cs="Times New Roman"/>
          <w:b/>
          <w:bCs/>
          <w:color w:val="000000"/>
          <w:sz w:val="24"/>
          <w:szCs w:val="24"/>
        </w:rPr>
        <w:t>IX Garancija ponude</w:t>
      </w:r>
    </w:p>
    <w:p w:rsidR="00E50F00" w:rsidRPr="008B5124" w:rsidRDefault="00E50F00" w:rsidP="00B460F9">
      <w:pPr>
        <w:spacing w:after="0" w:line="240" w:lineRule="auto"/>
        <w:jc w:val="both"/>
        <w:rPr>
          <w:rFonts w:ascii="Times New Roman" w:hAnsi="Times New Roman" w:cs="Times New Roman"/>
          <w:color w:val="000000"/>
          <w:sz w:val="12"/>
          <w:szCs w:val="24"/>
        </w:rPr>
      </w:pPr>
    </w:p>
    <w:p w:rsidR="00150115" w:rsidRPr="0028471E" w:rsidRDefault="00DC2BCE"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da</w:t>
      </w: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6"/>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EC505A" w:rsidRPr="003A4F9E" w:rsidRDefault="00EC505A" w:rsidP="00EC505A">
      <w:pPr>
        <w:spacing w:after="0" w:line="240" w:lineRule="auto"/>
        <w:jc w:val="both"/>
        <w:rPr>
          <w:rFonts w:ascii="Times New Roman" w:hAnsi="Times New Roman" w:cs="Times New Roman"/>
          <w:sz w:val="24"/>
          <w:szCs w:val="24"/>
          <w:lang w:val="sr-Latn-CS"/>
        </w:rPr>
      </w:pPr>
      <w:r w:rsidRPr="003A4F9E">
        <w:rPr>
          <w:rFonts w:ascii="Times New Roman" w:hAnsi="Times New Roman" w:cs="Times New Roman"/>
          <w:sz w:val="24"/>
          <w:szCs w:val="24"/>
          <w:lang w:val="sr-Latn-CS"/>
        </w:rPr>
        <w:t>a)</w:t>
      </w:r>
      <w:r>
        <w:rPr>
          <w:rFonts w:ascii="Times New Roman" w:hAnsi="Times New Roman" w:cs="Times New Roman"/>
          <w:color w:val="FF0000"/>
          <w:sz w:val="24"/>
          <w:szCs w:val="24"/>
          <w:lang w:val="sr-Latn-CS"/>
        </w:rPr>
        <w:t xml:space="preserve"> </w:t>
      </w:r>
      <w:r w:rsidRPr="003A4F9E">
        <w:rPr>
          <w:rFonts w:ascii="Times New Roman" w:hAnsi="Times New Roman" w:cs="Times New Roman"/>
          <w:sz w:val="24"/>
          <w:szCs w:val="24"/>
          <w:lang w:val="sr-Latn-CS"/>
        </w:rPr>
        <w:t xml:space="preserve">Rok izvršenja ugovora: </w:t>
      </w:r>
    </w:p>
    <w:p w:rsidR="00CE45AB" w:rsidRPr="00CE45AB" w:rsidRDefault="00CE45AB" w:rsidP="00F13843">
      <w:pPr>
        <w:spacing w:after="0" w:line="240" w:lineRule="auto"/>
        <w:ind w:left="360"/>
        <w:jc w:val="both"/>
        <w:rPr>
          <w:rFonts w:ascii="Times New Roman" w:hAnsi="Times New Roman" w:cs="Times New Roman"/>
          <w:sz w:val="24"/>
          <w:szCs w:val="24"/>
        </w:rPr>
      </w:pPr>
      <w:r w:rsidRPr="00CE45AB">
        <w:rPr>
          <w:rFonts w:ascii="Times New Roman" w:hAnsi="Times New Roman" w:cs="Times New Roman"/>
          <w:sz w:val="24"/>
          <w:szCs w:val="24"/>
        </w:rPr>
        <w:t>- za i</w:t>
      </w:r>
      <w:r w:rsidR="00B64CA8">
        <w:rPr>
          <w:rFonts w:ascii="Times New Roman" w:hAnsi="Times New Roman" w:cs="Times New Roman"/>
          <w:sz w:val="24"/>
          <w:szCs w:val="24"/>
        </w:rPr>
        <w:t>zradu Glavnog projekta rok je 15</w:t>
      </w:r>
      <w:r w:rsidRPr="00CE45AB">
        <w:rPr>
          <w:rFonts w:ascii="Times New Roman" w:hAnsi="Times New Roman" w:cs="Times New Roman"/>
          <w:sz w:val="24"/>
          <w:szCs w:val="24"/>
        </w:rPr>
        <w:t xml:space="preserve"> kalendarskih dana od dana obostranog potpisivanja Ugovora; </w:t>
      </w:r>
      <w:r w:rsidR="00F13843">
        <w:rPr>
          <w:rFonts w:ascii="Times New Roman" w:hAnsi="Times New Roman" w:cs="Times New Roman"/>
          <w:sz w:val="24"/>
          <w:szCs w:val="24"/>
        </w:rPr>
        <w:t>a 1</w:t>
      </w:r>
      <w:r w:rsidR="00B64CA8">
        <w:rPr>
          <w:rFonts w:ascii="Times New Roman" w:hAnsi="Times New Roman" w:cs="Times New Roman"/>
          <w:sz w:val="24"/>
          <w:szCs w:val="24"/>
        </w:rPr>
        <w:t>0</w:t>
      </w:r>
      <w:r w:rsidR="00F13843" w:rsidRPr="00F13843">
        <w:rPr>
          <w:rFonts w:ascii="Times New Roman" w:hAnsi="Times New Roman" w:cs="Times New Roman"/>
          <w:sz w:val="24"/>
          <w:szCs w:val="24"/>
        </w:rPr>
        <w:t xml:space="preserve"> dana je rok u kojem će Naručilac revidovati Glavni projekat, računajući od dana kada isti dobije od Izvođača</w:t>
      </w:r>
      <w:r w:rsidR="00F13843">
        <w:rPr>
          <w:rFonts w:ascii="Times New Roman" w:hAnsi="Times New Roman" w:cs="Times New Roman"/>
          <w:sz w:val="24"/>
          <w:szCs w:val="24"/>
        </w:rPr>
        <w:t>;</w:t>
      </w:r>
    </w:p>
    <w:p w:rsidR="00CE45AB" w:rsidRPr="00CE45AB" w:rsidRDefault="00CE45AB" w:rsidP="00CE45AB">
      <w:pPr>
        <w:spacing w:after="0" w:line="240" w:lineRule="auto"/>
        <w:ind w:left="360"/>
        <w:jc w:val="both"/>
        <w:rPr>
          <w:rFonts w:ascii="Times New Roman" w:hAnsi="Times New Roman"/>
          <w:sz w:val="24"/>
          <w:szCs w:val="24"/>
          <w:lang w:val="pl-PL"/>
        </w:rPr>
      </w:pPr>
      <w:r w:rsidRPr="00CE45AB">
        <w:rPr>
          <w:rFonts w:ascii="Times New Roman" w:hAnsi="Times New Roman" w:cs="Times New Roman"/>
          <w:sz w:val="24"/>
          <w:szCs w:val="24"/>
        </w:rPr>
        <w:t>- za izv</w:t>
      </w:r>
      <w:r w:rsidR="00B64CA8">
        <w:rPr>
          <w:rFonts w:ascii="Times New Roman" w:hAnsi="Times New Roman" w:cs="Times New Roman"/>
          <w:sz w:val="24"/>
          <w:szCs w:val="24"/>
        </w:rPr>
        <w:t xml:space="preserve">ođenje radova, rok je 25 dana </w:t>
      </w:r>
      <w:r w:rsidRPr="00CE45AB">
        <w:rPr>
          <w:rFonts w:ascii="Times New Roman" w:hAnsi="Times New Roman" w:cs="Times New Roman"/>
          <w:sz w:val="24"/>
          <w:szCs w:val="24"/>
        </w:rPr>
        <w:t xml:space="preserve">od dana uvođenja Izvođača u posao po dobijenom revidovanom Glavnom projektu i Građevinskoj dozvoli. Pod uvođenjem u posao podrazumjeva se otvaranje građevinskog dnevnika. </w:t>
      </w:r>
    </w:p>
    <w:p w:rsidR="00EC505A" w:rsidRPr="00CE45AB" w:rsidRDefault="00626745" w:rsidP="00CE45AB">
      <w:pPr>
        <w:spacing w:after="0" w:line="240" w:lineRule="auto"/>
        <w:jc w:val="both"/>
        <w:rPr>
          <w:rFonts w:ascii="Times New Roman" w:hAnsi="Times New Roman"/>
          <w:sz w:val="24"/>
          <w:szCs w:val="24"/>
          <w:lang w:val="pl-PL"/>
        </w:rPr>
      </w:pPr>
      <w:r>
        <w:rPr>
          <w:rFonts w:ascii="Times New Roman" w:hAnsi="Times New Roman"/>
          <w:sz w:val="24"/>
          <w:szCs w:val="24"/>
          <w:lang w:val="pl-PL"/>
        </w:rPr>
        <w:t>b)</w:t>
      </w:r>
      <w:r w:rsidR="008D6F3B" w:rsidRPr="00CE45AB">
        <w:rPr>
          <w:rFonts w:ascii="Times New Roman" w:hAnsi="Times New Roman"/>
          <w:sz w:val="24"/>
          <w:szCs w:val="24"/>
          <w:lang w:val="pl-PL"/>
        </w:rPr>
        <w:t>Mjesto izvršenja ugovora</w:t>
      </w:r>
      <w:r w:rsidR="00EC505A" w:rsidRPr="00CE45AB">
        <w:rPr>
          <w:rFonts w:ascii="Times New Roman" w:hAnsi="Times New Roman"/>
          <w:sz w:val="24"/>
          <w:szCs w:val="24"/>
          <w:lang w:val="pl-PL"/>
        </w:rPr>
        <w:t xml:space="preserve">: </w:t>
      </w:r>
    </w:p>
    <w:p w:rsidR="00EC505A" w:rsidRPr="003A4F9E" w:rsidRDefault="00597375" w:rsidP="00EC505A">
      <w:pPr>
        <w:spacing w:after="0" w:line="240" w:lineRule="auto"/>
        <w:ind w:left="360"/>
        <w:jc w:val="both"/>
        <w:rPr>
          <w:rFonts w:ascii="Times New Roman" w:hAnsi="Times New Roman"/>
          <w:sz w:val="24"/>
          <w:szCs w:val="24"/>
          <w:lang w:val="pl-PL"/>
        </w:rPr>
      </w:pPr>
      <w:r>
        <w:rPr>
          <w:rFonts w:ascii="Times New Roman" w:hAnsi="Times New Roman"/>
          <w:sz w:val="24"/>
          <w:szCs w:val="24"/>
          <w:lang w:val="pl-PL"/>
        </w:rPr>
        <w:t>- mjesto izrade projekta</w:t>
      </w:r>
      <w:r w:rsidR="004839DF" w:rsidRPr="004839DF">
        <w:rPr>
          <w:rFonts w:ascii="Times New Roman" w:hAnsi="Times New Roman"/>
          <w:sz w:val="24"/>
          <w:szCs w:val="24"/>
          <w:lang w:val="pl-PL"/>
        </w:rPr>
        <w:t xml:space="preserve"> </w:t>
      </w:r>
      <w:r w:rsidR="00D36469">
        <w:rPr>
          <w:rFonts w:ascii="Times New Roman" w:hAnsi="Times New Roman"/>
          <w:sz w:val="24"/>
          <w:szCs w:val="24"/>
          <w:lang w:val="pl-PL"/>
        </w:rPr>
        <w:t xml:space="preserve">je po </w:t>
      </w:r>
      <w:r w:rsidR="000A2213">
        <w:rPr>
          <w:rFonts w:ascii="Times New Roman" w:hAnsi="Times New Roman"/>
          <w:sz w:val="24"/>
          <w:szCs w:val="24"/>
          <w:lang w:val="pl-PL"/>
        </w:rPr>
        <w:t>izboru ponuđača</w:t>
      </w:r>
    </w:p>
    <w:p w:rsidR="00D36469" w:rsidRDefault="00EC505A" w:rsidP="008D6F3B">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izvođe</w:t>
      </w:r>
      <w:r w:rsidR="008D6F3B">
        <w:rPr>
          <w:rFonts w:ascii="Times New Roman" w:hAnsi="Times New Roman"/>
          <w:sz w:val="24"/>
          <w:szCs w:val="24"/>
          <w:lang w:val="pl-PL"/>
        </w:rPr>
        <w:t>nja radova</w:t>
      </w:r>
      <w:r w:rsidR="004839DF">
        <w:rPr>
          <w:rFonts w:ascii="Times New Roman" w:hAnsi="Times New Roman"/>
          <w:sz w:val="24"/>
          <w:szCs w:val="24"/>
          <w:lang w:val="pl-PL"/>
        </w:rPr>
        <w:t xml:space="preserve"> je</w:t>
      </w:r>
      <w:r w:rsidR="00D36469">
        <w:rPr>
          <w:rFonts w:ascii="Times New Roman" w:hAnsi="Times New Roman"/>
          <w:sz w:val="24"/>
          <w:szCs w:val="24"/>
          <w:lang w:val="pl-PL"/>
        </w:rPr>
        <w:t xml:space="preserve"> teritorija</w:t>
      </w:r>
      <w:r w:rsidR="00597375">
        <w:rPr>
          <w:rFonts w:ascii="Times New Roman" w:hAnsi="Times New Roman"/>
          <w:sz w:val="24"/>
          <w:szCs w:val="24"/>
          <w:lang w:val="pl-PL"/>
        </w:rPr>
        <w:t xml:space="preserve"> opštine</w:t>
      </w:r>
      <w:r w:rsidR="00F653D3">
        <w:rPr>
          <w:rFonts w:ascii="Times New Roman" w:hAnsi="Times New Roman"/>
          <w:sz w:val="24"/>
          <w:szCs w:val="24"/>
          <w:lang w:val="pl-PL"/>
        </w:rPr>
        <w:t xml:space="preserve"> </w:t>
      </w:r>
      <w:r w:rsidR="00B64CA8">
        <w:rPr>
          <w:rFonts w:ascii="Times New Roman" w:hAnsi="Times New Roman"/>
          <w:sz w:val="24"/>
          <w:szCs w:val="24"/>
          <w:lang w:val="pl-PL"/>
        </w:rPr>
        <w:t>Danilovgrad.</w:t>
      </w:r>
    </w:p>
    <w:p w:rsidR="00B73D36" w:rsidRPr="003A4F9E" w:rsidRDefault="00B73D36" w:rsidP="008D6F3B">
      <w:pPr>
        <w:spacing w:after="0" w:line="240" w:lineRule="auto"/>
        <w:jc w:val="both"/>
        <w:rPr>
          <w:rFonts w:ascii="Times New Roman" w:hAnsi="Times New Roman"/>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28471E">
        <w:rPr>
          <w:rFonts w:ascii="Times New Roman" w:hAnsi="Times New Roman" w:cs="Times New Roman"/>
          <w:b/>
          <w:bCs/>
          <w:color w:val="000000"/>
          <w:sz w:val="24"/>
          <w:szCs w:val="24"/>
        </w:rPr>
        <w:t>XI Jezik ponude:</w:t>
      </w:r>
    </w:p>
    <w:p w:rsidR="00B460F9" w:rsidRPr="00843142" w:rsidRDefault="00B460F9" w:rsidP="00B460F9">
      <w:pPr>
        <w:spacing w:after="0" w:line="240" w:lineRule="auto"/>
        <w:jc w:val="both"/>
        <w:rPr>
          <w:rFonts w:ascii="Times New Roman" w:hAnsi="Times New Roman" w:cs="Times New Roman"/>
          <w:b/>
          <w:bCs/>
          <w:color w:val="000000"/>
          <w:sz w:val="14"/>
          <w:szCs w:val="24"/>
          <w:lang w:val="hr-HR"/>
        </w:rPr>
      </w:pPr>
    </w:p>
    <w:p w:rsidR="00796147" w:rsidRDefault="003B78DD" w:rsidP="00796147">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crnogorski jezik i drugi jezik koji je u službenoj upotrebi u Crnoj Gori, u skladu sa Ustavom i zakon</w:t>
      </w:r>
      <w:r w:rsidR="00F64792">
        <w:rPr>
          <w:rFonts w:ascii="Times New Roman" w:hAnsi="Times New Roman" w:cs="Times New Roman"/>
          <w:color w:val="000000"/>
          <w:sz w:val="24"/>
          <w:szCs w:val="24"/>
        </w:rPr>
        <w:t>om</w:t>
      </w:r>
    </w:p>
    <w:p w:rsidR="000C6D3A" w:rsidRPr="00877B24" w:rsidRDefault="000C6D3A" w:rsidP="00796147">
      <w:pPr>
        <w:spacing w:after="0" w:line="240" w:lineRule="auto"/>
        <w:jc w:val="both"/>
        <w:rPr>
          <w:rFonts w:ascii="Times New Roman" w:hAnsi="Times New Roman" w:cs="Times New Roman"/>
          <w:color w:val="000000"/>
          <w:sz w:val="24"/>
          <w:szCs w:val="24"/>
        </w:rPr>
      </w:pPr>
    </w:p>
    <w:p w:rsidR="00646A55" w:rsidRPr="00B64CA8" w:rsidRDefault="00B460F9" w:rsidP="00B64CA8">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both"/>
        <w:rPr>
          <w:rFonts w:ascii="Times New Roman" w:hAnsi="Times New Roman" w:cs="Times New Roman"/>
          <w:b/>
          <w:bCs/>
          <w:i/>
          <w:iCs/>
          <w:color w:val="000000"/>
          <w:sz w:val="24"/>
          <w:szCs w:val="24"/>
          <w:lang w:val="pl-PL"/>
        </w:rPr>
      </w:pPr>
      <w:r w:rsidRPr="0028471E">
        <w:rPr>
          <w:rFonts w:ascii="Times New Roman" w:hAnsi="Times New Roman" w:cs="Times New Roman"/>
          <w:b/>
          <w:bCs/>
          <w:color w:val="000000"/>
          <w:sz w:val="24"/>
          <w:szCs w:val="24"/>
          <w:lang w:val="pl-PL"/>
        </w:rPr>
        <w:t>XII  Kriterijum za izbor najpovoljnije ponude:</w:t>
      </w:r>
    </w:p>
    <w:p w:rsidR="00B64CA8" w:rsidRPr="001C6C6B" w:rsidRDefault="00B64CA8" w:rsidP="00646A55">
      <w:pPr>
        <w:spacing w:after="0" w:line="240" w:lineRule="auto"/>
        <w:jc w:val="both"/>
        <w:rPr>
          <w:rFonts w:ascii="Times New Roman" w:hAnsi="Times New Roman" w:cs="Times New Roman"/>
          <w:sz w:val="24"/>
          <w:szCs w:val="24"/>
          <w:lang w:val="hr-HR"/>
        </w:rPr>
      </w:pPr>
    </w:p>
    <w:p w:rsidR="00646A55" w:rsidRPr="001C6C6B" w:rsidRDefault="00646A55" w:rsidP="00646A55">
      <w:pPr>
        <w:spacing w:after="0" w:line="240" w:lineRule="auto"/>
        <w:ind w:left="284"/>
        <w:jc w:val="both"/>
        <w:rPr>
          <w:rFonts w:ascii="Times New Roman" w:hAnsi="Times New Roman" w:cs="Times New Roman"/>
          <w:sz w:val="24"/>
          <w:szCs w:val="24"/>
          <w:lang w:val="hr-HR"/>
        </w:rPr>
      </w:pPr>
      <w:r w:rsidRPr="001C6C6B">
        <w:rPr>
          <w:rFonts w:ascii="Times New Roman" w:hAnsi="Times New Roman" w:cs="Times New Roman"/>
          <w:sz w:val="24"/>
          <w:szCs w:val="24"/>
        </w:rPr>
        <w:sym w:font="Wingdings" w:char="F078"/>
      </w:r>
      <w:r w:rsidRPr="001C6C6B">
        <w:rPr>
          <w:rFonts w:ascii="Times New Roman" w:hAnsi="Times New Roman" w:cs="Times New Roman"/>
          <w:sz w:val="24"/>
          <w:szCs w:val="24"/>
          <w:lang w:val="hr-HR"/>
        </w:rPr>
        <w:t xml:space="preserve"> najniža ponuđena cijena</w:t>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r>
      <w:r w:rsidRPr="001C6C6B">
        <w:rPr>
          <w:rFonts w:ascii="Times New Roman" w:hAnsi="Times New Roman" w:cs="Times New Roman"/>
          <w:sz w:val="24"/>
          <w:szCs w:val="24"/>
          <w:lang w:val="hr-HR"/>
        </w:rPr>
        <w:tab/>
        <w:t xml:space="preserve">broj bodova  </w:t>
      </w:r>
      <w:r w:rsidRPr="001C6C6B">
        <w:rPr>
          <w:rFonts w:ascii="Times New Roman" w:hAnsi="Times New Roman" w:cs="Times New Roman"/>
          <w:sz w:val="24"/>
          <w:szCs w:val="24"/>
          <w:bdr w:val="single" w:sz="4" w:space="0" w:color="auto"/>
          <w:lang w:val="hr-HR"/>
        </w:rPr>
        <w:tab/>
      </w:r>
      <w:r w:rsidR="00B64CA8">
        <w:rPr>
          <w:rFonts w:ascii="Times New Roman" w:hAnsi="Times New Roman" w:cs="Times New Roman"/>
          <w:sz w:val="24"/>
          <w:szCs w:val="24"/>
          <w:bdr w:val="single" w:sz="4" w:space="0" w:color="auto"/>
          <w:lang w:val="hr-HR"/>
        </w:rPr>
        <w:t>100</w:t>
      </w:r>
      <w:r w:rsidRPr="001C6C6B">
        <w:rPr>
          <w:rFonts w:ascii="Times New Roman" w:hAnsi="Times New Roman" w:cs="Times New Roman"/>
          <w:sz w:val="24"/>
          <w:szCs w:val="24"/>
          <w:bdr w:val="single" w:sz="4" w:space="0" w:color="auto"/>
          <w:lang w:val="hr-HR"/>
        </w:rPr>
        <w:tab/>
      </w:r>
    </w:p>
    <w:p w:rsidR="008D6F3B" w:rsidRPr="008D6F3B" w:rsidRDefault="00A5610F" w:rsidP="008D6F3B">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b/>
          <w:bCs/>
          <w:color w:val="000000"/>
          <w:sz w:val="24"/>
          <w:szCs w:val="24"/>
          <w:lang w:val="pl-PL"/>
        </w:rPr>
        <w:t>XI</w:t>
      </w:r>
      <w:r w:rsidR="000C6D3A">
        <w:rPr>
          <w:rFonts w:ascii="Times New Roman" w:hAnsi="Times New Roman" w:cs="Times New Roman"/>
          <w:b/>
          <w:bCs/>
          <w:color w:val="000000"/>
          <w:sz w:val="24"/>
          <w:szCs w:val="24"/>
          <w:lang w:val="pl-PL"/>
        </w:rPr>
        <w:t>I</w:t>
      </w:r>
      <w:r>
        <w:rPr>
          <w:rFonts w:ascii="Times New Roman" w:hAnsi="Times New Roman" w:cs="Times New Roman"/>
          <w:b/>
          <w:bCs/>
          <w:color w:val="000000"/>
          <w:sz w:val="24"/>
          <w:szCs w:val="24"/>
          <w:lang w:val="pl-PL"/>
        </w:rPr>
        <w:t>I</w:t>
      </w:r>
      <w:r w:rsidR="00B460F9" w:rsidRPr="0028471E">
        <w:rPr>
          <w:rFonts w:ascii="Times New Roman" w:hAnsi="Times New Roman" w:cs="Times New Roman"/>
          <w:b/>
          <w:bCs/>
          <w:color w:val="000000"/>
          <w:sz w:val="24"/>
          <w:szCs w:val="24"/>
          <w:lang w:val="pl-PL"/>
        </w:rPr>
        <w:t xml:space="preserve"> Vrijeme i mjesto podnošenja ponuda i javnog otvaranja ponuda</w:t>
      </w:r>
    </w:p>
    <w:p w:rsidR="00796147" w:rsidRPr="00843142" w:rsidRDefault="00B460F9" w:rsidP="00796147">
      <w:pPr>
        <w:spacing w:line="240" w:lineRule="auto"/>
        <w:jc w:val="both"/>
        <w:rPr>
          <w:rFonts w:ascii="Times New Roman" w:hAnsi="Times New Roman" w:cs="Times New Roman"/>
          <w:sz w:val="24"/>
          <w:szCs w:val="24"/>
          <w:lang w:val="pl-PL"/>
        </w:rPr>
      </w:pPr>
      <w:r w:rsidRPr="00843142">
        <w:rPr>
          <w:rFonts w:ascii="Times New Roman" w:hAnsi="Times New Roman" w:cs="Times New Roman"/>
          <w:sz w:val="24"/>
          <w:szCs w:val="24"/>
          <w:lang w:val="pl-PL"/>
        </w:rPr>
        <w:t>Ponude se pred</w:t>
      </w:r>
      <w:r w:rsidR="003B78DD" w:rsidRPr="00843142">
        <w:rPr>
          <w:rFonts w:ascii="Times New Roman" w:hAnsi="Times New Roman" w:cs="Times New Roman"/>
          <w:sz w:val="24"/>
          <w:szCs w:val="24"/>
          <w:lang w:val="pl-PL"/>
        </w:rPr>
        <w:t>aju  radnim danima od 0</w:t>
      </w:r>
      <w:r w:rsidR="00F977D1" w:rsidRPr="00843142">
        <w:rPr>
          <w:rFonts w:ascii="Times New Roman" w:hAnsi="Times New Roman" w:cs="Times New Roman"/>
          <w:sz w:val="24"/>
          <w:szCs w:val="24"/>
          <w:lang w:val="pl-PL"/>
        </w:rPr>
        <w:t>7:00 do 15</w:t>
      </w:r>
      <w:r w:rsidR="003B78DD" w:rsidRPr="00843142">
        <w:rPr>
          <w:rFonts w:ascii="Times New Roman" w:hAnsi="Times New Roman" w:cs="Times New Roman"/>
          <w:sz w:val="24"/>
          <w:szCs w:val="24"/>
          <w:lang w:val="pl-PL"/>
        </w:rPr>
        <w:t>:00</w:t>
      </w:r>
      <w:r w:rsidRPr="00843142">
        <w:rPr>
          <w:rFonts w:ascii="Times New Roman" w:hAnsi="Times New Roman" w:cs="Times New Roman"/>
          <w:sz w:val="24"/>
          <w:szCs w:val="24"/>
          <w:lang w:val="pl-PL"/>
        </w:rPr>
        <w:t xml:space="preserve"> sati, zaključno sa da</w:t>
      </w:r>
      <w:r w:rsidR="00477586" w:rsidRPr="00843142">
        <w:rPr>
          <w:rFonts w:ascii="Times New Roman" w:hAnsi="Times New Roman" w:cs="Times New Roman"/>
          <w:sz w:val="24"/>
          <w:szCs w:val="24"/>
          <w:lang w:val="pl-PL"/>
        </w:rPr>
        <w:t xml:space="preserve">nom </w:t>
      </w:r>
      <w:r w:rsidR="00B64CA8">
        <w:rPr>
          <w:rFonts w:ascii="Times New Roman" w:hAnsi="Times New Roman" w:cs="Times New Roman"/>
          <w:sz w:val="24"/>
          <w:szCs w:val="24"/>
          <w:lang w:val="pl-PL"/>
        </w:rPr>
        <w:t>21</w:t>
      </w:r>
      <w:r w:rsidR="00597375">
        <w:rPr>
          <w:rFonts w:ascii="Times New Roman" w:hAnsi="Times New Roman" w:cs="Times New Roman"/>
          <w:sz w:val="24"/>
          <w:szCs w:val="24"/>
          <w:lang w:val="pl-PL"/>
        </w:rPr>
        <w:t>.01.2020</w:t>
      </w:r>
      <w:r w:rsidR="007E7D5D" w:rsidRPr="00843142">
        <w:rPr>
          <w:rFonts w:ascii="Times New Roman" w:hAnsi="Times New Roman" w:cs="Times New Roman"/>
          <w:sz w:val="24"/>
          <w:szCs w:val="24"/>
          <w:lang w:val="pl-PL"/>
        </w:rPr>
        <w:t>.</w:t>
      </w:r>
      <w:r w:rsidR="003B78DD" w:rsidRPr="00843142">
        <w:rPr>
          <w:rFonts w:ascii="Times New Roman" w:hAnsi="Times New Roman" w:cs="Times New Roman"/>
          <w:sz w:val="24"/>
          <w:szCs w:val="24"/>
          <w:lang w:val="pl-PL"/>
        </w:rPr>
        <w:t>godine d</w:t>
      </w:r>
      <w:r w:rsidR="00BD3232" w:rsidRPr="00843142">
        <w:rPr>
          <w:rFonts w:ascii="Times New Roman" w:hAnsi="Times New Roman" w:cs="Times New Roman"/>
          <w:sz w:val="24"/>
          <w:szCs w:val="24"/>
          <w:lang w:val="pl-PL"/>
        </w:rPr>
        <w:t xml:space="preserve">o </w:t>
      </w:r>
      <w:r w:rsidR="00E061A6" w:rsidRPr="00843142">
        <w:rPr>
          <w:rFonts w:ascii="Times New Roman" w:hAnsi="Times New Roman" w:cs="Times New Roman"/>
          <w:b/>
          <w:sz w:val="24"/>
          <w:szCs w:val="24"/>
          <w:lang w:val="pl-PL"/>
        </w:rPr>
        <w:t>09:00</w:t>
      </w:r>
      <w:r w:rsidRPr="00843142">
        <w:rPr>
          <w:rFonts w:ascii="Times New Roman" w:hAnsi="Times New Roman" w:cs="Times New Roman"/>
          <w:b/>
          <w:sz w:val="24"/>
          <w:szCs w:val="24"/>
          <w:lang w:val="pl-PL"/>
        </w:rPr>
        <w:t xml:space="preserve"> sati</w:t>
      </w:r>
      <w:r w:rsidR="00796147" w:rsidRPr="00843142">
        <w:rPr>
          <w:rFonts w:ascii="Times New Roman" w:hAnsi="Times New Roman" w:cs="Times New Roman"/>
          <w:sz w:val="24"/>
          <w:szCs w:val="24"/>
          <w:lang w:val="pl-PL"/>
        </w:rPr>
        <w:t>.</w:t>
      </w:r>
    </w:p>
    <w:p w:rsidR="00866C49" w:rsidRPr="00B73D36" w:rsidRDefault="00B460F9" w:rsidP="00796147">
      <w:pPr>
        <w:spacing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mogu predati:</w:t>
      </w: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neposrednom predajom na</w:t>
      </w:r>
      <w:r w:rsidR="00FE4966">
        <w:rPr>
          <w:rFonts w:ascii="Times New Roman" w:hAnsi="Times New Roman" w:cs="Times New Roman"/>
          <w:color w:val="000000"/>
          <w:sz w:val="24"/>
          <w:szCs w:val="24"/>
          <w:lang w:val="pl-PL"/>
        </w:rPr>
        <w:t xml:space="preserve"> arhivu naručioca na adresu</w:t>
      </w:r>
      <w:r w:rsidRPr="0028471E">
        <w:rPr>
          <w:rFonts w:ascii="Times New Roman" w:hAnsi="Times New Roman" w:cs="Times New Roman"/>
          <w:color w:val="000000"/>
          <w:sz w:val="24"/>
          <w:szCs w:val="24"/>
          <w:lang w:val="pl-PL"/>
        </w:rPr>
        <w:t xml:space="preserve"> Ivana Milutinovića br. 12</w:t>
      </w:r>
      <w:r w:rsidR="00F4266B" w:rsidRPr="0028471E">
        <w:rPr>
          <w:rFonts w:ascii="Times New Roman" w:hAnsi="Times New Roman" w:cs="Times New Roman"/>
          <w:color w:val="000000"/>
          <w:sz w:val="24"/>
          <w:szCs w:val="24"/>
          <w:lang w:val="pl-PL"/>
        </w:rPr>
        <w:t>,</w:t>
      </w:r>
      <w:r w:rsidRPr="0028471E">
        <w:rPr>
          <w:rFonts w:ascii="Times New Roman" w:hAnsi="Times New Roman" w:cs="Times New Roman"/>
          <w:color w:val="000000"/>
          <w:sz w:val="24"/>
          <w:szCs w:val="24"/>
          <w:lang w:val="pl-PL"/>
        </w:rPr>
        <w:t xml:space="preserve"> Podgorica.</w:t>
      </w:r>
    </w:p>
    <w:p w:rsidR="00FE4966"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w:t>
      </w:r>
      <w:r w:rsidR="00B460F9" w:rsidRPr="0028471E">
        <w:rPr>
          <w:rFonts w:ascii="Times New Roman" w:hAnsi="Times New Roman" w:cs="Times New Roman"/>
          <w:color w:val="000000"/>
          <w:sz w:val="24"/>
          <w:szCs w:val="24"/>
          <w:lang w:val="pl-PL"/>
        </w:rPr>
        <w:t>preporučenom pošiljkom sa povratn</w:t>
      </w:r>
      <w:r w:rsidR="00FE4966">
        <w:rPr>
          <w:rFonts w:ascii="Times New Roman" w:hAnsi="Times New Roman" w:cs="Times New Roman"/>
          <w:color w:val="000000"/>
          <w:sz w:val="24"/>
          <w:szCs w:val="24"/>
          <w:lang w:val="pl-PL"/>
        </w:rPr>
        <w:t>icom na adresu</w:t>
      </w:r>
      <w:r w:rsidRPr="0028471E">
        <w:rPr>
          <w:rFonts w:ascii="Times New Roman" w:hAnsi="Times New Roman" w:cs="Times New Roman"/>
          <w:color w:val="000000"/>
          <w:sz w:val="24"/>
          <w:szCs w:val="24"/>
          <w:lang w:val="pl-PL"/>
        </w:rPr>
        <w:t xml:space="preserve"> Ivana Milutinovića br.12,</w:t>
      </w:r>
      <w:r w:rsidR="00F4266B" w:rsidRPr="0028471E">
        <w:rPr>
          <w:rFonts w:ascii="Times New Roman" w:hAnsi="Times New Roman" w:cs="Times New Roman"/>
          <w:color w:val="000000"/>
          <w:sz w:val="24"/>
          <w:szCs w:val="24"/>
          <w:lang w:val="pl-PL"/>
        </w:rPr>
        <w:t xml:space="preserve"> </w:t>
      </w:r>
      <w:r w:rsidRPr="0028471E">
        <w:rPr>
          <w:rFonts w:ascii="Times New Roman" w:hAnsi="Times New Roman" w:cs="Times New Roman"/>
          <w:color w:val="000000"/>
          <w:sz w:val="24"/>
          <w:szCs w:val="24"/>
          <w:lang w:val="pl-PL"/>
        </w:rPr>
        <w:t>Podgorica.</w:t>
      </w:r>
    </w:p>
    <w:p w:rsidR="00843142" w:rsidRDefault="00843142" w:rsidP="00B460F9">
      <w:pPr>
        <w:spacing w:after="0" w:line="240" w:lineRule="auto"/>
        <w:jc w:val="both"/>
        <w:rPr>
          <w:rFonts w:ascii="Times New Roman" w:hAnsi="Times New Roman" w:cs="Times New Roman"/>
          <w:color w:val="000000"/>
          <w:sz w:val="24"/>
          <w:szCs w:val="24"/>
          <w:lang w:val="pl-PL"/>
        </w:rPr>
      </w:pPr>
    </w:p>
    <w:p w:rsidR="002250B2"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B64CA8">
        <w:rPr>
          <w:rFonts w:ascii="Times New Roman" w:hAnsi="Times New Roman" w:cs="Times New Roman"/>
          <w:sz w:val="24"/>
          <w:szCs w:val="24"/>
          <w:lang w:val="pl-PL"/>
        </w:rPr>
        <w:t>21</w:t>
      </w:r>
      <w:r w:rsidR="00597375">
        <w:rPr>
          <w:rFonts w:ascii="Times New Roman" w:hAnsi="Times New Roman" w:cs="Times New Roman"/>
          <w:sz w:val="24"/>
          <w:szCs w:val="24"/>
          <w:lang w:val="pl-PL"/>
        </w:rPr>
        <w:t>.01.2020</w:t>
      </w:r>
      <w:r w:rsidR="001E1A36" w:rsidRPr="0028471E">
        <w:rPr>
          <w:rFonts w:ascii="Times New Roman" w:hAnsi="Times New Roman" w:cs="Times New Roman"/>
          <w:sz w:val="24"/>
          <w:szCs w:val="24"/>
          <w:lang w:val="pl-PL"/>
        </w:rPr>
        <w:t>.</w:t>
      </w:r>
      <w:r w:rsidR="00BD3232" w:rsidRPr="0028471E">
        <w:rPr>
          <w:rFonts w:ascii="Times New Roman" w:hAnsi="Times New Roman" w:cs="Times New Roman"/>
          <w:color w:val="000000"/>
          <w:sz w:val="24"/>
          <w:szCs w:val="24"/>
          <w:lang w:val="pl-PL"/>
        </w:rPr>
        <w:t xml:space="preserve">godine u </w:t>
      </w:r>
      <w:r w:rsidR="00E061A6">
        <w:rPr>
          <w:rFonts w:ascii="Times New Roman" w:hAnsi="Times New Roman" w:cs="Times New Roman"/>
          <w:b/>
          <w:color w:val="000000"/>
          <w:sz w:val="24"/>
          <w:szCs w:val="24"/>
          <w:lang w:val="pl-PL"/>
        </w:rPr>
        <w:t>10:00</w:t>
      </w:r>
      <w:r w:rsidRPr="0028471E">
        <w:rPr>
          <w:rFonts w:ascii="Times New Roman" w:hAnsi="Times New Roman" w:cs="Times New Roman"/>
          <w:b/>
          <w:color w:val="000000"/>
          <w:sz w:val="24"/>
          <w:szCs w:val="24"/>
          <w:lang w:val="pl-PL"/>
        </w:rPr>
        <w:t xml:space="preserve"> sa</w:t>
      </w:r>
      <w:r w:rsidR="003B78DD" w:rsidRPr="0028471E">
        <w:rPr>
          <w:rFonts w:ascii="Times New Roman" w:hAnsi="Times New Roman" w:cs="Times New Roman"/>
          <w:b/>
          <w:color w:val="000000"/>
          <w:sz w:val="24"/>
          <w:szCs w:val="24"/>
          <w:lang w:val="pl-PL"/>
        </w:rPr>
        <w:t>ti</w:t>
      </w:r>
      <w:r w:rsidR="003B78DD" w:rsidRPr="0028471E">
        <w:rPr>
          <w:rFonts w:ascii="Times New Roman" w:hAnsi="Times New Roman" w:cs="Times New Roman"/>
          <w:color w:val="000000"/>
          <w:sz w:val="24"/>
          <w:szCs w:val="24"/>
          <w:lang w:val="pl-PL"/>
        </w:rPr>
        <w:t xml:space="preserve">, </w:t>
      </w:r>
      <w:r w:rsidR="00FA6C0E" w:rsidRPr="0028471E">
        <w:rPr>
          <w:rFonts w:ascii="Times New Roman" w:hAnsi="Times New Roman" w:cs="Times New Roman"/>
          <w:color w:val="000000"/>
          <w:sz w:val="24"/>
          <w:szCs w:val="24"/>
          <w:lang w:val="pl-PL"/>
        </w:rPr>
        <w:t>u poslovni</w:t>
      </w:r>
      <w:r w:rsidR="00EC505A">
        <w:rPr>
          <w:rFonts w:ascii="Times New Roman" w:hAnsi="Times New Roman" w:cs="Times New Roman"/>
          <w:color w:val="000000"/>
          <w:sz w:val="24"/>
          <w:szCs w:val="24"/>
          <w:lang w:val="pl-PL"/>
        </w:rPr>
        <w:t>m prostorijama Naručioca, Ivana Milutinovića br.12</w:t>
      </w:r>
      <w:r w:rsidR="00FA6C0E" w:rsidRPr="0028471E">
        <w:rPr>
          <w:rFonts w:ascii="Times New Roman" w:hAnsi="Times New Roman" w:cs="Times New Roman"/>
          <w:color w:val="000000"/>
          <w:sz w:val="24"/>
          <w:szCs w:val="24"/>
          <w:lang w:val="pl-PL"/>
        </w:rPr>
        <w:t xml:space="preserve"> u Podgorici.</w:t>
      </w:r>
    </w:p>
    <w:p w:rsidR="00B64CA8" w:rsidRDefault="00B64CA8" w:rsidP="00B460F9">
      <w:pPr>
        <w:spacing w:after="0" w:line="240" w:lineRule="auto"/>
        <w:jc w:val="both"/>
        <w:rPr>
          <w:rFonts w:ascii="Times New Roman" w:hAnsi="Times New Roman" w:cs="Times New Roman"/>
          <w:color w:val="000000"/>
          <w:sz w:val="24"/>
          <w:szCs w:val="24"/>
          <w:lang w:val="pl-PL"/>
        </w:rPr>
      </w:pPr>
    </w:p>
    <w:p w:rsidR="00B64CA8" w:rsidRDefault="00B64CA8" w:rsidP="00B460F9">
      <w:pPr>
        <w:spacing w:after="0" w:line="240" w:lineRule="auto"/>
        <w:jc w:val="both"/>
        <w:rPr>
          <w:rFonts w:ascii="Times New Roman" w:hAnsi="Times New Roman" w:cs="Times New Roman"/>
          <w:color w:val="000000"/>
          <w:sz w:val="24"/>
          <w:szCs w:val="24"/>
          <w:lang w:val="pl-PL"/>
        </w:rPr>
      </w:pPr>
    </w:p>
    <w:p w:rsidR="000C6D3A" w:rsidRPr="0028471E" w:rsidRDefault="000C6D3A" w:rsidP="00B460F9">
      <w:pPr>
        <w:spacing w:after="0" w:line="240" w:lineRule="auto"/>
        <w:jc w:val="both"/>
        <w:rPr>
          <w:rFonts w:ascii="Times New Roman" w:hAnsi="Times New Roman" w:cs="Times New Roman"/>
          <w:color w:val="000000"/>
          <w:sz w:val="24"/>
          <w:szCs w:val="24"/>
          <w:lang w:val="pl-PL"/>
        </w:rPr>
      </w:pPr>
    </w:p>
    <w:p w:rsidR="00B460F9" w:rsidRPr="00B73D36" w:rsidRDefault="000C6D3A" w:rsidP="00B73D36">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b/>
          <w:bCs/>
          <w:color w:val="000000"/>
          <w:sz w:val="24"/>
          <w:szCs w:val="24"/>
          <w:lang w:val="pl-PL"/>
        </w:rPr>
        <w:lastRenderedPageBreak/>
        <w:t>XIV</w:t>
      </w:r>
      <w:r w:rsidR="00B460F9" w:rsidRPr="0028471E">
        <w:rPr>
          <w:rFonts w:ascii="Times New Roman" w:hAnsi="Times New Roman" w:cs="Times New Roman"/>
          <w:b/>
          <w:bCs/>
          <w:color w:val="000000"/>
          <w:sz w:val="24"/>
          <w:szCs w:val="24"/>
          <w:lang w:val="pl-PL"/>
        </w:rPr>
        <w:t xml:space="preserve"> Rok za donošenje odluke</w:t>
      </w:r>
      <w:r w:rsidR="00B73D36">
        <w:rPr>
          <w:rFonts w:ascii="Times New Roman" w:hAnsi="Times New Roman" w:cs="Times New Roman"/>
          <w:b/>
          <w:bCs/>
          <w:color w:val="000000"/>
          <w:sz w:val="24"/>
          <w:szCs w:val="24"/>
          <w:lang w:val="pl-PL"/>
        </w:rPr>
        <w:t xml:space="preserve"> o izboru najpovoljnije ponude </w:t>
      </w:r>
    </w:p>
    <w:p w:rsidR="00B460F9"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Odluka o izboru najpovoljnije pon</w:t>
      </w:r>
      <w:r w:rsidR="008373DF">
        <w:rPr>
          <w:rFonts w:ascii="Times New Roman" w:hAnsi="Times New Roman" w:cs="Times New Roman"/>
          <w:color w:val="000000"/>
          <w:sz w:val="24"/>
          <w:szCs w:val="24"/>
          <w:lang w:val="pl-PL"/>
        </w:rPr>
        <w:t>ude donijeće se u roku od 6</w:t>
      </w:r>
      <w:r w:rsidR="003B78DD" w:rsidRPr="0028471E">
        <w:rPr>
          <w:rFonts w:ascii="Times New Roman" w:hAnsi="Times New Roman" w:cs="Times New Roman"/>
          <w:color w:val="000000"/>
          <w:sz w:val="24"/>
          <w:szCs w:val="24"/>
          <w:lang w:val="pl-PL"/>
        </w:rPr>
        <w:t>0</w:t>
      </w:r>
      <w:r w:rsidRPr="0028471E">
        <w:rPr>
          <w:rFonts w:ascii="Times New Roman" w:hAnsi="Times New Roman" w:cs="Times New Roman"/>
          <w:color w:val="000000"/>
          <w:sz w:val="24"/>
          <w:szCs w:val="24"/>
          <w:lang w:val="pl-PL"/>
        </w:rPr>
        <w:t xml:space="preserve"> dana od dana javnog otvaranja ponuda.</w:t>
      </w:r>
    </w:p>
    <w:p w:rsidR="00FE4966" w:rsidRPr="0028471E" w:rsidRDefault="00FE4966" w:rsidP="00B460F9">
      <w:pPr>
        <w:spacing w:after="0" w:line="240" w:lineRule="auto"/>
        <w:jc w:val="both"/>
        <w:rPr>
          <w:rFonts w:ascii="Times New Roman" w:hAnsi="Times New Roman" w:cs="Times New Roman"/>
          <w:b/>
          <w:bCs/>
          <w:color w:val="000000"/>
          <w:sz w:val="24"/>
          <w:szCs w:val="24"/>
        </w:rPr>
      </w:pPr>
    </w:p>
    <w:p w:rsidR="00B460F9" w:rsidRPr="0028471E" w:rsidRDefault="00917D7D"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XV </w:t>
      </w:r>
      <w:r w:rsidR="00B460F9" w:rsidRPr="0028471E">
        <w:rPr>
          <w:rFonts w:ascii="Times New Roman" w:hAnsi="Times New Roman" w:cs="Times New Roman"/>
          <w:b/>
          <w:bCs/>
          <w:color w:val="000000"/>
          <w:sz w:val="24"/>
          <w:szCs w:val="24"/>
        </w:rPr>
        <w:t>Drugi podaci i uslovi od značaja za spro</w:t>
      </w:r>
      <w:r w:rsidR="00462877" w:rsidRPr="0028471E">
        <w:rPr>
          <w:rFonts w:ascii="Times New Roman" w:hAnsi="Times New Roman" w:cs="Times New Roman"/>
          <w:b/>
          <w:bCs/>
          <w:color w:val="000000"/>
          <w:sz w:val="24"/>
          <w:szCs w:val="24"/>
        </w:rPr>
        <w:t>vodjenje postupka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Rok i način pla</w:t>
      </w:r>
      <w:r w:rsidRPr="0028471E">
        <w:rPr>
          <w:rFonts w:ascii="Times New Roman" w:hAnsi="Times New Roman" w:cs="Times New Roman"/>
          <w:b/>
          <w:bCs/>
          <w:color w:val="000000"/>
          <w:sz w:val="24"/>
          <w:szCs w:val="24"/>
          <w:lang w:val="sr-Latn-CS"/>
        </w:rPr>
        <w:t>ćanja</w:t>
      </w:r>
    </w:p>
    <w:p w:rsidR="00843142" w:rsidRDefault="000552AA" w:rsidP="00B460F9">
      <w:pPr>
        <w:spacing w:after="0" w:line="240" w:lineRule="auto"/>
        <w:jc w:val="both"/>
        <w:rPr>
          <w:rFonts w:ascii="Times New Roman" w:hAnsi="Times New Roman" w:cs="Times New Roman"/>
          <w:sz w:val="24"/>
          <w:szCs w:val="24"/>
          <w:lang w:val="sl-SI"/>
        </w:rPr>
      </w:pPr>
      <w:r w:rsidRPr="000552AA">
        <w:rPr>
          <w:rFonts w:ascii="Times New Roman" w:hAnsi="Times New Roman" w:cs="Times New Roman"/>
          <w:sz w:val="24"/>
          <w:szCs w:val="24"/>
          <w:lang w:val="sl-SI"/>
        </w:rPr>
        <w:t>Rok plaćanja: Naručilac će izvršiti  plaćanje u roku od 60 dana  od dana ispostavljanja ovjerene privremene i ovjerene okončane situacije. Prva privremena situacija se ispostavlja nakon pozitivne revizije Glavnog projekta, na iznos najviše do 5% od ukupne ugovorne cijene. Ostale privremene situacije Izvođač će dostaviti do 10-og u tekućem mjesecu za prethodni mjesec. Okončanu situaciju Izvođač dostavlja nakon dobijenog pozitivnog izvještaja Komisije za tehnički pregled. Način plaćanja je virmanski na žiro račun izvođača.</w:t>
      </w:r>
    </w:p>
    <w:p w:rsidR="000552AA" w:rsidRDefault="000552AA" w:rsidP="00B460F9">
      <w:pPr>
        <w:spacing w:after="0" w:line="240" w:lineRule="auto"/>
        <w:jc w:val="both"/>
        <w:rPr>
          <w:rFonts w:ascii="Times New Roman" w:hAnsi="Times New Roman" w:cs="Times New Roman"/>
          <w:sz w:val="24"/>
          <w:szCs w:val="24"/>
          <w:lang w:val="sl-SI"/>
        </w:rPr>
      </w:pPr>
    </w:p>
    <w:p w:rsidR="004C3C9A" w:rsidRDefault="004C3C9A" w:rsidP="004C3C9A">
      <w:pPr>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color w:val="000000"/>
          <w:sz w:val="24"/>
          <w:szCs w:val="24"/>
        </w:rPr>
        <w:sym w:font="Wingdings" w:char="F0FD"/>
      </w:r>
      <w:r w:rsidRPr="0028471E">
        <w:rPr>
          <w:rFonts w:ascii="Times New Roman" w:hAnsi="Times New Roman" w:cs="Times New Roman"/>
          <w:color w:val="000000"/>
          <w:sz w:val="24"/>
          <w:szCs w:val="24"/>
        </w:rPr>
        <w:t xml:space="preserve">  </w:t>
      </w:r>
      <w:r w:rsidRPr="0028471E">
        <w:rPr>
          <w:rFonts w:ascii="Times New Roman" w:hAnsi="Times New Roman" w:cs="Times New Roman"/>
          <w:b/>
          <w:bCs/>
          <w:color w:val="000000"/>
          <w:sz w:val="24"/>
          <w:szCs w:val="24"/>
        </w:rPr>
        <w:t>Sredstva finansijskog obezbj</w:t>
      </w:r>
      <w:r>
        <w:rPr>
          <w:rFonts w:ascii="Times New Roman" w:hAnsi="Times New Roman" w:cs="Times New Roman"/>
          <w:b/>
          <w:bCs/>
          <w:color w:val="000000"/>
          <w:sz w:val="24"/>
          <w:szCs w:val="24"/>
        </w:rPr>
        <w:t>eđenja ugovora o javnoj nabavci</w:t>
      </w:r>
    </w:p>
    <w:p w:rsidR="004C3C9A" w:rsidRDefault="004C3C9A" w:rsidP="004C3C9A">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t>Ponuđač čija ponuda bude izabrana kao najpovoljnija je dužan da u trenutku potpisivanja ugovora o javnoj nabavci, a najkasnije u roku od 8 dana, dostavi naručiocu:</w:t>
      </w:r>
    </w:p>
    <w:p w:rsidR="004C3C9A" w:rsidRPr="00AE36C7" w:rsidRDefault="004C3C9A" w:rsidP="004C3C9A">
      <w:pPr>
        <w:spacing w:after="0" w:line="240" w:lineRule="auto"/>
        <w:jc w:val="both"/>
        <w:rPr>
          <w:rFonts w:ascii="Times New Roman" w:hAnsi="Times New Roman" w:cs="Times New Roman"/>
          <w:color w:val="000000"/>
          <w:sz w:val="24"/>
          <w:szCs w:val="24"/>
          <w:lang w:val="pl-PL"/>
        </w:rPr>
      </w:pPr>
    </w:p>
    <w:p w:rsidR="004C3C9A" w:rsidRPr="00AE36C7" w:rsidRDefault="004C3C9A" w:rsidP="004C3C9A">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 bezuslovnu i na prvi poziv naplativu garanciju za dobro izvršenje ugovora u iznosu od 5 % od vrijednosti ugovora sa rokom važenja najmanje 30 dana dužim od roka izvršenja ugovora. U slučaju potrebe naručilac ima pravo da traži produženje garancije. Naručilac je ovlašćen  da  garanciju za dobro izvršenje posla, naplati u cjelosti u slučaju da izvođač ne ispuni bilo koju obavezu  predviđenu ovim ugovorom i u slučaju jednostranog raskida ugovora. Ako se za vrijeme trajanja ugovora promjene rokovi za izvršenje ugovorne obaveze ili druge okolnosti koje onemogućavaju izvršenje ugovorenih obaveza, važnost  garancije se mora produžiti.</w:t>
      </w:r>
    </w:p>
    <w:p w:rsidR="004C3C9A" w:rsidRPr="00AE36C7" w:rsidRDefault="004C3C9A" w:rsidP="004C3C9A">
      <w:pPr>
        <w:spacing w:after="0" w:line="240" w:lineRule="auto"/>
        <w:jc w:val="both"/>
        <w:rPr>
          <w:rFonts w:ascii="Times New Roman" w:hAnsi="Times New Roman" w:cs="Times New Roman"/>
          <w:color w:val="000000"/>
          <w:sz w:val="24"/>
          <w:szCs w:val="24"/>
          <w:lang w:val="pl-PL"/>
        </w:rPr>
      </w:pPr>
    </w:p>
    <w:p w:rsidR="004C3C9A" w:rsidRPr="00AE36C7" w:rsidRDefault="002C3335" w:rsidP="004C3C9A">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Izvođač</w:t>
      </w:r>
      <w:r w:rsidR="004C3C9A" w:rsidRPr="00AE36C7">
        <w:rPr>
          <w:rFonts w:ascii="Times New Roman" w:hAnsi="Times New Roman" w:cs="Times New Roman"/>
          <w:color w:val="000000"/>
          <w:sz w:val="24"/>
          <w:szCs w:val="24"/>
          <w:lang w:val="pl-PL"/>
        </w:rPr>
        <w:t xml:space="preserve"> je dužan da  najkasnije 24 (dvadesetčetiri) sata prije isticanja roka važnosti Garancije za dobro izvršenje ugovora naručiocu preda:</w:t>
      </w:r>
    </w:p>
    <w:p w:rsidR="004C3C9A" w:rsidRPr="00AE36C7" w:rsidRDefault="004C3C9A" w:rsidP="004C3C9A">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 garanciju za otklanjanje nedostataka u gar</w:t>
      </w:r>
      <w:r w:rsidR="00F13843">
        <w:rPr>
          <w:rFonts w:ascii="Times New Roman" w:hAnsi="Times New Roman" w:cs="Times New Roman"/>
          <w:color w:val="000000"/>
          <w:sz w:val="24"/>
          <w:szCs w:val="24"/>
          <w:lang w:val="pl-PL"/>
        </w:rPr>
        <w:t>antnom roku  u  iznosu od 10 %</w:t>
      </w:r>
      <w:r w:rsidRPr="00AE36C7">
        <w:rPr>
          <w:rFonts w:ascii="Times New Roman" w:hAnsi="Times New Roman" w:cs="Times New Roman"/>
          <w:color w:val="000000"/>
          <w:sz w:val="24"/>
          <w:szCs w:val="24"/>
          <w:lang w:val="pl-PL"/>
        </w:rPr>
        <w:t xml:space="preserve"> Ugovorene vrijednosti sa uračunatim PDV-om, sa rokom važenja 30 dana dužim </w:t>
      </w:r>
      <w:r w:rsidR="004371FC">
        <w:rPr>
          <w:rFonts w:ascii="Times New Roman" w:hAnsi="Times New Roman" w:cs="Times New Roman"/>
          <w:color w:val="000000"/>
          <w:sz w:val="24"/>
          <w:szCs w:val="24"/>
          <w:lang w:val="pl-PL"/>
        </w:rPr>
        <w:t>od garantnog roka.</w:t>
      </w:r>
      <w:r w:rsidR="00090C64">
        <w:rPr>
          <w:rFonts w:ascii="Times New Roman" w:hAnsi="Times New Roman" w:cs="Times New Roman"/>
          <w:color w:val="000000"/>
          <w:sz w:val="24"/>
          <w:szCs w:val="24"/>
          <w:lang w:val="pl-PL"/>
        </w:rPr>
        <w:t xml:space="preserve"> </w:t>
      </w:r>
      <w:r w:rsidRPr="00AE36C7">
        <w:rPr>
          <w:rFonts w:ascii="Times New Roman" w:hAnsi="Times New Roman" w:cs="Times New Roman"/>
          <w:color w:val="000000"/>
          <w:sz w:val="24"/>
          <w:szCs w:val="24"/>
          <w:lang w:val="pl-PL"/>
        </w:rPr>
        <w:t>Naručilac je ovlašćen da u cjelosti naplati garanciju za otklanjanje nedostataka u garantnom periodu, u slučaju da izvođač ne ispuni svoje obaveze u garantnom roku.</w:t>
      </w:r>
      <w:r w:rsidR="00090C64">
        <w:rPr>
          <w:rFonts w:ascii="Times New Roman" w:hAnsi="Times New Roman" w:cs="Times New Roman"/>
          <w:color w:val="000000"/>
          <w:sz w:val="24"/>
          <w:szCs w:val="24"/>
          <w:lang w:val="pl-PL"/>
        </w:rPr>
        <w:t xml:space="preserve"> </w:t>
      </w:r>
      <w:r w:rsidRPr="00AE36C7">
        <w:rPr>
          <w:rFonts w:ascii="Times New Roman" w:hAnsi="Times New Roman" w:cs="Times New Roman"/>
          <w:color w:val="000000"/>
          <w:sz w:val="24"/>
          <w:szCs w:val="24"/>
          <w:lang w:val="pl-PL"/>
        </w:rPr>
        <w:t xml:space="preserve">Naručilac se obavezuje da neposredno nakon ispunjenja obaveza, na način i pod uslovima iz Ugovora, vrati Izvođaču radova garancije.                                                 </w:t>
      </w:r>
    </w:p>
    <w:p w:rsidR="004C3C9A" w:rsidRPr="00AE36C7" w:rsidRDefault="004C3C9A" w:rsidP="004C3C9A">
      <w:pPr>
        <w:spacing w:after="0" w:line="240" w:lineRule="auto"/>
        <w:jc w:val="both"/>
        <w:rPr>
          <w:rFonts w:ascii="Times New Roman" w:hAnsi="Times New Roman" w:cs="Times New Roman"/>
          <w:color w:val="000000"/>
          <w:sz w:val="24"/>
          <w:szCs w:val="24"/>
          <w:lang w:val="pl-PL"/>
        </w:rPr>
      </w:pPr>
    </w:p>
    <w:p w:rsidR="004C3C9A" w:rsidRPr="00AE36C7" w:rsidRDefault="004C3C9A" w:rsidP="004C3C9A">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t>Izvođač je dužan da prije uvođenja u posao, Naručiocu preda:</w:t>
      </w:r>
    </w:p>
    <w:p w:rsidR="004C3C9A" w:rsidRPr="00AE36C7" w:rsidRDefault="004C3C9A" w:rsidP="004C3C9A">
      <w:pPr>
        <w:spacing w:after="0" w:line="240" w:lineRule="auto"/>
        <w:jc w:val="both"/>
        <w:rPr>
          <w:rFonts w:ascii="Times New Roman" w:hAnsi="Times New Roman" w:cs="Times New Roman"/>
          <w:color w:val="000000"/>
          <w:sz w:val="24"/>
          <w:szCs w:val="24"/>
          <w:lang w:val="pl-PL"/>
        </w:rPr>
      </w:pPr>
    </w:p>
    <w:p w:rsidR="0099340D" w:rsidRDefault="004C3C9A" w:rsidP="00B460F9">
      <w:pPr>
        <w:spacing w:after="0" w:line="240" w:lineRule="auto"/>
        <w:jc w:val="both"/>
        <w:rPr>
          <w:rFonts w:ascii="Times New Roman" w:hAnsi="Times New Roman" w:cs="Times New Roman"/>
          <w:color w:val="000000"/>
          <w:sz w:val="24"/>
          <w:szCs w:val="24"/>
          <w:lang w:val="sr-Latn-CS"/>
        </w:rPr>
      </w:pPr>
      <w:r w:rsidRPr="00AE36C7">
        <w:rPr>
          <w:rFonts w:ascii="Times New Roman" w:hAnsi="Times New Roman" w:cs="Times New Roman"/>
          <w:color w:val="000000"/>
          <w:sz w:val="24"/>
          <w:szCs w:val="24"/>
          <w:lang w:val="pl-PL"/>
        </w:rPr>
        <w:sym w:font="Wingdings" w:char="F0FD"/>
      </w:r>
      <w:r w:rsidR="00626745" w:rsidRPr="00626745">
        <w:t xml:space="preserve"> </w:t>
      </w:r>
      <w:r w:rsidR="00626745" w:rsidRPr="00626745">
        <w:rPr>
          <w:rFonts w:ascii="Times New Roman" w:hAnsi="Times New Roman" w:cs="Times New Roman"/>
          <w:color w:val="000000"/>
          <w:sz w:val="24"/>
          <w:szCs w:val="24"/>
          <w:lang w:val="pl-PL"/>
        </w:rPr>
        <w:t>da prije uvođenja u posao Naručiocu preda polisu osiguranja od profesionalne odgovornosti za štetu koja može da nastane investitorima ili trećim licima u vezi sa obavljanjem djelatnosti sa osiguranom aktivnošću koja se odnosi na  djelatnost  građenja objekta, odnosno izvođenja pojedinih radova na građenju objekta i limitom pokr</w:t>
      </w:r>
      <w:r w:rsidR="005F32FF">
        <w:rPr>
          <w:rFonts w:ascii="Times New Roman" w:hAnsi="Times New Roman" w:cs="Times New Roman"/>
          <w:color w:val="000000"/>
          <w:sz w:val="24"/>
          <w:szCs w:val="24"/>
          <w:lang w:val="pl-PL"/>
        </w:rPr>
        <w:t>ića (sumom osiguranja) minimum 1</w:t>
      </w:r>
      <w:r w:rsidR="00626745" w:rsidRPr="00626745">
        <w:rPr>
          <w:rFonts w:ascii="Times New Roman" w:hAnsi="Times New Roman" w:cs="Times New Roman"/>
          <w:color w:val="000000"/>
          <w:sz w:val="24"/>
          <w:szCs w:val="24"/>
          <w:lang w:val="pl-PL"/>
        </w:rPr>
        <w:t>00.000,00 eura. Ovo osiguranje  mora da pokrije rizik odgovornosti za štetu prouzrokovanu licima, za štetu na objektima i za finansijski gubitak;</w:t>
      </w:r>
    </w:p>
    <w:p w:rsidR="000552AA" w:rsidRDefault="000552AA" w:rsidP="00B460F9">
      <w:pPr>
        <w:spacing w:after="0" w:line="240" w:lineRule="auto"/>
        <w:jc w:val="both"/>
        <w:rPr>
          <w:rFonts w:ascii="Times New Roman" w:hAnsi="Times New Roman" w:cs="Times New Roman"/>
          <w:color w:val="000000"/>
          <w:sz w:val="24"/>
          <w:szCs w:val="24"/>
          <w:lang w:val="sr-Latn-CS"/>
        </w:rPr>
      </w:pPr>
    </w:p>
    <w:p w:rsidR="000552AA" w:rsidRDefault="000552AA" w:rsidP="00B460F9">
      <w:pPr>
        <w:spacing w:after="0" w:line="240" w:lineRule="auto"/>
        <w:jc w:val="both"/>
        <w:rPr>
          <w:rFonts w:ascii="Times New Roman" w:hAnsi="Times New Roman" w:cs="Times New Roman"/>
          <w:color w:val="000000"/>
          <w:sz w:val="24"/>
          <w:szCs w:val="24"/>
          <w:lang w:val="sr-Latn-CS"/>
        </w:rPr>
      </w:pPr>
    </w:p>
    <w:p w:rsidR="00626745" w:rsidRDefault="00626745" w:rsidP="00B460F9">
      <w:pPr>
        <w:spacing w:after="0" w:line="240" w:lineRule="auto"/>
        <w:jc w:val="both"/>
        <w:rPr>
          <w:rFonts w:ascii="Times New Roman" w:hAnsi="Times New Roman" w:cs="Times New Roman"/>
          <w:color w:val="000000"/>
          <w:sz w:val="24"/>
          <w:szCs w:val="24"/>
          <w:lang w:val="sr-Latn-CS"/>
        </w:rPr>
      </w:pPr>
    </w:p>
    <w:p w:rsidR="00626745" w:rsidRDefault="00626745" w:rsidP="00B460F9">
      <w:pPr>
        <w:spacing w:after="0" w:line="240" w:lineRule="auto"/>
        <w:jc w:val="both"/>
        <w:rPr>
          <w:rFonts w:ascii="Times New Roman" w:hAnsi="Times New Roman" w:cs="Times New Roman"/>
          <w:color w:val="000000"/>
          <w:sz w:val="24"/>
          <w:szCs w:val="24"/>
          <w:lang w:val="sr-Latn-CS"/>
        </w:rPr>
      </w:pPr>
    </w:p>
    <w:p w:rsidR="00626745" w:rsidRDefault="00626745" w:rsidP="00B460F9">
      <w:pPr>
        <w:spacing w:after="0" w:line="240" w:lineRule="auto"/>
        <w:jc w:val="both"/>
        <w:rPr>
          <w:rFonts w:ascii="Times New Roman" w:hAnsi="Times New Roman" w:cs="Times New Roman"/>
          <w:color w:val="000000"/>
          <w:sz w:val="24"/>
          <w:szCs w:val="24"/>
          <w:lang w:val="sr-Latn-CS"/>
        </w:rPr>
      </w:pPr>
    </w:p>
    <w:p w:rsidR="000552AA" w:rsidRDefault="000552AA" w:rsidP="00B460F9">
      <w:pPr>
        <w:spacing w:after="0" w:line="240" w:lineRule="auto"/>
        <w:jc w:val="both"/>
        <w:rPr>
          <w:rFonts w:ascii="Times New Roman" w:hAnsi="Times New Roman" w:cs="Times New Roman"/>
          <w:color w:val="000000"/>
          <w:sz w:val="24"/>
          <w:szCs w:val="24"/>
          <w:lang w:val="sr-Latn-CS"/>
        </w:rPr>
      </w:pPr>
    </w:p>
    <w:p w:rsidR="00D52940" w:rsidRPr="0028471E" w:rsidRDefault="00D52940" w:rsidP="00B460F9">
      <w:pPr>
        <w:spacing w:after="0" w:line="240" w:lineRule="auto"/>
        <w:jc w:val="both"/>
        <w:rPr>
          <w:rFonts w:ascii="Times New Roman" w:hAnsi="Times New Roman" w:cs="Times New Roman"/>
          <w:color w:val="000000"/>
          <w:sz w:val="24"/>
          <w:szCs w:val="24"/>
          <w:lang w:val="sr-Latn-CS"/>
        </w:rPr>
      </w:pPr>
    </w:p>
    <w:p w:rsidR="00B73D36" w:rsidRPr="000A2213" w:rsidRDefault="00B460F9" w:rsidP="000A2213">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sz w:val="24"/>
          <w:szCs w:val="24"/>
          <w:u w:val="none"/>
        </w:rPr>
      </w:pPr>
      <w:bookmarkStart w:id="7" w:name="_Toc416180134"/>
      <w:bookmarkStart w:id="8" w:name="_Toc489857680"/>
      <w:bookmarkStart w:id="9" w:name="_Toc533506885"/>
      <w:bookmarkStart w:id="10" w:name="_Toc533506928"/>
      <w:bookmarkStart w:id="11" w:name="_Toc16498588"/>
      <w:r w:rsidRPr="00EC3032">
        <w:rPr>
          <w:i w:val="0"/>
          <w:iCs w:val="0"/>
          <w:color w:val="000000"/>
          <w:sz w:val="24"/>
          <w:szCs w:val="24"/>
          <w:u w:val="none"/>
        </w:rPr>
        <w:lastRenderedPageBreak/>
        <w:t>TEHNIČKE KARAKTERISTIKE ILI SPECIFIKACIJE PREDMETA JAVNE NABAVKE, ODNOSNO PREDMJER RADOVA</w:t>
      </w:r>
      <w:bookmarkEnd w:id="7"/>
      <w:bookmarkEnd w:id="8"/>
      <w:bookmarkEnd w:id="9"/>
      <w:bookmarkEnd w:id="10"/>
      <w:bookmarkEnd w:id="11"/>
    </w:p>
    <w:tbl>
      <w:tblPr>
        <w:tblW w:w="9156" w:type="dxa"/>
        <w:tblInd w:w="-163" w:type="dxa"/>
        <w:tblCellMar>
          <w:left w:w="70" w:type="dxa"/>
          <w:right w:w="70" w:type="dxa"/>
        </w:tblCellMar>
        <w:tblLook w:val="00A0" w:firstRow="1" w:lastRow="0" w:firstColumn="1" w:lastColumn="0" w:noHBand="0" w:noVBand="0"/>
      </w:tblPr>
      <w:tblGrid>
        <w:gridCol w:w="564"/>
        <w:gridCol w:w="3562"/>
        <w:gridCol w:w="2552"/>
        <w:gridCol w:w="1232"/>
        <w:gridCol w:w="1246"/>
      </w:tblGrid>
      <w:tr w:rsidR="00EC505A" w:rsidRPr="00EC3032" w:rsidTr="005F32FF">
        <w:trPr>
          <w:trHeight w:val="389"/>
        </w:trPr>
        <w:tc>
          <w:tcPr>
            <w:tcW w:w="564" w:type="dxa"/>
            <w:tcBorders>
              <w:top w:val="single" w:sz="8" w:space="0" w:color="auto"/>
              <w:left w:val="single" w:sz="8" w:space="0" w:color="auto"/>
              <w:bottom w:val="single" w:sz="4" w:space="0" w:color="auto"/>
              <w:right w:val="single" w:sz="8"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eastAsia="sr-Latn-CS"/>
              </w:rPr>
              <w:t>R.B.</w:t>
            </w:r>
          </w:p>
        </w:tc>
        <w:tc>
          <w:tcPr>
            <w:tcW w:w="3562" w:type="dxa"/>
            <w:tcBorders>
              <w:top w:val="single" w:sz="8" w:space="0" w:color="auto"/>
              <w:left w:val="nil"/>
              <w:bottom w:val="single" w:sz="4"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 xml:space="preserve">Opis predmeta nabavke, </w:t>
            </w:r>
          </w:p>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odnosno dijela predmeta nabavke</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Bitne karakteristike predmeta nabavke u pogledu kvaliteta, performansi i/ili dimenzija</w:t>
            </w:r>
          </w:p>
        </w:tc>
        <w:tc>
          <w:tcPr>
            <w:tcW w:w="1232" w:type="dxa"/>
            <w:tcBorders>
              <w:top w:val="single" w:sz="4" w:space="0" w:color="auto"/>
              <w:left w:val="single" w:sz="4" w:space="0" w:color="auto"/>
              <w:bottom w:val="single" w:sz="4" w:space="0" w:color="auto"/>
              <w:right w:val="single" w:sz="4"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Jedinica mjere</w:t>
            </w:r>
          </w:p>
        </w:tc>
        <w:tc>
          <w:tcPr>
            <w:tcW w:w="1246" w:type="dxa"/>
            <w:tcBorders>
              <w:top w:val="single" w:sz="8" w:space="0" w:color="auto"/>
              <w:left w:val="single" w:sz="4" w:space="0" w:color="auto"/>
              <w:bottom w:val="single" w:sz="8" w:space="0" w:color="auto"/>
              <w:right w:val="single" w:sz="8" w:space="0" w:color="auto"/>
            </w:tcBorders>
            <w:shd w:val="clear" w:color="auto" w:fill="D9D9D9"/>
            <w:vAlign w:val="center"/>
          </w:tcPr>
          <w:p w:rsidR="00EC505A" w:rsidRPr="00EC3032" w:rsidRDefault="00EC505A" w:rsidP="00B91541">
            <w:pPr>
              <w:spacing w:after="0" w:line="240" w:lineRule="auto"/>
              <w:jc w:val="center"/>
              <w:rPr>
                <w:rFonts w:ascii="Times New Roman" w:hAnsi="Times New Roman" w:cs="Times New Roman"/>
                <w:b/>
                <w:bCs/>
                <w:color w:val="000000"/>
                <w:lang w:val="sr-Latn-CS" w:eastAsia="sr-Latn-CS"/>
              </w:rPr>
            </w:pPr>
            <w:r w:rsidRPr="00EC3032">
              <w:rPr>
                <w:rFonts w:ascii="Times New Roman" w:hAnsi="Times New Roman" w:cs="Times New Roman"/>
                <w:b/>
                <w:bCs/>
                <w:color w:val="000000"/>
                <w:lang w:val="sr-Latn-CS" w:eastAsia="sr-Latn-CS"/>
              </w:rPr>
              <w:t xml:space="preserve">Količina </w:t>
            </w:r>
          </w:p>
        </w:tc>
      </w:tr>
      <w:tr w:rsidR="002C3335" w:rsidRPr="00EC3032" w:rsidTr="005F32FF">
        <w:trPr>
          <w:trHeight w:val="350"/>
        </w:trPr>
        <w:tc>
          <w:tcPr>
            <w:tcW w:w="564" w:type="dxa"/>
            <w:tcBorders>
              <w:top w:val="single" w:sz="4" w:space="0" w:color="auto"/>
              <w:left w:val="single" w:sz="4" w:space="0" w:color="auto"/>
              <w:bottom w:val="single" w:sz="4" w:space="0" w:color="auto"/>
              <w:right w:val="single" w:sz="4" w:space="0" w:color="auto"/>
            </w:tcBorders>
            <w:vAlign w:val="center"/>
          </w:tcPr>
          <w:p w:rsidR="002C3335" w:rsidRPr="00EC3032" w:rsidRDefault="002C3335" w:rsidP="002C3335">
            <w:pPr>
              <w:spacing w:after="0" w:line="240" w:lineRule="auto"/>
              <w:jc w:val="center"/>
              <w:rPr>
                <w:rFonts w:ascii="Times New Roman" w:hAnsi="Times New Roman" w:cs="Times New Roman"/>
                <w:color w:val="000000"/>
                <w:lang w:val="sr-Latn-ME" w:eastAsia="sr-Latn-CS"/>
              </w:rPr>
            </w:pPr>
            <w:r w:rsidRPr="00EC3032">
              <w:rPr>
                <w:rFonts w:ascii="Times New Roman" w:hAnsi="Times New Roman" w:cs="Times New Roman"/>
                <w:color w:val="000000"/>
                <w:lang w:val="sr-Cyrl-CS" w:eastAsia="sr-Latn-CS"/>
              </w:rPr>
              <w:t>1</w:t>
            </w:r>
            <w:r>
              <w:rPr>
                <w:rFonts w:ascii="Times New Roman" w:hAnsi="Times New Roman" w:cs="Times New Roman"/>
                <w:color w:val="000000"/>
                <w:lang w:val="sr-Latn-ME" w:eastAsia="sr-Latn-CS"/>
              </w:rPr>
              <w:t>.</w:t>
            </w:r>
          </w:p>
        </w:tc>
        <w:tc>
          <w:tcPr>
            <w:tcW w:w="3562" w:type="dxa"/>
            <w:tcBorders>
              <w:top w:val="single" w:sz="4" w:space="0" w:color="auto"/>
              <w:left w:val="single" w:sz="4" w:space="0" w:color="auto"/>
              <w:bottom w:val="single" w:sz="4" w:space="0" w:color="auto"/>
              <w:right w:val="single" w:sz="4" w:space="0" w:color="auto"/>
            </w:tcBorders>
            <w:vAlign w:val="center"/>
          </w:tcPr>
          <w:p w:rsidR="002C3335" w:rsidRPr="00E436E7" w:rsidRDefault="002D2A87" w:rsidP="005F32FF">
            <w:pPr>
              <w:pStyle w:val="NoSpacing"/>
              <w:jc w:val="both"/>
              <w:rPr>
                <w:rFonts w:ascii="Times New Roman" w:hAnsi="Times New Roman" w:cs="Times New Roman"/>
                <w:sz w:val="22"/>
                <w:szCs w:val="22"/>
                <w:lang w:val="sr-Latn-CS"/>
              </w:rPr>
            </w:pPr>
            <w:r w:rsidRPr="002D2A87">
              <w:rPr>
                <w:rFonts w:ascii="Times New Roman" w:hAnsi="Times New Roman" w:cs="Times New Roman"/>
                <w:sz w:val="22"/>
                <w:szCs w:val="22"/>
                <w:lang w:val="sr-Latn-CS" w:eastAsia="sr-Latn-CS"/>
              </w:rPr>
              <w:t>Izrada Glavnog projekta</w:t>
            </w:r>
            <w:r w:rsidR="005F32FF">
              <w:rPr>
                <w:rFonts w:ascii="Times New Roman" w:hAnsi="Times New Roman" w:cs="Times New Roman"/>
                <w:sz w:val="22"/>
                <w:szCs w:val="22"/>
                <w:lang w:val="sr-Latn-CS" w:eastAsia="sr-Latn-CS"/>
              </w:rPr>
              <w:t xml:space="preserve">, uključujući i geodetske radove u potrebnom obimu za izradu predmetnog projekta i pratećih elaborata proitvpožarna zaštita za objekat: </w:t>
            </w:r>
            <w:r w:rsidR="005F32FF" w:rsidRPr="005F32FF">
              <w:rPr>
                <w:rFonts w:ascii="Times New Roman" w:hAnsi="Times New Roman" w:cs="Times New Roman"/>
                <w:sz w:val="22"/>
                <w:szCs w:val="22"/>
                <w:lang w:val="sr-Latn-CS" w:eastAsia="sr-Latn-CS"/>
              </w:rPr>
              <w:t>Kabliranje dionice DV 10kV ‘’Radijatori’’ i dionice DV 35 kV ‘’Morava’’ zbog izgradnje postrojenja za prečišćavanje otpadnih voda</w:t>
            </w:r>
          </w:p>
        </w:tc>
        <w:tc>
          <w:tcPr>
            <w:tcW w:w="2552" w:type="dxa"/>
            <w:tcBorders>
              <w:top w:val="single" w:sz="4" w:space="0" w:color="auto"/>
              <w:left w:val="single" w:sz="4" w:space="0" w:color="auto"/>
              <w:bottom w:val="single" w:sz="4" w:space="0" w:color="auto"/>
              <w:right w:val="single" w:sz="4" w:space="0" w:color="auto"/>
            </w:tcBorders>
          </w:tcPr>
          <w:p w:rsidR="002C3335" w:rsidRPr="00EC3032" w:rsidRDefault="002C3335" w:rsidP="002C3335">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2C3335" w:rsidRPr="00EC3032" w:rsidRDefault="002C3335" w:rsidP="002C3335">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2C3335" w:rsidRPr="00EC3032" w:rsidRDefault="002C3335" w:rsidP="002C3335">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EC505A" w:rsidRPr="00EC3032" w:rsidTr="005F32FF">
        <w:trPr>
          <w:trHeight w:val="350"/>
        </w:trPr>
        <w:tc>
          <w:tcPr>
            <w:tcW w:w="564" w:type="dxa"/>
            <w:tcBorders>
              <w:top w:val="single" w:sz="4" w:space="0" w:color="auto"/>
              <w:left w:val="single" w:sz="4" w:space="0" w:color="auto"/>
              <w:bottom w:val="single" w:sz="4" w:space="0" w:color="auto"/>
              <w:right w:val="single" w:sz="4" w:space="0" w:color="auto"/>
            </w:tcBorders>
            <w:vAlign w:val="center"/>
          </w:tcPr>
          <w:p w:rsidR="00EC505A" w:rsidRPr="002C3335" w:rsidRDefault="005F32FF" w:rsidP="00B91541">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Cyrl-CS" w:eastAsia="sr-Latn-CS"/>
              </w:rPr>
              <w:t>2</w:t>
            </w:r>
            <w:r w:rsidR="002C3335">
              <w:rPr>
                <w:rFonts w:ascii="Times New Roman" w:hAnsi="Times New Roman" w:cs="Times New Roman"/>
                <w:color w:val="000000"/>
                <w:lang w:val="sr-Latn-ME" w:eastAsia="sr-Latn-CS"/>
              </w:rPr>
              <w:t>.</w:t>
            </w:r>
          </w:p>
        </w:tc>
        <w:tc>
          <w:tcPr>
            <w:tcW w:w="3562" w:type="dxa"/>
            <w:tcBorders>
              <w:top w:val="single" w:sz="4" w:space="0" w:color="auto"/>
              <w:left w:val="single" w:sz="4" w:space="0" w:color="auto"/>
              <w:bottom w:val="single" w:sz="4" w:space="0" w:color="auto"/>
              <w:right w:val="single" w:sz="4" w:space="0" w:color="auto"/>
            </w:tcBorders>
            <w:vAlign w:val="center"/>
          </w:tcPr>
          <w:p w:rsidR="00EC505A" w:rsidRPr="00EC3032" w:rsidRDefault="000D4ABD" w:rsidP="000D4ABD">
            <w:pPr>
              <w:spacing w:after="0" w:line="240" w:lineRule="auto"/>
              <w:jc w:val="both"/>
              <w:rPr>
                <w:rFonts w:ascii="Times New Roman" w:hAnsi="Times New Roman" w:cs="Times New Roman"/>
                <w:color w:val="000000"/>
                <w:lang w:val="sr-Latn-CS" w:eastAsia="sr-Latn-CS"/>
              </w:rPr>
            </w:pPr>
            <w:r w:rsidRPr="000D4ABD">
              <w:rPr>
                <w:rFonts w:ascii="Times New Roman" w:hAnsi="Times New Roman" w:cs="Times New Roman"/>
                <w:color w:val="000000"/>
                <w:lang w:val="sr-Latn-CS" w:eastAsia="sr-Latn-CS"/>
              </w:rPr>
              <w:t>Nakon izveden</w:t>
            </w:r>
            <w:r w:rsidR="005F32FF">
              <w:rPr>
                <w:rFonts w:ascii="Times New Roman" w:hAnsi="Times New Roman" w:cs="Times New Roman"/>
                <w:color w:val="000000"/>
                <w:lang w:val="sr-Latn-CS" w:eastAsia="sr-Latn-CS"/>
              </w:rPr>
              <w:t>ih radova potrebno je izvršiti:</w:t>
            </w:r>
            <w:r w:rsidRPr="000D4ABD">
              <w:rPr>
                <w:rFonts w:ascii="Times New Roman" w:hAnsi="Times New Roman" w:cs="Times New Roman"/>
                <w:color w:val="000000"/>
                <w:lang w:val="sr-Latn-CS" w:eastAsia="sr-Latn-CS"/>
              </w:rPr>
              <w:t>Ispitivanje izvedenih elektromontažnih radova;</w:t>
            </w:r>
            <w:r w:rsidR="005F32FF">
              <w:rPr>
                <w:rFonts w:ascii="Times New Roman" w:hAnsi="Times New Roman" w:cs="Times New Roman"/>
                <w:color w:val="000000"/>
                <w:lang w:val="sr-Latn-CS" w:eastAsia="sr-Latn-CS"/>
              </w:rPr>
              <w:t>Pribaviti sertifikat o efikasnosti sistema zaštite od opasnog napona dodira, izvšiti mjerenje otpora uzemljivača novih stubova DV 10 kV i 35 kV. Potrebno je dostaviti sve tražene ispitne protokole od strane licencirane firme. Ukoliko je potrebno preduzeti dodatne mjere uzemljenja da bi se postigao i investitoru dostavio pozitivan stručan nalaz. Izvršiti visokonaposnko ispitivanje novih 10 kV i 35 kV kablova.</w:t>
            </w:r>
            <w:r w:rsidRPr="000D4ABD">
              <w:rPr>
                <w:rFonts w:ascii="Times New Roman" w:hAnsi="Times New Roman" w:cs="Times New Roman"/>
                <w:color w:val="000000"/>
                <w:lang w:val="sr-Latn-CS" w:eastAsia="sr-Latn-CS"/>
              </w:rPr>
              <w:t xml:space="preserve"> </w:t>
            </w:r>
          </w:p>
        </w:tc>
        <w:tc>
          <w:tcPr>
            <w:tcW w:w="2552" w:type="dxa"/>
            <w:tcBorders>
              <w:top w:val="single" w:sz="4" w:space="0" w:color="auto"/>
              <w:left w:val="single" w:sz="4" w:space="0" w:color="auto"/>
              <w:bottom w:val="single" w:sz="4" w:space="0" w:color="auto"/>
              <w:right w:val="single" w:sz="4" w:space="0" w:color="auto"/>
            </w:tcBorders>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EC505A" w:rsidRPr="00EC3032" w:rsidRDefault="00EC505A" w:rsidP="00B91541">
            <w:pPr>
              <w:spacing w:after="0" w:line="240" w:lineRule="auto"/>
              <w:jc w:val="center"/>
              <w:rPr>
                <w:rFonts w:ascii="Times New Roman" w:hAnsi="Times New Roman" w:cs="Times New Roman"/>
                <w:color w:val="000000"/>
                <w:lang w:val="sr-Latn-CS" w:eastAsia="sr-Latn-CS"/>
              </w:rPr>
            </w:pPr>
            <w:r w:rsidRPr="00EC3032">
              <w:rPr>
                <w:rFonts w:ascii="Times New Roman" w:hAnsi="Times New Roman" w:cs="Times New Roman"/>
                <w:color w:val="000000"/>
                <w:lang w:val="sr-Latn-CS" w:eastAsia="sr-Latn-CS"/>
              </w:rPr>
              <w:t>kom</w:t>
            </w:r>
            <w:r w:rsidR="000D4ABD">
              <w:rPr>
                <w:rFonts w:ascii="Times New Roman" w:hAnsi="Times New Roman" w:cs="Times New Roman"/>
                <w:color w:val="000000"/>
                <w:lang w:val="sr-Latn-CS" w:eastAsia="sr-Latn-CS"/>
              </w:rPr>
              <w:t>plet</w:t>
            </w:r>
          </w:p>
        </w:tc>
        <w:tc>
          <w:tcPr>
            <w:tcW w:w="1246" w:type="dxa"/>
            <w:tcBorders>
              <w:top w:val="single" w:sz="4" w:space="0" w:color="auto"/>
              <w:left w:val="single" w:sz="4" w:space="0" w:color="auto"/>
              <w:bottom w:val="single" w:sz="4" w:space="0" w:color="auto"/>
              <w:right w:val="single" w:sz="4" w:space="0" w:color="auto"/>
            </w:tcBorders>
            <w:vAlign w:val="center"/>
          </w:tcPr>
          <w:p w:rsidR="00EC505A" w:rsidRPr="00EC3032" w:rsidRDefault="005F27AE" w:rsidP="00B91541">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0D4ABD" w:rsidRPr="00EC3032" w:rsidTr="005F32FF">
        <w:trPr>
          <w:trHeight w:val="350"/>
        </w:trPr>
        <w:tc>
          <w:tcPr>
            <w:tcW w:w="564" w:type="dxa"/>
            <w:tcBorders>
              <w:top w:val="single" w:sz="4" w:space="0" w:color="auto"/>
              <w:left w:val="single" w:sz="4" w:space="0" w:color="auto"/>
              <w:bottom w:val="single" w:sz="4" w:space="0" w:color="auto"/>
              <w:right w:val="single" w:sz="4" w:space="0" w:color="auto"/>
            </w:tcBorders>
            <w:vAlign w:val="center"/>
          </w:tcPr>
          <w:p w:rsidR="000D4ABD" w:rsidRPr="000D4ABD" w:rsidRDefault="00AE3CB7" w:rsidP="000D4ABD">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3</w:t>
            </w:r>
            <w:r w:rsidR="000D4ABD">
              <w:rPr>
                <w:rFonts w:ascii="Times New Roman" w:hAnsi="Times New Roman" w:cs="Times New Roman"/>
                <w:color w:val="000000"/>
                <w:lang w:val="sr-Latn-ME" w:eastAsia="sr-Latn-CS"/>
              </w:rPr>
              <w:t>.</w:t>
            </w:r>
          </w:p>
        </w:tc>
        <w:tc>
          <w:tcPr>
            <w:tcW w:w="3562" w:type="dxa"/>
            <w:tcBorders>
              <w:top w:val="single" w:sz="4" w:space="0" w:color="auto"/>
              <w:bottom w:val="single" w:sz="4" w:space="0" w:color="auto"/>
            </w:tcBorders>
            <w:vAlign w:val="center"/>
          </w:tcPr>
          <w:p w:rsidR="000D4ABD" w:rsidRPr="00E436E7" w:rsidRDefault="000D4ABD" w:rsidP="000D4ABD">
            <w:pPr>
              <w:pStyle w:val="NoSpacing"/>
              <w:jc w:val="both"/>
              <w:rPr>
                <w:rFonts w:ascii="Times New Roman" w:hAnsi="Times New Roman" w:cs="Times New Roman"/>
                <w:sz w:val="22"/>
                <w:szCs w:val="22"/>
                <w:lang w:val="sr-Latn-CS" w:eastAsia="sr-Latn-CS"/>
              </w:rPr>
            </w:pPr>
            <w:r w:rsidRPr="00E436E7">
              <w:rPr>
                <w:rFonts w:ascii="Times New Roman" w:hAnsi="Times New Roman" w:cs="Times New Roman"/>
                <w:sz w:val="22"/>
                <w:szCs w:val="22"/>
                <w:lang w:val="sr-Latn-CS" w:eastAsia="sr-Latn-CS"/>
              </w:rPr>
              <w:t>Izvršiti geodetsko snimanje i kartiranje izvedenog objekta, kao i dostavu podataka u papirnoj i elektronskoj formi (situacija u dwg i kmz</w:t>
            </w:r>
            <w:r>
              <w:rPr>
                <w:rFonts w:ascii="Times New Roman" w:hAnsi="Times New Roman" w:cs="Times New Roman"/>
                <w:sz w:val="22"/>
                <w:szCs w:val="22"/>
                <w:lang w:val="sr-Latn-CS" w:eastAsia="sr-Latn-CS"/>
              </w:rPr>
              <w:t xml:space="preserve"> </w:t>
            </w:r>
            <w:r w:rsidRPr="00E436E7">
              <w:rPr>
                <w:rFonts w:ascii="Times New Roman" w:hAnsi="Times New Roman" w:cs="Times New Roman"/>
                <w:sz w:val="22"/>
                <w:szCs w:val="22"/>
                <w:lang w:val="sr-Latn-CS" w:eastAsia="sr-Latn-CS"/>
              </w:rPr>
              <w:t>(kml) formatu).</w:t>
            </w:r>
          </w:p>
          <w:p w:rsidR="000D4ABD" w:rsidRPr="00E436E7" w:rsidRDefault="000D4ABD" w:rsidP="000D4ABD">
            <w:pPr>
              <w:pStyle w:val="NoSpacing"/>
              <w:rPr>
                <w:rFonts w:ascii="Times New Roman" w:hAnsi="Times New Roman" w:cs="Times New Roman"/>
                <w:sz w:val="22"/>
                <w:szCs w:val="22"/>
                <w:lang w:val="sr-Latn-CS"/>
              </w:rPr>
            </w:pPr>
          </w:p>
        </w:tc>
        <w:tc>
          <w:tcPr>
            <w:tcW w:w="2552" w:type="dxa"/>
            <w:tcBorders>
              <w:top w:val="single" w:sz="4" w:space="0" w:color="auto"/>
              <w:left w:val="single" w:sz="4" w:space="0" w:color="auto"/>
              <w:bottom w:val="single" w:sz="4" w:space="0" w:color="auto"/>
              <w:right w:val="single" w:sz="4" w:space="0" w:color="auto"/>
            </w:tcBorders>
          </w:tcPr>
          <w:p w:rsidR="000D4ABD" w:rsidRPr="00EC3032" w:rsidRDefault="000D4ABD" w:rsidP="000D4ABD">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0D4ABD" w:rsidRPr="00EC3032" w:rsidRDefault="00AE3CB7" w:rsidP="000D4ABD">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0D4ABD" w:rsidRDefault="002D72DE" w:rsidP="000D4ABD">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r w:rsidR="002D72DE" w:rsidRPr="00EC3032" w:rsidTr="005F32FF">
        <w:trPr>
          <w:trHeight w:val="350"/>
        </w:trPr>
        <w:tc>
          <w:tcPr>
            <w:tcW w:w="564" w:type="dxa"/>
            <w:tcBorders>
              <w:top w:val="single" w:sz="4" w:space="0" w:color="auto"/>
              <w:left w:val="single" w:sz="4" w:space="0" w:color="auto"/>
              <w:bottom w:val="single" w:sz="4" w:space="0" w:color="auto"/>
              <w:right w:val="single" w:sz="4" w:space="0" w:color="auto"/>
            </w:tcBorders>
            <w:vAlign w:val="center"/>
          </w:tcPr>
          <w:p w:rsidR="002D72DE" w:rsidRDefault="00AE3CB7" w:rsidP="000D4ABD">
            <w:pPr>
              <w:spacing w:after="0" w:line="240" w:lineRule="auto"/>
              <w:jc w:val="center"/>
              <w:rPr>
                <w:rFonts w:ascii="Times New Roman" w:hAnsi="Times New Roman" w:cs="Times New Roman"/>
                <w:color w:val="000000"/>
                <w:lang w:val="sr-Latn-ME" w:eastAsia="sr-Latn-CS"/>
              </w:rPr>
            </w:pPr>
            <w:r>
              <w:rPr>
                <w:rFonts w:ascii="Times New Roman" w:hAnsi="Times New Roman" w:cs="Times New Roman"/>
                <w:color w:val="000000"/>
                <w:lang w:val="sr-Latn-ME" w:eastAsia="sr-Latn-CS"/>
              </w:rPr>
              <w:t>4</w:t>
            </w:r>
          </w:p>
        </w:tc>
        <w:tc>
          <w:tcPr>
            <w:tcW w:w="3562" w:type="dxa"/>
            <w:tcBorders>
              <w:top w:val="single" w:sz="4" w:space="0" w:color="auto"/>
              <w:bottom w:val="single" w:sz="4" w:space="0" w:color="auto"/>
            </w:tcBorders>
            <w:vAlign w:val="center"/>
          </w:tcPr>
          <w:p w:rsidR="00AE3CB7" w:rsidRPr="00E436E7" w:rsidRDefault="00AE3CB7" w:rsidP="00AE3CB7">
            <w:pPr>
              <w:pStyle w:val="NoSpacing"/>
              <w:jc w:val="both"/>
              <w:rPr>
                <w:rFonts w:ascii="Times New Roman" w:hAnsi="Times New Roman" w:cs="Times New Roman"/>
                <w:sz w:val="22"/>
                <w:szCs w:val="22"/>
                <w:lang w:val="sr-Latn-CS" w:eastAsia="sr-Latn-CS"/>
              </w:rPr>
            </w:pPr>
            <w:r w:rsidRPr="00E436E7">
              <w:rPr>
                <w:rFonts w:ascii="Times New Roman" w:hAnsi="Times New Roman" w:cs="Times New Roman"/>
                <w:sz w:val="22"/>
                <w:szCs w:val="22"/>
                <w:lang w:val="sr-Latn-CS" w:eastAsia="sr-Latn-CS"/>
              </w:rPr>
              <w:t>Izraditi Projekat izvedenog objekta u skladu sa Zakonom o uređenju prostora i izgradnji objekata</w:t>
            </w:r>
          </w:p>
          <w:p w:rsidR="002D72DE" w:rsidRPr="00E436E7" w:rsidRDefault="002D72DE" w:rsidP="002D72DE">
            <w:pPr>
              <w:pStyle w:val="NoSpacing"/>
              <w:jc w:val="both"/>
              <w:rPr>
                <w:rFonts w:ascii="Times New Roman" w:hAnsi="Times New Roman" w:cs="Times New Roman"/>
                <w:sz w:val="22"/>
                <w:szCs w:val="22"/>
                <w:lang w:val="sr-Latn-CS" w:eastAsia="sr-Latn-CS"/>
              </w:rPr>
            </w:pPr>
          </w:p>
        </w:tc>
        <w:tc>
          <w:tcPr>
            <w:tcW w:w="2552" w:type="dxa"/>
            <w:tcBorders>
              <w:top w:val="single" w:sz="4" w:space="0" w:color="auto"/>
              <w:left w:val="single" w:sz="4" w:space="0" w:color="auto"/>
              <w:bottom w:val="single" w:sz="4" w:space="0" w:color="auto"/>
              <w:right w:val="single" w:sz="4" w:space="0" w:color="auto"/>
            </w:tcBorders>
          </w:tcPr>
          <w:p w:rsidR="002D72DE" w:rsidRPr="00EC3032" w:rsidRDefault="002D72DE" w:rsidP="000D4ABD">
            <w:pPr>
              <w:spacing w:after="0" w:line="240" w:lineRule="auto"/>
              <w:jc w:val="center"/>
              <w:rPr>
                <w:rFonts w:ascii="Times New Roman" w:hAnsi="Times New Roman" w:cs="Times New Roman"/>
                <w:color w:val="000000"/>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2D72DE" w:rsidRDefault="00AE3CB7" w:rsidP="000D4ABD">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kom</w:t>
            </w:r>
          </w:p>
        </w:tc>
        <w:tc>
          <w:tcPr>
            <w:tcW w:w="1246" w:type="dxa"/>
            <w:tcBorders>
              <w:top w:val="single" w:sz="4" w:space="0" w:color="auto"/>
              <w:left w:val="single" w:sz="4" w:space="0" w:color="auto"/>
              <w:bottom w:val="single" w:sz="4" w:space="0" w:color="auto"/>
              <w:right w:val="single" w:sz="4" w:space="0" w:color="auto"/>
            </w:tcBorders>
            <w:vAlign w:val="center"/>
          </w:tcPr>
          <w:p w:rsidR="002D72DE" w:rsidRDefault="002D72DE" w:rsidP="000D4ABD">
            <w:pPr>
              <w:spacing w:after="0" w:line="240" w:lineRule="auto"/>
              <w:jc w:val="center"/>
              <w:rPr>
                <w:rFonts w:ascii="Times New Roman" w:hAnsi="Times New Roman" w:cs="Times New Roman"/>
                <w:color w:val="000000"/>
                <w:lang w:val="sr-Latn-CS" w:eastAsia="sr-Latn-CS"/>
              </w:rPr>
            </w:pPr>
            <w:r>
              <w:rPr>
                <w:rFonts w:ascii="Times New Roman" w:hAnsi="Times New Roman" w:cs="Times New Roman"/>
                <w:color w:val="000000"/>
                <w:lang w:val="sr-Latn-CS" w:eastAsia="sr-Latn-CS"/>
              </w:rPr>
              <w:t>1</w:t>
            </w:r>
          </w:p>
        </w:tc>
      </w:tr>
    </w:tbl>
    <w:p w:rsidR="00056D37" w:rsidRPr="000A2213" w:rsidRDefault="00AE3CB7" w:rsidP="007D01CC">
      <w:pPr>
        <w:jc w:val="cente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11" ShapeID="_x0000_i1025" DrawAspect="Icon" ObjectID="_1637133397" r:id="rId10"/>
        </w:object>
      </w:r>
      <w:r>
        <w:object w:dxaOrig="1550" w:dyaOrig="991">
          <v:shape id="_x0000_i1026" type="#_x0000_t75" style="width:77.25pt;height:49.5pt" o:ole="">
            <v:imagedata r:id="rId11" o:title=""/>
          </v:shape>
          <o:OLEObject Type="Embed" ProgID="AcroExch.Document.11" ShapeID="_x0000_i1026" DrawAspect="Icon" ObjectID="_1637133398" r:id="rId12"/>
        </w:object>
      </w:r>
    </w:p>
    <w:p w:rsidR="004C3C9A" w:rsidRDefault="004C3C9A" w:rsidP="004C3C9A">
      <w:pPr>
        <w:spacing w:after="0" w:line="240" w:lineRule="auto"/>
        <w:jc w:val="both"/>
        <w:rPr>
          <w:rFonts w:ascii="Times New Roman" w:hAnsi="Times New Roman" w:cs="Times New Roman"/>
          <w:b/>
          <w:color w:val="000000"/>
          <w:sz w:val="24"/>
          <w:szCs w:val="24"/>
          <w:u w:val="single"/>
        </w:rPr>
      </w:pPr>
      <w:r>
        <w:rPr>
          <w:rFonts w:ascii="Times New Roman" w:hAnsi="Times New Roman" w:cs="Times New Roman"/>
          <w:b/>
          <w:u w:val="single"/>
        </w:rPr>
        <w:t>GARANTNI</w:t>
      </w:r>
      <w:r w:rsidRPr="009A611F">
        <w:rPr>
          <w:rFonts w:ascii="Times New Roman" w:hAnsi="Times New Roman" w:cs="Times New Roman"/>
          <w:b/>
          <w:u w:val="single"/>
        </w:rPr>
        <w:t xml:space="preserve"> ROK: </w:t>
      </w:r>
      <w:r w:rsidR="00056D37" w:rsidRPr="00056D37">
        <w:rPr>
          <w:rFonts w:ascii="Times New Roman" w:hAnsi="Times New Roman"/>
          <w:sz w:val="24"/>
          <w:szCs w:val="24"/>
          <w:lang w:val="pl-PL"/>
        </w:rPr>
        <w:t xml:space="preserve">Garantni rok za izvedene radove i ugrađeni materijal i opremu je minimum 2 (dvije) godine. </w:t>
      </w:r>
      <w:r w:rsidR="00E626A4" w:rsidRPr="00E626A4">
        <w:rPr>
          <w:rFonts w:ascii="Times New Roman" w:hAnsi="Times New Roman"/>
          <w:sz w:val="24"/>
          <w:szCs w:val="24"/>
          <w:lang w:val="pl-PL"/>
        </w:rPr>
        <w:t xml:space="preserve">Garantni rok počinje teći od dana dobijanja pozitivnog izvještaja od strane Komisije za tehnički pregled </w:t>
      </w:r>
      <w:r w:rsidR="00056D37" w:rsidRPr="00056D37">
        <w:rPr>
          <w:rFonts w:ascii="Times New Roman" w:hAnsi="Times New Roman"/>
          <w:sz w:val="24"/>
          <w:szCs w:val="24"/>
          <w:lang w:val="pl-PL"/>
        </w:rPr>
        <w:t>Izvođač je dužan da u garantnom roku, o svom trošku, otkloni sve eventualne nedostatke. Troškove zamjene, popravke i transporta materijala i opreme (transport do fabrike, uvozne i izvozne takse sa špediterske usluge, osiguranje do mjesta isporuke i sve ostale zavisne troškove snosi Izvođač).</w:t>
      </w:r>
    </w:p>
    <w:p w:rsidR="00AE3CB7" w:rsidRDefault="00AE3CB7" w:rsidP="00056D37">
      <w:pPr>
        <w:pStyle w:val="NoSpacing"/>
        <w:jc w:val="both"/>
        <w:rPr>
          <w:rFonts w:ascii="Times New Roman" w:hAnsi="Times New Roman" w:cs="Times New Roman"/>
          <w:b/>
          <w:u w:val="single"/>
        </w:rPr>
      </w:pPr>
    </w:p>
    <w:p w:rsidR="00B83328" w:rsidRDefault="00056D37" w:rsidP="00FC255D">
      <w:pPr>
        <w:pStyle w:val="NoSpacing"/>
        <w:jc w:val="both"/>
        <w:rPr>
          <w:rFonts w:ascii="Times New Roman" w:hAnsi="Times New Roman" w:cs="Times New Roman"/>
        </w:rPr>
      </w:pPr>
      <w:r w:rsidRPr="00056D37">
        <w:rPr>
          <w:rFonts w:ascii="Times New Roman" w:hAnsi="Times New Roman" w:cs="Times New Roman"/>
          <w:b/>
          <w:u w:val="single"/>
        </w:rPr>
        <w:lastRenderedPageBreak/>
        <w:t xml:space="preserve">GARANCIJA KVALITETA </w:t>
      </w:r>
      <w:r w:rsidRPr="00FC255D">
        <w:rPr>
          <w:rFonts w:ascii="Times New Roman" w:hAnsi="Times New Roman" w:cs="Times New Roman"/>
        </w:rPr>
        <w:t xml:space="preserve">: </w:t>
      </w:r>
      <w:r w:rsidR="00FC255D" w:rsidRPr="00FC255D">
        <w:rPr>
          <w:rFonts w:ascii="Times New Roman" w:hAnsi="Times New Roman" w:cs="Times New Roman"/>
        </w:rPr>
        <w:t>sav ugrađeni materijal i oprema moraju odgovarati opisu, bitnim karakteristikama i obimu definisanim Tenderskom dokumentacijom i prilikom realizacije ugovora Izvođač dostavlja Naručiocu potrebnu tehničku dokumentaciju  materijala i opreme kojima se dokazuju opisi i  bitne karakteristike materijala i opreme u skladu sa standardima definisanim Tenderskom dokumentacijom. Sve troškove ispitivanja materijala i opreme snosi Izvođač.</w:t>
      </w:r>
    </w:p>
    <w:p w:rsidR="00FC255D" w:rsidRDefault="00FC255D" w:rsidP="00FC255D">
      <w:pPr>
        <w:pStyle w:val="NoSpacing"/>
        <w:jc w:val="both"/>
        <w:rPr>
          <w:rFonts w:ascii="Times New Roman" w:hAnsi="Times New Roman" w:cs="Times New Roman"/>
        </w:rPr>
      </w:pPr>
    </w:p>
    <w:p w:rsidR="00FC255D" w:rsidRPr="00301806" w:rsidRDefault="00FC255D" w:rsidP="00301806">
      <w:pPr>
        <w:jc w:val="both"/>
        <w:rPr>
          <w:rFonts w:ascii="Times New Roman" w:hAnsi="Times New Roman" w:cs="Times New Roman"/>
          <w:sz w:val="24"/>
          <w:szCs w:val="24"/>
        </w:rPr>
      </w:pPr>
      <w:r w:rsidRPr="008F6E56">
        <w:rPr>
          <w:rFonts w:ascii="Times New Roman" w:hAnsi="Times New Roman" w:cs="Times New Roman"/>
          <w:b/>
          <w:sz w:val="24"/>
          <w:szCs w:val="28"/>
          <w:u w:val="single"/>
        </w:rPr>
        <w:t>Ponu</w:t>
      </w:r>
      <w:r w:rsidRPr="008F6E56">
        <w:rPr>
          <w:rFonts w:ascii="Times New Roman" w:hAnsi="Times New Roman" w:cs="Times New Roman"/>
          <w:b/>
          <w:sz w:val="24"/>
          <w:szCs w:val="28"/>
          <w:u w:val="single"/>
          <w:lang w:val="sr-Latn-CS"/>
        </w:rPr>
        <w:t>đ</w:t>
      </w:r>
      <w:r w:rsidRPr="008F6E56">
        <w:rPr>
          <w:rFonts w:ascii="Times New Roman" w:hAnsi="Times New Roman" w:cs="Times New Roman"/>
          <w:b/>
          <w:sz w:val="24"/>
          <w:szCs w:val="28"/>
          <w:u w:val="single"/>
        </w:rPr>
        <w:t>a</w:t>
      </w:r>
      <w:r w:rsidRPr="008F6E56">
        <w:rPr>
          <w:rFonts w:ascii="Times New Roman" w:hAnsi="Times New Roman" w:cs="Times New Roman"/>
          <w:b/>
          <w:sz w:val="24"/>
          <w:szCs w:val="28"/>
          <w:u w:val="single"/>
          <w:lang w:val="sr-Latn-CS"/>
        </w:rPr>
        <w:t>č</w:t>
      </w:r>
      <w:r w:rsidRPr="008F6E56">
        <w:rPr>
          <w:rFonts w:ascii="Times New Roman" w:hAnsi="Times New Roman" w:cs="Times New Roman"/>
          <w:b/>
          <w:sz w:val="24"/>
          <w:szCs w:val="28"/>
          <w:u w:val="single"/>
        </w:rPr>
        <w:t>i</w:t>
      </w:r>
      <w:r w:rsidRPr="008F6E56">
        <w:rPr>
          <w:rFonts w:ascii="Times New Roman" w:hAnsi="Times New Roman" w:cs="Times New Roman"/>
          <w:b/>
          <w:sz w:val="24"/>
          <w:szCs w:val="28"/>
          <w:u w:val="single"/>
          <w:lang w:val="sr-Latn-CS"/>
        </w:rPr>
        <w:t xml:space="preserve"> </w:t>
      </w:r>
      <w:r w:rsidRPr="008F6E56">
        <w:rPr>
          <w:rFonts w:ascii="Times New Roman" w:hAnsi="Times New Roman" w:cs="Times New Roman"/>
          <w:b/>
          <w:sz w:val="24"/>
          <w:szCs w:val="28"/>
          <w:u w:val="single"/>
        </w:rPr>
        <w:t>u</w:t>
      </w:r>
      <w:r w:rsidRPr="008F6E56">
        <w:rPr>
          <w:rFonts w:ascii="Times New Roman" w:hAnsi="Times New Roman" w:cs="Times New Roman"/>
          <w:b/>
          <w:sz w:val="24"/>
          <w:szCs w:val="28"/>
          <w:u w:val="single"/>
          <w:lang w:val="sr-Latn-CS"/>
        </w:rPr>
        <w:t xml:space="preserve"> </w:t>
      </w:r>
      <w:r w:rsidRPr="008F6E56">
        <w:rPr>
          <w:rFonts w:ascii="Times New Roman" w:hAnsi="Times New Roman" w:cs="Times New Roman"/>
          <w:b/>
          <w:sz w:val="24"/>
          <w:szCs w:val="28"/>
          <w:u w:val="single"/>
        </w:rPr>
        <w:t>finansijskom</w:t>
      </w:r>
      <w:r w:rsidRPr="008F6E56">
        <w:rPr>
          <w:rFonts w:ascii="Times New Roman" w:hAnsi="Times New Roman" w:cs="Times New Roman"/>
          <w:b/>
          <w:sz w:val="24"/>
          <w:szCs w:val="28"/>
          <w:u w:val="single"/>
          <w:lang w:val="sr-Latn-CS"/>
        </w:rPr>
        <w:t xml:space="preserve"> </w:t>
      </w:r>
      <w:r w:rsidRPr="008F6E56">
        <w:rPr>
          <w:rFonts w:ascii="Times New Roman" w:hAnsi="Times New Roman" w:cs="Times New Roman"/>
          <w:b/>
          <w:sz w:val="24"/>
          <w:szCs w:val="28"/>
          <w:u w:val="single"/>
        </w:rPr>
        <w:t>dijelu</w:t>
      </w:r>
      <w:r w:rsidRPr="008F6E56">
        <w:rPr>
          <w:rFonts w:ascii="Times New Roman" w:hAnsi="Times New Roman" w:cs="Times New Roman"/>
          <w:b/>
          <w:sz w:val="24"/>
          <w:szCs w:val="28"/>
          <w:u w:val="single"/>
          <w:lang w:val="sr-Latn-CS"/>
        </w:rPr>
        <w:t xml:space="preserve"> </w:t>
      </w:r>
      <w:r w:rsidRPr="008F6E56">
        <w:rPr>
          <w:rFonts w:ascii="Times New Roman" w:hAnsi="Times New Roman" w:cs="Times New Roman"/>
          <w:b/>
          <w:sz w:val="24"/>
          <w:szCs w:val="28"/>
          <w:u w:val="single"/>
        </w:rPr>
        <w:t>ponude</w:t>
      </w:r>
      <w:r w:rsidRPr="008F6E56">
        <w:rPr>
          <w:rFonts w:ascii="Times New Roman" w:hAnsi="Times New Roman" w:cs="Times New Roman"/>
          <w:b/>
          <w:sz w:val="24"/>
          <w:szCs w:val="28"/>
          <w:u w:val="single"/>
          <w:lang w:val="sr-Latn-CS"/>
        </w:rPr>
        <w:t xml:space="preserve">, </w:t>
      </w:r>
      <w:r w:rsidRPr="00B5595A">
        <w:rPr>
          <w:rFonts w:ascii="Times New Roman" w:hAnsi="Times New Roman" w:cs="Times New Roman"/>
          <w:b/>
          <w:sz w:val="24"/>
          <w:szCs w:val="28"/>
          <w:u w:val="single"/>
          <w:lang w:val="sr-Latn-CS"/>
        </w:rPr>
        <w:t>u koloni „Opis opredmeta nabavke“, upisuju naziv pro</w:t>
      </w:r>
      <w:r>
        <w:rPr>
          <w:rFonts w:ascii="Times New Roman" w:hAnsi="Times New Roman" w:cs="Times New Roman"/>
          <w:b/>
          <w:sz w:val="24"/>
          <w:szCs w:val="28"/>
          <w:u w:val="single"/>
          <w:lang w:val="sr-Latn-CS"/>
        </w:rPr>
        <w:t>izvođač</w:t>
      </w:r>
      <w:r w:rsidRPr="00B5595A">
        <w:rPr>
          <w:rFonts w:ascii="Times New Roman" w:hAnsi="Times New Roman" w:cs="Times New Roman"/>
          <w:b/>
          <w:sz w:val="24"/>
          <w:szCs w:val="28"/>
          <w:u w:val="single"/>
          <w:lang w:val="sr-Latn-CS"/>
        </w:rPr>
        <w:t>a, tip i zemlju</w:t>
      </w:r>
      <w:r>
        <w:rPr>
          <w:rFonts w:ascii="Times New Roman" w:hAnsi="Times New Roman" w:cs="Times New Roman"/>
          <w:b/>
          <w:sz w:val="24"/>
          <w:szCs w:val="28"/>
          <w:u w:val="single"/>
          <w:lang w:val="sr-Latn-CS"/>
        </w:rPr>
        <w:t xml:space="preserve"> porijekla ponuđenog </w:t>
      </w:r>
      <w:r w:rsidRPr="00B5595A">
        <w:rPr>
          <w:rFonts w:ascii="Times New Roman" w:hAnsi="Times New Roman" w:cs="Times New Roman"/>
          <w:b/>
          <w:sz w:val="24"/>
          <w:szCs w:val="28"/>
          <w:u w:val="single"/>
          <w:lang w:val="sr-Latn-CS"/>
        </w:rPr>
        <w:t xml:space="preserve"> materijala i opreme.</w:t>
      </w:r>
    </w:p>
    <w:p w:rsidR="004C3C9A" w:rsidRPr="00435F24" w:rsidRDefault="004C3C9A" w:rsidP="00435F24">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NAČIN SPROVOĐENJA KONTROLE </w:t>
      </w:r>
      <w:r w:rsidRPr="002105EF">
        <w:rPr>
          <w:rFonts w:ascii="Times New Roman" w:hAnsi="Times New Roman" w:cs="Times New Roman"/>
          <w:b/>
          <w:sz w:val="24"/>
          <w:szCs w:val="24"/>
          <w:u w:val="single"/>
        </w:rPr>
        <w:t xml:space="preserve"> KVALITETA</w:t>
      </w:r>
      <w:r w:rsidR="00435F24">
        <w:rPr>
          <w:rFonts w:ascii="Times New Roman" w:hAnsi="Times New Roman" w:cs="Times New Roman"/>
          <w:b/>
          <w:sz w:val="24"/>
          <w:szCs w:val="24"/>
          <w:u w:val="single"/>
        </w:rPr>
        <w:t>:</w:t>
      </w:r>
    </w:p>
    <w:p w:rsidR="00E626A4" w:rsidRPr="00E626A4" w:rsidRDefault="00E626A4" w:rsidP="00E626A4">
      <w:pPr>
        <w:spacing w:after="0" w:line="240" w:lineRule="auto"/>
        <w:jc w:val="both"/>
        <w:rPr>
          <w:rFonts w:ascii="Times New Roman" w:hAnsi="Times New Roman" w:cs="Times New Roman"/>
          <w:sz w:val="24"/>
          <w:szCs w:val="24"/>
        </w:rPr>
      </w:pPr>
      <w:r w:rsidRPr="00E626A4">
        <w:rPr>
          <w:rFonts w:ascii="Times New Roman" w:hAnsi="Times New Roman" w:cs="Times New Roman"/>
          <w:sz w:val="24"/>
          <w:szCs w:val="24"/>
        </w:rPr>
        <w:t xml:space="preserve">Provjera kvaliteta Glavnog projekta vršiće se putem revizije u skladu sa Zakonom o planiranju prostora i izgradnji objektaka. Provjera kvaliteta izvedenih radova vršiće se preko stručnog nadzora u skladu sa Zakonom o planiranju prostora i izgradnji objekata. Izvođač radova je dužan da prije ugradnje opreme i materijala nadzornom organu stavi na uvid dokumuntaciju (deklaracija proizvođača) kojom se potvrđuje da isporučena oprema i materijal su istovjetni sa ponuđenom opremom i materijalom. </w:t>
      </w:r>
    </w:p>
    <w:p w:rsidR="00E626A4" w:rsidRPr="00E626A4" w:rsidRDefault="00E626A4" w:rsidP="00E626A4">
      <w:pPr>
        <w:spacing w:after="0" w:line="240" w:lineRule="auto"/>
        <w:jc w:val="both"/>
        <w:rPr>
          <w:rFonts w:ascii="Times New Roman" w:hAnsi="Times New Roman" w:cs="Times New Roman"/>
          <w:sz w:val="24"/>
          <w:szCs w:val="24"/>
        </w:rPr>
      </w:pPr>
    </w:p>
    <w:p w:rsidR="004C3C9A" w:rsidRDefault="00E626A4" w:rsidP="00E626A4">
      <w:pPr>
        <w:spacing w:after="0" w:line="240" w:lineRule="auto"/>
        <w:jc w:val="both"/>
        <w:rPr>
          <w:rFonts w:ascii="Times New Roman" w:hAnsi="Times New Roman" w:cs="Times New Roman"/>
          <w:sz w:val="24"/>
          <w:szCs w:val="24"/>
        </w:rPr>
      </w:pPr>
      <w:r w:rsidRPr="00E626A4">
        <w:rPr>
          <w:rFonts w:ascii="Times New Roman" w:hAnsi="Times New Roman" w:cs="Times New Roman"/>
          <w:sz w:val="24"/>
          <w:szCs w:val="24"/>
        </w:rPr>
        <w:t>Izvođač se obavezuje da o svom trošku otkloni sve nedostatke i primjedbe od stručnog nadzora.</w:t>
      </w:r>
    </w:p>
    <w:p w:rsidR="00E626A4" w:rsidRDefault="00E626A4" w:rsidP="00E626A4">
      <w:pPr>
        <w:spacing w:after="0" w:line="240" w:lineRule="auto"/>
        <w:jc w:val="both"/>
        <w:rPr>
          <w:rFonts w:ascii="Times New Roman" w:hAnsi="Times New Roman" w:cs="Times New Roman"/>
          <w:sz w:val="24"/>
          <w:szCs w:val="24"/>
        </w:rPr>
      </w:pPr>
    </w:p>
    <w:p w:rsidR="00DA06FE" w:rsidRPr="00DA06FE" w:rsidRDefault="00DA06FE" w:rsidP="00DA06FE">
      <w:pPr>
        <w:spacing w:after="0" w:line="240" w:lineRule="auto"/>
        <w:jc w:val="both"/>
        <w:rPr>
          <w:rFonts w:ascii="Times New Roman" w:hAnsi="Times New Roman" w:cs="Times New Roman"/>
          <w:b/>
          <w:bCs/>
          <w:color w:val="000000"/>
          <w:sz w:val="24"/>
          <w:szCs w:val="24"/>
          <w:u w:val="single"/>
          <w:lang w:val="sl-SI"/>
        </w:rPr>
      </w:pPr>
      <w:r w:rsidRPr="00DA06FE">
        <w:rPr>
          <w:rFonts w:ascii="Times New Roman" w:hAnsi="Times New Roman" w:cs="Times New Roman"/>
          <w:b/>
          <w:bCs/>
          <w:color w:val="000000"/>
          <w:sz w:val="24"/>
          <w:szCs w:val="24"/>
          <w:u w:val="single"/>
          <w:lang w:val="sl-SI"/>
        </w:rPr>
        <w:t>IZVOĐAČ JE OBAVEZAN DA PRILIKOM ISPORUKE OPREME NARUČIOCU DOSTAVI:</w:t>
      </w:r>
    </w:p>
    <w:p w:rsidR="00DA06FE" w:rsidRDefault="00DA06FE" w:rsidP="00DA06FE">
      <w:pPr>
        <w:spacing w:after="0" w:line="240" w:lineRule="auto"/>
        <w:jc w:val="both"/>
        <w:rPr>
          <w:rFonts w:ascii="Times New Roman" w:hAnsi="Times New Roman" w:cs="Times New Roman"/>
          <w:bCs/>
          <w:color w:val="000000"/>
          <w:sz w:val="24"/>
          <w:szCs w:val="24"/>
          <w:lang w:val="sl-SI"/>
        </w:rPr>
      </w:pPr>
    </w:p>
    <w:p w:rsidR="00C71A5B" w:rsidRPr="00D91756" w:rsidRDefault="00C71A5B" w:rsidP="00C71A5B">
      <w:pPr>
        <w:spacing w:after="60" w:line="240" w:lineRule="auto"/>
        <w:jc w:val="both"/>
        <w:rPr>
          <w:rFonts w:ascii="Times New Roman" w:hAnsi="Times New Roman" w:cs="Times New Roman"/>
          <w:b/>
          <w:sz w:val="24"/>
          <w:szCs w:val="24"/>
          <w:lang w:val="sr-Latn-CS"/>
        </w:rPr>
      </w:pPr>
      <w:r w:rsidRPr="00D91756">
        <w:rPr>
          <w:rFonts w:ascii="Times New Roman" w:hAnsi="Times New Roman" w:cs="Times New Roman"/>
          <w:b/>
          <w:sz w:val="24"/>
          <w:szCs w:val="24"/>
          <w:lang w:val="sr-Latn-CS"/>
        </w:rPr>
        <w:t>Za armirano-betonski stub</w:t>
      </w:r>
    </w:p>
    <w:p w:rsidR="00C71A5B" w:rsidRPr="00B73C52" w:rsidRDefault="00C71A5B" w:rsidP="00C71A5B">
      <w:pPr>
        <w:numPr>
          <w:ilvl w:val="0"/>
          <w:numId w:val="26"/>
        </w:numPr>
        <w:spacing w:after="60" w:line="240" w:lineRule="auto"/>
        <w:ind w:left="454" w:hanging="227"/>
        <w:jc w:val="both"/>
        <w:rPr>
          <w:rFonts w:ascii="Times New Roman" w:hAnsi="Times New Roman" w:cs="Times New Roman"/>
          <w:bCs/>
          <w:lang w:val="sr-Latn-CS"/>
        </w:rPr>
      </w:pPr>
      <w:r w:rsidRPr="00C92994">
        <w:rPr>
          <w:rFonts w:ascii="Times New Roman" w:hAnsi="Times New Roman" w:cs="Times New Roman"/>
          <w:bCs/>
          <w:lang w:val="it-IT"/>
        </w:rPr>
        <w:t>Certifikat</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izdat</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od</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ovla</w:t>
      </w:r>
      <w:r w:rsidRPr="00B73C52">
        <w:rPr>
          <w:rFonts w:ascii="Times New Roman" w:hAnsi="Times New Roman" w:cs="Times New Roman"/>
          <w:bCs/>
          <w:lang w:val="sr-Latn-CS"/>
        </w:rPr>
        <w:t>šć</w:t>
      </w:r>
      <w:r w:rsidRPr="00C92994">
        <w:rPr>
          <w:rFonts w:ascii="Times New Roman" w:hAnsi="Times New Roman" w:cs="Times New Roman"/>
          <w:bCs/>
          <w:lang w:val="it-IT"/>
        </w:rPr>
        <w:t>ene</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akreditovane</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institucije</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kojim</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se</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potvr</w:t>
      </w:r>
      <w:r w:rsidRPr="00B73C52">
        <w:rPr>
          <w:rFonts w:ascii="Times New Roman" w:hAnsi="Times New Roman" w:cs="Times New Roman"/>
          <w:bCs/>
          <w:lang w:val="sr-Latn-CS"/>
        </w:rPr>
        <w:t>đ</w:t>
      </w:r>
      <w:r w:rsidRPr="00C92994">
        <w:rPr>
          <w:rFonts w:ascii="Times New Roman" w:hAnsi="Times New Roman" w:cs="Times New Roman"/>
          <w:bCs/>
          <w:lang w:val="it-IT"/>
        </w:rPr>
        <w:t>uje</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da</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je</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ponu</w:t>
      </w:r>
      <w:r w:rsidRPr="00B73C52">
        <w:rPr>
          <w:rFonts w:ascii="Times New Roman" w:hAnsi="Times New Roman" w:cs="Times New Roman"/>
          <w:bCs/>
          <w:lang w:val="sr-Latn-CS"/>
        </w:rPr>
        <w:t>đ</w:t>
      </w:r>
      <w:r w:rsidRPr="00C92994">
        <w:rPr>
          <w:rFonts w:ascii="Times New Roman" w:hAnsi="Times New Roman" w:cs="Times New Roman"/>
          <w:bCs/>
          <w:lang w:val="it-IT"/>
        </w:rPr>
        <w:t>eni</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armirano</w:t>
      </w:r>
      <w:r w:rsidRPr="00B73C52">
        <w:rPr>
          <w:rFonts w:ascii="Times New Roman" w:hAnsi="Times New Roman" w:cs="Times New Roman"/>
          <w:bCs/>
          <w:lang w:val="sr-Latn-CS"/>
        </w:rPr>
        <w:t>-</w:t>
      </w:r>
      <w:r w:rsidRPr="00C92994">
        <w:rPr>
          <w:rFonts w:ascii="Times New Roman" w:hAnsi="Times New Roman" w:cs="Times New Roman"/>
          <w:bCs/>
          <w:lang w:val="it-IT"/>
        </w:rPr>
        <w:t>betonski</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stub</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u</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skladu</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sa</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standardom</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MEST</w:t>
      </w:r>
      <w:r w:rsidRPr="00B73C52">
        <w:rPr>
          <w:rFonts w:ascii="Times New Roman" w:hAnsi="Times New Roman" w:cs="Times New Roman"/>
          <w:bCs/>
          <w:lang w:val="sr-Latn-CS"/>
        </w:rPr>
        <w:t xml:space="preserve"> </w:t>
      </w:r>
      <w:r w:rsidRPr="00C92994">
        <w:rPr>
          <w:rFonts w:ascii="Times New Roman" w:hAnsi="Times New Roman" w:cs="Times New Roman"/>
          <w:bCs/>
          <w:lang w:val="it-IT"/>
        </w:rPr>
        <w:t>EN</w:t>
      </w:r>
      <w:r w:rsidRPr="00B73C52">
        <w:rPr>
          <w:rFonts w:ascii="Times New Roman" w:hAnsi="Times New Roman" w:cs="Times New Roman"/>
          <w:bCs/>
          <w:lang w:val="sr-Latn-CS"/>
        </w:rPr>
        <w:t xml:space="preserve"> 12843.</w:t>
      </w:r>
    </w:p>
    <w:p w:rsidR="00C71A5B" w:rsidRPr="00627335" w:rsidRDefault="00C71A5B" w:rsidP="00C71A5B">
      <w:pPr>
        <w:spacing w:after="60" w:line="240" w:lineRule="auto"/>
        <w:ind w:left="454"/>
        <w:jc w:val="both"/>
        <w:rPr>
          <w:rFonts w:ascii="Times New Roman" w:hAnsi="Times New Roman" w:cs="Times New Roman"/>
          <w:bCs/>
          <w:sz w:val="16"/>
          <w:szCs w:val="24"/>
          <w:highlight w:val="yellow"/>
          <w:lang w:val="sr-Latn-CS"/>
        </w:rPr>
      </w:pPr>
    </w:p>
    <w:p w:rsidR="00C71A5B" w:rsidRPr="00D91756" w:rsidRDefault="00C71A5B" w:rsidP="00C71A5B">
      <w:pPr>
        <w:spacing w:after="60" w:line="240" w:lineRule="auto"/>
        <w:jc w:val="both"/>
        <w:rPr>
          <w:rFonts w:ascii="Times New Roman" w:hAnsi="Times New Roman" w:cs="Times New Roman"/>
          <w:b/>
          <w:sz w:val="24"/>
          <w:szCs w:val="24"/>
          <w:lang w:val="sr-Latn-CS"/>
        </w:rPr>
      </w:pPr>
      <w:r w:rsidRPr="00D91756">
        <w:rPr>
          <w:rFonts w:ascii="Times New Roman" w:hAnsi="Times New Roman" w:cs="Times New Roman"/>
          <w:b/>
          <w:sz w:val="24"/>
          <w:szCs w:val="24"/>
          <w:lang w:val="sr-Latn-CS"/>
        </w:rPr>
        <w:t>Za čelično-rešetkasti stub</w:t>
      </w:r>
    </w:p>
    <w:p w:rsidR="00C71A5B" w:rsidRPr="00C92994" w:rsidRDefault="00C71A5B" w:rsidP="00C71A5B">
      <w:pPr>
        <w:numPr>
          <w:ilvl w:val="0"/>
          <w:numId w:val="26"/>
        </w:numPr>
        <w:spacing w:after="60" w:line="240" w:lineRule="auto"/>
        <w:ind w:left="454" w:hanging="227"/>
        <w:jc w:val="both"/>
        <w:rPr>
          <w:rFonts w:ascii="Times New Roman" w:hAnsi="Times New Roman" w:cs="Times New Roman"/>
          <w:sz w:val="24"/>
          <w:szCs w:val="24"/>
          <w:lang w:val="sr-Latn-CS"/>
        </w:rPr>
      </w:pPr>
      <w:r w:rsidRPr="00C92994">
        <w:rPr>
          <w:rFonts w:ascii="Times New Roman" w:hAnsi="Times New Roman" w:cs="Times New Roman"/>
          <w:bCs/>
          <w:lang w:val="it-IT"/>
        </w:rPr>
        <w:t>Certifikat</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izdat</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od</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ovla</w:t>
      </w:r>
      <w:r w:rsidRPr="00C92994">
        <w:rPr>
          <w:rFonts w:ascii="Times New Roman" w:hAnsi="Times New Roman" w:cs="Times New Roman"/>
          <w:bCs/>
          <w:lang w:val="sr-Latn-CS"/>
        </w:rPr>
        <w:t>šć</w:t>
      </w:r>
      <w:r w:rsidRPr="00C92994">
        <w:rPr>
          <w:rFonts w:ascii="Times New Roman" w:hAnsi="Times New Roman" w:cs="Times New Roman"/>
          <w:bCs/>
          <w:lang w:val="it-IT"/>
        </w:rPr>
        <w:t>ene</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akreditovane</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institucije</w:t>
      </w:r>
      <w:r w:rsidRPr="00C92994">
        <w:rPr>
          <w:rFonts w:ascii="Times New Roman" w:hAnsi="Times New Roman" w:cs="Times New Roman"/>
          <w:bCs/>
          <w:lang w:val="sr-Latn-CS"/>
        </w:rPr>
        <w:t xml:space="preserve"> </w:t>
      </w:r>
      <w:r w:rsidRPr="00C92994">
        <w:rPr>
          <w:rFonts w:ascii="Times New Roman" w:hAnsi="Times New Roman" w:cs="Times New Roman"/>
          <w:bCs/>
          <w:sz w:val="24"/>
          <w:szCs w:val="24"/>
          <w:lang w:val="sr-Latn-CS"/>
        </w:rPr>
        <w:t>kojim se potvrđuje da je ponuđeni č</w:t>
      </w:r>
      <w:r w:rsidRPr="00C92994">
        <w:rPr>
          <w:rFonts w:ascii="Times New Roman" w:hAnsi="Times New Roman" w:cs="Times New Roman"/>
          <w:bCs/>
          <w:lang w:val="it-IT"/>
        </w:rPr>
        <w:t>eli</w:t>
      </w:r>
      <w:r w:rsidRPr="00C92994">
        <w:rPr>
          <w:rFonts w:ascii="Times New Roman" w:hAnsi="Times New Roman" w:cs="Times New Roman"/>
          <w:bCs/>
          <w:lang w:val="sr-Latn-CS"/>
        </w:rPr>
        <w:t>č</w:t>
      </w:r>
      <w:r w:rsidRPr="00C92994">
        <w:rPr>
          <w:rFonts w:ascii="Times New Roman" w:hAnsi="Times New Roman" w:cs="Times New Roman"/>
          <w:bCs/>
          <w:lang w:val="it-IT"/>
        </w:rPr>
        <w:t>no</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re</w:t>
      </w:r>
      <w:r w:rsidRPr="00C92994">
        <w:rPr>
          <w:rFonts w:ascii="Times New Roman" w:hAnsi="Times New Roman" w:cs="Times New Roman"/>
          <w:bCs/>
          <w:lang w:val="sr-Latn-CS"/>
        </w:rPr>
        <w:t>š</w:t>
      </w:r>
      <w:r w:rsidRPr="00C92994">
        <w:rPr>
          <w:rFonts w:ascii="Times New Roman" w:hAnsi="Times New Roman" w:cs="Times New Roman"/>
          <w:bCs/>
          <w:lang w:val="it-IT"/>
        </w:rPr>
        <w:t>etkasti</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stub</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za</w:t>
      </w:r>
      <w:r w:rsidRPr="00C92994">
        <w:rPr>
          <w:rFonts w:ascii="Times New Roman" w:hAnsi="Times New Roman" w:cs="Times New Roman"/>
          <w:bCs/>
          <w:lang w:val="sr-Latn-CS"/>
        </w:rPr>
        <w:t>š</w:t>
      </w:r>
      <w:r w:rsidRPr="00C92994">
        <w:rPr>
          <w:rFonts w:ascii="Times New Roman" w:hAnsi="Times New Roman" w:cs="Times New Roman"/>
          <w:bCs/>
          <w:lang w:val="it-IT"/>
        </w:rPr>
        <w:t>ti</w:t>
      </w:r>
      <w:r w:rsidRPr="00C92994">
        <w:rPr>
          <w:rFonts w:ascii="Times New Roman" w:hAnsi="Times New Roman" w:cs="Times New Roman"/>
          <w:bCs/>
          <w:lang w:val="sr-Latn-CS"/>
        </w:rPr>
        <w:t>ć</w:t>
      </w:r>
      <w:r w:rsidRPr="00C92994">
        <w:rPr>
          <w:rFonts w:ascii="Times New Roman" w:hAnsi="Times New Roman" w:cs="Times New Roman"/>
          <w:bCs/>
          <w:lang w:val="it-IT"/>
        </w:rPr>
        <w:t>en</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od</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korozije</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postupkom</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toplog</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cinkovanja</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u</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skladu</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sa</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standardom</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MEST</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EN</w:t>
      </w:r>
      <w:r w:rsidRPr="00C92994">
        <w:rPr>
          <w:rFonts w:ascii="Times New Roman" w:hAnsi="Times New Roman" w:cs="Times New Roman"/>
          <w:bCs/>
          <w:lang w:val="sr-Latn-CS"/>
        </w:rPr>
        <w:t xml:space="preserve"> </w:t>
      </w:r>
      <w:r w:rsidRPr="00C92994">
        <w:rPr>
          <w:rFonts w:ascii="Times New Roman" w:hAnsi="Times New Roman" w:cs="Times New Roman"/>
          <w:bCs/>
          <w:lang w:val="it-IT"/>
        </w:rPr>
        <w:t>ISO</w:t>
      </w:r>
      <w:r w:rsidRPr="00C92994">
        <w:rPr>
          <w:rFonts w:ascii="Times New Roman" w:hAnsi="Times New Roman" w:cs="Times New Roman"/>
          <w:bCs/>
          <w:lang w:val="sr-Latn-CS"/>
        </w:rPr>
        <w:t xml:space="preserve"> 1461.</w:t>
      </w:r>
    </w:p>
    <w:p w:rsidR="00C71A5B" w:rsidRPr="00C71A5B" w:rsidRDefault="00C71A5B" w:rsidP="00C71A5B">
      <w:pPr>
        <w:spacing w:after="60" w:line="240" w:lineRule="auto"/>
        <w:jc w:val="both"/>
        <w:rPr>
          <w:rFonts w:ascii="Times New Roman" w:hAnsi="Times New Roman" w:cs="Times New Roman"/>
          <w:b/>
          <w:sz w:val="24"/>
          <w:szCs w:val="24"/>
          <w:lang w:val="sr-Latn-CS"/>
        </w:rPr>
      </w:pPr>
      <w:r w:rsidRPr="00C71A5B">
        <w:rPr>
          <w:rFonts w:ascii="Times New Roman" w:hAnsi="Times New Roman" w:cs="Times New Roman"/>
          <w:b/>
          <w:sz w:val="24"/>
          <w:szCs w:val="24"/>
          <w:lang w:val="sr-Latn-CS"/>
        </w:rPr>
        <w:t>Za odvodnike prenapona 10kV:</w:t>
      </w:r>
    </w:p>
    <w:p w:rsidR="00C71A5B" w:rsidRDefault="00C71A5B" w:rsidP="00C71A5B">
      <w:pPr>
        <w:numPr>
          <w:ilvl w:val="0"/>
          <w:numId w:val="26"/>
        </w:numPr>
        <w:spacing w:after="60" w:line="240" w:lineRule="auto"/>
        <w:ind w:left="454" w:hanging="227"/>
        <w:jc w:val="both"/>
        <w:rPr>
          <w:rFonts w:ascii="Times New Roman" w:hAnsi="Times New Roman" w:cs="Times New Roman"/>
          <w:bCs/>
          <w:sz w:val="24"/>
          <w:szCs w:val="24"/>
          <w:lang w:val="sr-Latn-CS"/>
        </w:rPr>
      </w:pPr>
      <w:r w:rsidRPr="00C71A5B">
        <w:rPr>
          <w:rFonts w:ascii="Times New Roman" w:hAnsi="Times New Roman" w:cs="Times New Roman"/>
          <w:bCs/>
          <w:sz w:val="24"/>
          <w:szCs w:val="24"/>
          <w:lang w:val="sr-Latn-CS"/>
        </w:rPr>
        <w:t>Certifikat izdat od ovlašćene akreditovane institucije kojim se potvrđuje da je odvodnik prenapona 10kV u skladu sa standardom EN 60099-4;</w:t>
      </w:r>
    </w:p>
    <w:p w:rsidR="00E02686" w:rsidRDefault="00E02686" w:rsidP="00E02686">
      <w:pPr>
        <w:spacing w:after="60" w:line="240" w:lineRule="auto"/>
        <w:jc w:val="both"/>
        <w:rPr>
          <w:rFonts w:ascii="Times New Roman" w:hAnsi="Times New Roman" w:cs="Times New Roman"/>
          <w:b/>
          <w:sz w:val="24"/>
          <w:szCs w:val="24"/>
          <w:lang w:val="sr-Latn-CS"/>
        </w:rPr>
      </w:pPr>
    </w:p>
    <w:p w:rsidR="00E02686" w:rsidRPr="00C71A5B" w:rsidRDefault="00E02686" w:rsidP="00E02686">
      <w:pPr>
        <w:spacing w:after="60" w:line="240" w:lineRule="auto"/>
        <w:jc w:val="both"/>
        <w:rPr>
          <w:rFonts w:ascii="Times New Roman" w:hAnsi="Times New Roman" w:cs="Times New Roman"/>
          <w:b/>
          <w:sz w:val="24"/>
          <w:szCs w:val="24"/>
          <w:lang w:val="sr-Latn-CS"/>
        </w:rPr>
      </w:pPr>
      <w:r>
        <w:rPr>
          <w:rFonts w:ascii="Times New Roman" w:hAnsi="Times New Roman" w:cs="Times New Roman"/>
          <w:b/>
          <w:sz w:val="24"/>
          <w:szCs w:val="24"/>
          <w:lang w:val="sr-Latn-CS"/>
        </w:rPr>
        <w:t>Za odvodnike prenapona 35</w:t>
      </w:r>
      <w:r w:rsidRPr="00C71A5B">
        <w:rPr>
          <w:rFonts w:ascii="Times New Roman" w:hAnsi="Times New Roman" w:cs="Times New Roman"/>
          <w:b/>
          <w:sz w:val="24"/>
          <w:szCs w:val="24"/>
          <w:lang w:val="sr-Latn-CS"/>
        </w:rPr>
        <w:t>kV:</w:t>
      </w:r>
    </w:p>
    <w:p w:rsidR="00E02686" w:rsidRPr="00EB0E30" w:rsidRDefault="00E02686" w:rsidP="00E02686">
      <w:pPr>
        <w:numPr>
          <w:ilvl w:val="0"/>
          <w:numId w:val="26"/>
        </w:numPr>
        <w:spacing w:after="60" w:line="240" w:lineRule="auto"/>
        <w:ind w:left="454" w:hanging="227"/>
        <w:jc w:val="both"/>
        <w:rPr>
          <w:rFonts w:ascii="Times New Roman" w:hAnsi="Times New Roman" w:cs="Times New Roman"/>
          <w:bCs/>
          <w:color w:val="FF0000"/>
          <w:sz w:val="24"/>
          <w:szCs w:val="24"/>
          <w:lang w:val="sr-Latn-CS"/>
        </w:rPr>
      </w:pPr>
      <w:r w:rsidRPr="00C71A5B">
        <w:rPr>
          <w:rFonts w:ascii="Times New Roman" w:hAnsi="Times New Roman" w:cs="Times New Roman"/>
          <w:bCs/>
          <w:sz w:val="24"/>
          <w:szCs w:val="24"/>
          <w:lang w:val="sr-Latn-CS"/>
        </w:rPr>
        <w:t>Certifikat izdat od ovlašćene akreditovane institucije kojim se potv</w:t>
      </w:r>
      <w:r>
        <w:rPr>
          <w:rFonts w:ascii="Times New Roman" w:hAnsi="Times New Roman" w:cs="Times New Roman"/>
          <w:bCs/>
          <w:sz w:val="24"/>
          <w:szCs w:val="24"/>
          <w:lang w:val="sr-Latn-CS"/>
        </w:rPr>
        <w:t xml:space="preserve">rđuje da je odvodnik prenapona 35 </w:t>
      </w:r>
      <w:r w:rsidRPr="00C71A5B">
        <w:rPr>
          <w:rFonts w:ascii="Times New Roman" w:hAnsi="Times New Roman" w:cs="Times New Roman"/>
          <w:bCs/>
          <w:sz w:val="24"/>
          <w:szCs w:val="24"/>
          <w:lang w:val="sr-Latn-CS"/>
        </w:rPr>
        <w:t>kV u</w:t>
      </w:r>
      <w:r>
        <w:rPr>
          <w:rFonts w:ascii="Times New Roman" w:hAnsi="Times New Roman" w:cs="Times New Roman"/>
          <w:bCs/>
          <w:sz w:val="24"/>
          <w:szCs w:val="24"/>
          <w:lang w:val="sr-Latn-CS"/>
        </w:rPr>
        <w:t xml:space="preserve"> skladu sa standardom </w:t>
      </w:r>
      <w:r w:rsidR="00DF6F5B">
        <w:rPr>
          <w:rFonts w:ascii="Times New Roman" w:hAnsi="Times New Roman" w:cs="Times New Roman"/>
          <w:bCs/>
          <w:sz w:val="24"/>
          <w:szCs w:val="24"/>
          <w:lang w:val="sr-Latn-CS"/>
        </w:rPr>
        <w:t>EN 60099-5</w:t>
      </w:r>
      <w:bookmarkStart w:id="12" w:name="_GoBack"/>
      <w:bookmarkEnd w:id="12"/>
      <w:r w:rsidRPr="00EB0E30">
        <w:rPr>
          <w:rFonts w:ascii="Times New Roman" w:hAnsi="Times New Roman" w:cs="Times New Roman"/>
          <w:bCs/>
          <w:color w:val="FF0000"/>
          <w:sz w:val="24"/>
          <w:szCs w:val="24"/>
          <w:lang w:val="sr-Latn-CS"/>
        </w:rPr>
        <w:t>;</w:t>
      </w:r>
    </w:p>
    <w:p w:rsidR="00C71A5B" w:rsidRPr="00C71A5B" w:rsidRDefault="00C71A5B" w:rsidP="00C71A5B">
      <w:pPr>
        <w:spacing w:after="60" w:line="240" w:lineRule="auto"/>
        <w:ind w:left="454"/>
        <w:jc w:val="both"/>
        <w:rPr>
          <w:rFonts w:ascii="Times New Roman" w:hAnsi="Times New Roman" w:cs="Times New Roman"/>
          <w:bCs/>
          <w:sz w:val="24"/>
          <w:szCs w:val="24"/>
          <w:lang w:val="sr-Latn-CS"/>
        </w:rPr>
      </w:pPr>
    </w:p>
    <w:p w:rsidR="00C71A5B" w:rsidRDefault="00C71A5B" w:rsidP="00DA06FE">
      <w:pPr>
        <w:spacing w:after="0" w:line="240" w:lineRule="auto"/>
        <w:jc w:val="both"/>
        <w:rPr>
          <w:rFonts w:ascii="Times New Roman" w:hAnsi="Times New Roman" w:cs="Times New Roman"/>
          <w:bCs/>
          <w:color w:val="000000"/>
          <w:sz w:val="24"/>
          <w:szCs w:val="24"/>
          <w:lang w:val="sl-SI"/>
        </w:rPr>
      </w:pPr>
      <w:r w:rsidRPr="00C71A5B">
        <w:rPr>
          <w:rFonts w:ascii="Times New Roman" w:hAnsi="Times New Roman" w:cs="Times New Roman"/>
          <w:b/>
          <w:bCs/>
          <w:color w:val="000000"/>
          <w:sz w:val="24"/>
          <w:szCs w:val="24"/>
          <w:lang w:val="sl-SI"/>
        </w:rPr>
        <w:t>Za kablovski pribor</w:t>
      </w:r>
      <w:r>
        <w:rPr>
          <w:rFonts w:ascii="Times New Roman" w:hAnsi="Times New Roman" w:cs="Times New Roman"/>
          <w:bCs/>
          <w:color w:val="000000"/>
          <w:sz w:val="24"/>
          <w:szCs w:val="24"/>
          <w:lang w:val="sl-SI"/>
        </w:rPr>
        <w:t>:</w:t>
      </w:r>
    </w:p>
    <w:p w:rsidR="00C71A5B" w:rsidRPr="00C71A5B" w:rsidRDefault="00C71A5B" w:rsidP="00C71A5B">
      <w:pPr>
        <w:numPr>
          <w:ilvl w:val="0"/>
          <w:numId w:val="26"/>
        </w:numPr>
        <w:spacing w:after="60" w:line="240" w:lineRule="auto"/>
        <w:ind w:left="454" w:hanging="227"/>
        <w:jc w:val="both"/>
        <w:rPr>
          <w:rFonts w:ascii="Times New Roman" w:hAnsi="Times New Roman" w:cs="Times New Roman"/>
          <w:bCs/>
          <w:sz w:val="24"/>
          <w:szCs w:val="24"/>
          <w:lang w:val="sr-Latn-CS"/>
        </w:rPr>
      </w:pPr>
      <w:r w:rsidRPr="00C71A5B">
        <w:rPr>
          <w:rFonts w:ascii="Times New Roman" w:hAnsi="Times New Roman" w:cs="Times New Roman"/>
          <w:bCs/>
          <w:sz w:val="24"/>
          <w:szCs w:val="24"/>
          <w:lang w:val="sr-Latn-CS"/>
        </w:rPr>
        <w:t>Certifikat izdat od ovlašćene akreditovane institucije kojim se potvrđu</w:t>
      </w:r>
      <w:r>
        <w:rPr>
          <w:rFonts w:ascii="Times New Roman" w:hAnsi="Times New Roman" w:cs="Times New Roman"/>
          <w:bCs/>
          <w:sz w:val="24"/>
          <w:szCs w:val="24"/>
          <w:lang w:val="sr-Latn-CS"/>
        </w:rPr>
        <w:t>je da je kabvlovski pribor</w:t>
      </w:r>
      <w:r w:rsidRPr="00C71A5B">
        <w:rPr>
          <w:rFonts w:ascii="Times New Roman" w:hAnsi="Times New Roman" w:cs="Times New Roman"/>
          <w:bCs/>
          <w:sz w:val="24"/>
          <w:szCs w:val="24"/>
          <w:lang w:val="sr-Latn-CS"/>
        </w:rPr>
        <w:t xml:space="preserve"> u</w:t>
      </w:r>
      <w:r>
        <w:rPr>
          <w:rFonts w:ascii="Times New Roman" w:hAnsi="Times New Roman" w:cs="Times New Roman"/>
          <w:bCs/>
          <w:sz w:val="24"/>
          <w:szCs w:val="24"/>
          <w:lang w:val="sr-Latn-CS"/>
        </w:rPr>
        <w:t xml:space="preserve"> skladu sa CENELEC standardom</w:t>
      </w:r>
      <w:r w:rsidRPr="00C71A5B">
        <w:rPr>
          <w:rFonts w:ascii="Times New Roman" w:hAnsi="Times New Roman" w:cs="Times New Roman"/>
          <w:bCs/>
          <w:sz w:val="24"/>
          <w:szCs w:val="24"/>
          <w:lang w:val="sr-Latn-CS"/>
        </w:rPr>
        <w:t>;</w:t>
      </w:r>
    </w:p>
    <w:p w:rsidR="00C71A5B" w:rsidRDefault="00C71A5B" w:rsidP="00DA06FE">
      <w:pPr>
        <w:spacing w:after="0" w:line="240" w:lineRule="auto"/>
        <w:jc w:val="both"/>
        <w:rPr>
          <w:rFonts w:ascii="Times New Roman" w:hAnsi="Times New Roman" w:cs="Times New Roman"/>
          <w:bCs/>
          <w:color w:val="000000"/>
          <w:sz w:val="24"/>
          <w:szCs w:val="24"/>
          <w:lang w:val="sl-SI"/>
        </w:rPr>
      </w:pPr>
    </w:p>
    <w:p w:rsidR="00FC255D" w:rsidRDefault="00EB0E30" w:rsidP="00FC255D">
      <w:pPr>
        <w:spacing w:after="0" w:line="240" w:lineRule="auto"/>
        <w:jc w:val="both"/>
        <w:rPr>
          <w:rFonts w:ascii="Times New Roman" w:eastAsia="PMingLiU" w:hAnsi="Times New Roman" w:cs="Times New Roman"/>
          <w:b/>
          <w:sz w:val="24"/>
          <w:szCs w:val="24"/>
        </w:rPr>
      </w:pPr>
      <w:r>
        <w:rPr>
          <w:rFonts w:ascii="Times New Roman" w:eastAsia="PMingLiU" w:hAnsi="Times New Roman" w:cs="Times New Roman"/>
          <w:b/>
          <w:sz w:val="24"/>
          <w:szCs w:val="24"/>
        </w:rPr>
        <w:t>Za kabal:</w:t>
      </w:r>
    </w:p>
    <w:p w:rsidR="00EB0E30" w:rsidRDefault="00EB0E30" w:rsidP="00EB0E30">
      <w:pPr>
        <w:numPr>
          <w:ilvl w:val="0"/>
          <w:numId w:val="26"/>
        </w:numPr>
        <w:spacing w:after="60" w:line="240" w:lineRule="auto"/>
        <w:ind w:left="454" w:hanging="227"/>
        <w:jc w:val="both"/>
        <w:rPr>
          <w:rFonts w:ascii="Times New Roman" w:hAnsi="Times New Roman" w:cs="Times New Roman"/>
          <w:bCs/>
          <w:sz w:val="24"/>
          <w:szCs w:val="24"/>
          <w:lang w:val="sr-Latn-CS"/>
        </w:rPr>
      </w:pPr>
      <w:r w:rsidRPr="00C71A5B">
        <w:rPr>
          <w:rFonts w:ascii="Times New Roman" w:hAnsi="Times New Roman" w:cs="Times New Roman"/>
          <w:bCs/>
          <w:sz w:val="24"/>
          <w:szCs w:val="24"/>
          <w:lang w:val="sr-Latn-CS"/>
        </w:rPr>
        <w:t>Certifikat izdat od ovlašćene akreditovane institucije kojim se potvrđu</w:t>
      </w:r>
      <w:r>
        <w:rPr>
          <w:rFonts w:ascii="Times New Roman" w:hAnsi="Times New Roman" w:cs="Times New Roman"/>
          <w:bCs/>
          <w:sz w:val="24"/>
          <w:szCs w:val="24"/>
          <w:lang w:val="sr-Latn-CS"/>
        </w:rPr>
        <w:t>je da je kabal</w:t>
      </w:r>
      <w:r w:rsidRPr="00C71A5B">
        <w:rPr>
          <w:rFonts w:ascii="Times New Roman" w:hAnsi="Times New Roman" w:cs="Times New Roman"/>
          <w:bCs/>
          <w:sz w:val="24"/>
          <w:szCs w:val="24"/>
          <w:lang w:val="sr-Latn-CS"/>
        </w:rPr>
        <w:t xml:space="preserve"> u</w:t>
      </w:r>
      <w:r>
        <w:rPr>
          <w:rFonts w:ascii="Times New Roman" w:hAnsi="Times New Roman" w:cs="Times New Roman"/>
          <w:bCs/>
          <w:sz w:val="24"/>
          <w:szCs w:val="24"/>
          <w:lang w:val="sr-Latn-CS"/>
        </w:rPr>
        <w:t xml:space="preserve"> skladu sa standardom EN 60502</w:t>
      </w:r>
      <w:r w:rsidRPr="00C71A5B">
        <w:rPr>
          <w:rFonts w:ascii="Times New Roman" w:hAnsi="Times New Roman" w:cs="Times New Roman"/>
          <w:bCs/>
          <w:sz w:val="24"/>
          <w:szCs w:val="24"/>
          <w:lang w:val="sr-Latn-CS"/>
        </w:rPr>
        <w:t>;</w:t>
      </w:r>
    </w:p>
    <w:p w:rsidR="00EB0E30" w:rsidRDefault="00EB0E30" w:rsidP="00FC255D">
      <w:pPr>
        <w:spacing w:after="0" w:line="240" w:lineRule="auto"/>
        <w:jc w:val="both"/>
        <w:rPr>
          <w:rFonts w:ascii="Times New Roman" w:eastAsia="PMingLiU" w:hAnsi="Times New Roman" w:cs="Times New Roman"/>
          <w:b/>
          <w:sz w:val="24"/>
          <w:szCs w:val="24"/>
        </w:rPr>
      </w:pPr>
    </w:p>
    <w:p w:rsidR="00C80B71" w:rsidRPr="00400C67" w:rsidRDefault="004C3C9A" w:rsidP="00435F24">
      <w:pPr>
        <w:spacing w:after="0"/>
        <w:rPr>
          <w:rFonts w:ascii="Times New Roman" w:hAnsi="Times New Roman" w:cs="Times New Roman"/>
          <w:sz w:val="24"/>
          <w:szCs w:val="24"/>
          <w:lang w:val="sr-Latn-CS"/>
        </w:rPr>
      </w:pPr>
      <w:r w:rsidRPr="00802975">
        <w:rPr>
          <w:rFonts w:ascii="Times New Roman" w:hAnsi="Times New Roman" w:cs="Times New Roman"/>
          <w:b/>
          <w:sz w:val="24"/>
          <w:szCs w:val="24"/>
          <w:u w:val="single"/>
        </w:rPr>
        <w:lastRenderedPageBreak/>
        <w:t>POSEBNI USLOVI I ZAHTJEVI U POGLEDU IZVRŠENJA UGOVORA O JAVNOJ</w:t>
      </w:r>
      <w:r w:rsidR="00435F24">
        <w:rPr>
          <w:rFonts w:ascii="Times New Roman" w:hAnsi="Times New Roman" w:cs="Times New Roman"/>
          <w:b/>
          <w:sz w:val="24"/>
          <w:szCs w:val="24"/>
          <w:u w:val="single"/>
        </w:rPr>
        <w:t xml:space="preserve"> NABAVCI</w:t>
      </w:r>
      <w:r w:rsidRPr="00802975">
        <w:rPr>
          <w:rFonts w:ascii="Times New Roman" w:hAnsi="Times New Roman" w:cs="Times New Roman"/>
          <w:b/>
          <w:sz w:val="24"/>
          <w:szCs w:val="24"/>
          <w:u w:val="single"/>
        </w:rPr>
        <w:t xml:space="preserve"> </w:t>
      </w:r>
    </w:p>
    <w:p w:rsidR="009865FC" w:rsidRDefault="009865FC" w:rsidP="00435F24">
      <w:pPr>
        <w:spacing w:after="0" w:line="240" w:lineRule="auto"/>
        <w:jc w:val="both"/>
        <w:rPr>
          <w:rFonts w:ascii="Times New Roman" w:hAnsi="Times New Roman" w:cs="Times New Roman"/>
          <w:bCs/>
          <w:sz w:val="24"/>
          <w:szCs w:val="24"/>
          <w:lang w:val="sr-Latn-CS"/>
        </w:rPr>
      </w:pPr>
      <w:r w:rsidRPr="00626745">
        <w:rPr>
          <w:rFonts w:ascii="Times New Roman" w:hAnsi="Times New Roman" w:cs="Times New Roman"/>
          <w:bCs/>
          <w:sz w:val="24"/>
          <w:szCs w:val="24"/>
          <w:lang w:val="sr-Latn-CS"/>
        </w:rPr>
        <w:t>Izvođač je dužan da upisom u građevinski dnevnik konstatuje okolnosti koje mogu uticati  na produženje roka ugovorenih radova ili pojedinih faza radova (početak, trajanje i prestanak okolnosti), a naručilac će preko stručnog nadzora svojim potpisom da potvrdi. Ukoliko upisano produženje roka ima direktan uticaj na ukupno produženje roka izvođenja radova, Izvođač je dužan pisanim putem obavijestiti naručioca i pribaviti pisanu saglasnost za produženje roka od Naručioca. Smatra se da su radovi završeni odnosno da je ugovor realizovan nakon dobijanja pozitivnog izvještaja od strane Komisije za tehnički pregled.</w:t>
      </w:r>
    </w:p>
    <w:p w:rsidR="009865FC" w:rsidRPr="00400C67" w:rsidRDefault="009865FC" w:rsidP="009865FC">
      <w:pPr>
        <w:spacing w:after="0" w:line="240" w:lineRule="auto"/>
        <w:jc w:val="both"/>
        <w:rPr>
          <w:rFonts w:ascii="Times New Roman" w:hAnsi="Times New Roman" w:cs="Times New Roman"/>
          <w:sz w:val="24"/>
          <w:szCs w:val="24"/>
          <w:lang w:val="sr-Latn-CS"/>
        </w:rPr>
      </w:pPr>
      <w:r w:rsidRPr="00400C67">
        <w:rPr>
          <w:rFonts w:ascii="Times New Roman" w:hAnsi="Times New Roman" w:cs="Times New Roman"/>
          <w:sz w:val="24"/>
          <w:szCs w:val="24"/>
          <w:lang w:val="sr-Latn-CS"/>
        </w:rPr>
        <w:t>Izvođač se obavezuje:</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izr</w:t>
      </w:r>
      <w:r w:rsidR="00EC4B5C">
        <w:rPr>
          <w:rFonts w:ascii="Times New Roman" w:hAnsi="Times New Roman" w:cs="Times New Roman"/>
          <w:sz w:val="24"/>
          <w:szCs w:val="24"/>
        </w:rPr>
        <w:t>adi Glavni projekat u roku od 15</w:t>
      </w:r>
      <w:r w:rsidRPr="00626745">
        <w:rPr>
          <w:rFonts w:ascii="Times New Roman" w:hAnsi="Times New Roman" w:cs="Times New Roman"/>
          <w:sz w:val="24"/>
          <w:szCs w:val="24"/>
        </w:rPr>
        <w:t xml:space="preserve"> kalendarskih dana od dana obostranog potpisivanja Ugovora i isti preda Naručiocu na reviziju; </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 xml:space="preserve">da izvede ugovorene radove prema revidovanom Glavnom projektu, Građevinskoj dozvoli, Zakonu o uređenju prostora i izgradnji objekata,  Ponudi br. -___/__ od __ godine i odredbama ovog Ugovora, u roku od </w:t>
      </w:r>
      <w:r w:rsidR="00EC4B5C">
        <w:rPr>
          <w:rFonts w:ascii="Times New Roman" w:hAnsi="Times New Roman" w:cs="Times New Roman"/>
          <w:sz w:val="24"/>
          <w:szCs w:val="24"/>
        </w:rPr>
        <w:t>25 dana</w:t>
      </w:r>
      <w:r w:rsidRPr="00626745">
        <w:rPr>
          <w:rFonts w:ascii="Times New Roman" w:hAnsi="Times New Roman" w:cs="Times New Roman"/>
          <w:sz w:val="24"/>
          <w:szCs w:val="24"/>
        </w:rPr>
        <w:t xml:space="preserve"> od dana uvođenja u posao. Pod uvođenjem u posao podrazumjeva se otvaranje građevinskog dnevnika;</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obezbijedi sigurnost objekta, zaštitu i zdravlje na radu zaposlenih i zaštitu okoline (susjednih objekata i infrastrukture);</w:t>
      </w:r>
    </w:p>
    <w:p w:rsidR="009865FC" w:rsidRPr="00626745"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prije uvođenja u posao Naručiocu preda polisu osiguranja od profesionalne odgovornosti za štetu koja može da nastane investitorima ili trećim licima u vezi sa obavljanjem djelatnosti sa osiguranom aktivnošću koja se odnosi na  djelatnost  građenja objekta, odnosno izvođenja pojedinih radova na građenju objekta i limitom pokr</w:t>
      </w:r>
      <w:r w:rsidR="00EC4B5C">
        <w:rPr>
          <w:rFonts w:ascii="Times New Roman" w:hAnsi="Times New Roman" w:cs="Times New Roman"/>
          <w:sz w:val="24"/>
          <w:szCs w:val="24"/>
        </w:rPr>
        <w:t>ića (sumom osiguranja) minimum 1</w:t>
      </w:r>
      <w:r w:rsidRPr="00626745">
        <w:rPr>
          <w:rFonts w:ascii="Times New Roman" w:hAnsi="Times New Roman" w:cs="Times New Roman"/>
          <w:sz w:val="24"/>
          <w:szCs w:val="24"/>
        </w:rPr>
        <w:t>00.000,00 eura. Ovo osiguranje  mora da pokrije rizik odgovornosti za štetu prouzrokovanu licima, za štetu na objektima i za finansijski gubitak</w:t>
      </w:r>
      <w:r w:rsidRPr="00626745">
        <w:rPr>
          <w:rFonts w:ascii="Times New Roman" w:hAnsi="Times New Roman" w:cs="Times New Roman"/>
          <w:color w:val="000000"/>
          <w:sz w:val="24"/>
          <w:szCs w:val="24"/>
          <w:lang w:val="pl-PL"/>
        </w:rPr>
        <w:t>;</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 xml:space="preserve"> da vodi građevinski dnevnik i građevinsku knjigu;</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danom uvođenja u posao dostavi Naručiocu sljedeću dokumentaciju: Rješenje o imenovanju odgovornog rukovodioca radova, odgovarajuću licencu za odgovornog rukovodioca radova, odgovarajuću licencu za firmu;</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obezbijedi materijal i opremu za građevinske i elektromontažne radove pri čemu materijal i oprema mora imati iste karakteristike kao što je opisano projetknim zadatkom;</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u skladu sa Zakonom obilježi i obezbijedi  gradilište, postavi saobraćajnu signalizaciju,</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prilikom isporuke opreme dostavi certificate tražene kao dokaze o garanciji kvaliteta;</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dužan je da odmah pisanim putem obavijesti Naručioca o okolnostima koje onemogućavaju ili otežavaju izvođenje radova, o obustavljanju radova, o mjerama koje preduzima za zaštitu izvedenih radova i o nastavljanju radova po prestanku smetnji zbog kojih je izvođenje radova obustavljeno;</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izradi Projekat izvedenog objekta u skladu sa Zakonom o uređenju prostora i izgradnji objekata;</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da n</w:t>
      </w:r>
      <w:r w:rsidRPr="000D3E70">
        <w:rPr>
          <w:rFonts w:ascii="Times New Roman" w:hAnsi="Times New Roman" w:cs="Times New Roman"/>
          <w:sz w:val="24"/>
          <w:szCs w:val="24"/>
        </w:rPr>
        <w:t>a</w:t>
      </w:r>
      <w:r>
        <w:rPr>
          <w:rFonts w:ascii="Times New Roman" w:hAnsi="Times New Roman" w:cs="Times New Roman"/>
          <w:sz w:val="24"/>
          <w:szCs w:val="24"/>
        </w:rPr>
        <w:t>kon izvedenih radova izvrši i</w:t>
      </w:r>
      <w:r w:rsidRPr="000D3E70">
        <w:rPr>
          <w:rFonts w:ascii="Times New Roman" w:hAnsi="Times New Roman" w:cs="Times New Roman"/>
          <w:sz w:val="24"/>
          <w:szCs w:val="24"/>
        </w:rPr>
        <w:t>spitivanje iz</w:t>
      </w:r>
      <w:r>
        <w:rPr>
          <w:rFonts w:ascii="Times New Roman" w:hAnsi="Times New Roman" w:cs="Times New Roman"/>
          <w:sz w:val="24"/>
          <w:szCs w:val="24"/>
        </w:rPr>
        <w:t>vedenih elektromontažnih radova, izvši</w:t>
      </w:r>
      <w:r w:rsidRPr="000D3E70">
        <w:rPr>
          <w:rFonts w:ascii="Times New Roman" w:hAnsi="Times New Roman" w:cs="Times New Roman"/>
          <w:sz w:val="24"/>
          <w:szCs w:val="24"/>
        </w:rPr>
        <w:t xml:space="preserve"> mjerenje otpora uzemljivača novih stubova DV 10 kV i 35 kV. Potrebno je dostaviti sve tražene ispitne protokole od strane licencirane firme. Ukoliko je potrebno preduzeti dodatne mjere uzemljenja da bi se postigao i investitoru dostavio p</w:t>
      </w:r>
      <w:r>
        <w:rPr>
          <w:rFonts w:ascii="Times New Roman" w:hAnsi="Times New Roman" w:cs="Times New Roman"/>
          <w:sz w:val="24"/>
          <w:szCs w:val="24"/>
        </w:rPr>
        <w:t>ozitivan stručan nalaz, da izvrši</w:t>
      </w:r>
      <w:r w:rsidRPr="000D3E70">
        <w:rPr>
          <w:rFonts w:ascii="Times New Roman" w:hAnsi="Times New Roman" w:cs="Times New Roman"/>
          <w:sz w:val="24"/>
          <w:szCs w:val="24"/>
        </w:rPr>
        <w:t xml:space="preserve"> visokonaposnko ispitivanje novih 10 kV i 35 kV kablova.</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da izvrši</w:t>
      </w:r>
      <w:r w:rsidRPr="000D3E70">
        <w:rPr>
          <w:rFonts w:ascii="Times New Roman" w:hAnsi="Times New Roman" w:cs="Times New Roman"/>
          <w:sz w:val="24"/>
          <w:szCs w:val="24"/>
        </w:rPr>
        <w:t xml:space="preserve"> geodetsko snimanje i kartiranje </w:t>
      </w:r>
      <w:r>
        <w:rPr>
          <w:rFonts w:ascii="Times New Roman" w:hAnsi="Times New Roman" w:cs="Times New Roman"/>
          <w:sz w:val="24"/>
          <w:szCs w:val="24"/>
        </w:rPr>
        <w:t>izvedenog objekta, kao i dostavi podatke</w:t>
      </w:r>
      <w:r w:rsidRPr="000D3E70">
        <w:rPr>
          <w:rFonts w:ascii="Times New Roman" w:hAnsi="Times New Roman" w:cs="Times New Roman"/>
          <w:sz w:val="24"/>
          <w:szCs w:val="24"/>
        </w:rPr>
        <w:t xml:space="preserve"> u papirnoj i elektronskoj formi (situacija u dwg i kmz (kml) formatu).</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da izradi p</w:t>
      </w:r>
      <w:r w:rsidRPr="000D3E70">
        <w:rPr>
          <w:rFonts w:ascii="Times New Roman" w:hAnsi="Times New Roman" w:cs="Times New Roman"/>
          <w:sz w:val="24"/>
          <w:szCs w:val="24"/>
        </w:rPr>
        <w:t>rojekat izvedenog objekta u skladu sa Zakonom o uređenju prostora i izgradnji objekata</w:t>
      </w:r>
    </w:p>
    <w:p w:rsidR="009865FC"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lastRenderedPageBreak/>
        <w:t>da dostavi izvjavu da je objekat izgrađen u skladu sa građevinskom dozvolom i revidovanim glavnim projektom kao i istu izjavu nadzornog organa;</w:t>
      </w:r>
    </w:p>
    <w:p w:rsidR="009865FC" w:rsidRPr="00435F24" w:rsidRDefault="009865FC" w:rsidP="009865FC">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eastAsia="Times New Roman" w:hAnsi="Times New Roman"/>
          <w:sz w:val="24"/>
          <w:szCs w:val="24"/>
        </w:rPr>
        <w:t>da dostavi Naručiocu garanciju za dobro izvršenje posla i garanciju za otklanjanje nedostataka u garantnom roku.</w:t>
      </w:r>
    </w:p>
    <w:p w:rsidR="00435F24" w:rsidRPr="00626745" w:rsidRDefault="00435F24" w:rsidP="00435F24">
      <w:pPr>
        <w:pStyle w:val="ListParagraph"/>
        <w:spacing w:before="0" w:after="0" w:line="240" w:lineRule="auto"/>
        <w:jc w:val="both"/>
        <w:rPr>
          <w:rFonts w:ascii="Times New Roman" w:hAnsi="Times New Roman" w:cs="Times New Roman"/>
          <w:sz w:val="24"/>
          <w:szCs w:val="24"/>
        </w:rPr>
      </w:pPr>
    </w:p>
    <w:p w:rsidR="009865FC" w:rsidRPr="00400C67" w:rsidRDefault="009865FC" w:rsidP="009865FC">
      <w:pPr>
        <w:spacing w:after="0" w:line="240" w:lineRule="auto"/>
        <w:jc w:val="both"/>
        <w:rPr>
          <w:rFonts w:ascii="Times New Roman" w:hAnsi="Times New Roman" w:cs="Times New Roman"/>
          <w:bCs/>
          <w:sz w:val="24"/>
          <w:szCs w:val="24"/>
          <w:lang w:val="sr-Cyrl-CS"/>
        </w:rPr>
      </w:pPr>
      <w:r w:rsidRPr="00400C67">
        <w:rPr>
          <w:rFonts w:ascii="Times New Roman" w:hAnsi="Times New Roman" w:cs="Times New Roman"/>
          <w:sz w:val="24"/>
          <w:szCs w:val="24"/>
          <w:lang w:val="sr-Cyrl-CS"/>
        </w:rPr>
        <w:t>Naručilac</w:t>
      </w:r>
      <w:r w:rsidRPr="00400C67">
        <w:rPr>
          <w:rFonts w:ascii="Times New Roman" w:hAnsi="Times New Roman" w:cs="Times New Roman"/>
          <w:bCs/>
          <w:sz w:val="24"/>
          <w:szCs w:val="24"/>
          <w:lang w:val="sr-Cyrl-CS"/>
        </w:rPr>
        <w:t xml:space="preserve"> se obavezuje:</w:t>
      </w:r>
    </w:p>
    <w:p w:rsidR="009865FC" w:rsidRDefault="009865FC" w:rsidP="009865FC">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 xml:space="preserve">da obezbijedi reviziju Glavnog projekta u roku od </w:t>
      </w:r>
      <w:r>
        <w:rPr>
          <w:rFonts w:ascii="Times New Roman" w:hAnsi="Times New Roman" w:cs="Times New Roman"/>
          <w:sz w:val="24"/>
          <w:szCs w:val="24"/>
        </w:rPr>
        <w:t>10</w:t>
      </w:r>
      <w:r w:rsidRPr="00620CC5">
        <w:rPr>
          <w:rFonts w:ascii="Times New Roman" w:hAnsi="Times New Roman" w:cs="Times New Roman"/>
          <w:sz w:val="24"/>
          <w:szCs w:val="24"/>
        </w:rPr>
        <w:t xml:space="preserve"> dana od dana dobijanja istog od strane Izvođača;</w:t>
      </w:r>
    </w:p>
    <w:p w:rsidR="009865FC" w:rsidRDefault="009865FC" w:rsidP="009865FC">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dostavi Izvođaču revidovani Glavni projekat, Građevinsku dozvolu i Rješenje o imenovanju stručnog nadzora;</w:t>
      </w:r>
    </w:p>
    <w:p w:rsidR="009865FC" w:rsidRDefault="009865FC" w:rsidP="009865FC">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Izvođača radova uvede u posao. Pod uvođenjem u posao podrazumjeva se otvaranje građevisnkog dnevnika;</w:t>
      </w:r>
    </w:p>
    <w:p w:rsidR="009865FC" w:rsidRDefault="009865FC" w:rsidP="009865FC">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obezbijedi Izvođaču pravo pristupa gradilištu (predaja gradilišta);</w:t>
      </w:r>
    </w:p>
    <w:p w:rsidR="009865FC" w:rsidRDefault="009865FC" w:rsidP="009865FC">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prati realizaciju izvođenja radova;</w:t>
      </w:r>
    </w:p>
    <w:p w:rsidR="009865FC" w:rsidRPr="00620CC5" w:rsidRDefault="009865FC" w:rsidP="009865FC">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eastAsia="Times New Roman" w:hAnsi="Times New Roman"/>
          <w:sz w:val="24"/>
          <w:szCs w:val="24"/>
          <w:lang w:val="sr-Cyrl-CS"/>
        </w:rPr>
        <w:t xml:space="preserve">da na zahtjev </w:t>
      </w:r>
      <w:r w:rsidRPr="00620CC5">
        <w:rPr>
          <w:rFonts w:ascii="Times New Roman" w:eastAsia="Times New Roman" w:hAnsi="Times New Roman"/>
          <w:sz w:val="24"/>
          <w:szCs w:val="24"/>
        </w:rPr>
        <w:t xml:space="preserve">Izvođača </w:t>
      </w:r>
      <w:r w:rsidRPr="00620CC5">
        <w:rPr>
          <w:rFonts w:ascii="Times New Roman" w:eastAsia="Times New Roman" w:hAnsi="Times New Roman"/>
          <w:sz w:val="24"/>
          <w:szCs w:val="24"/>
          <w:lang w:val="sr-Cyrl-CS"/>
        </w:rPr>
        <w:t xml:space="preserve">obezbijedi </w:t>
      </w:r>
      <w:r w:rsidRPr="00620CC5">
        <w:rPr>
          <w:rFonts w:ascii="Times New Roman" w:eastAsia="Times New Roman" w:hAnsi="Times New Roman"/>
          <w:sz w:val="24"/>
          <w:szCs w:val="24"/>
        </w:rPr>
        <w:t xml:space="preserve">odgovorno lice ili neko drugo lice </w:t>
      </w:r>
      <w:r w:rsidRPr="00620CC5">
        <w:rPr>
          <w:rFonts w:ascii="Times New Roman" w:eastAsia="Times New Roman" w:hAnsi="Times New Roman"/>
          <w:sz w:val="24"/>
          <w:szCs w:val="24"/>
          <w:lang w:val="sr-Cyrl-CS"/>
        </w:rPr>
        <w:t>radi razjašnjenja pojedinih detalja, ako ih sam ne može razjasniti</w:t>
      </w:r>
      <w:r w:rsidRPr="00620CC5">
        <w:rPr>
          <w:rFonts w:ascii="Times New Roman" w:eastAsia="Times New Roman" w:hAnsi="Times New Roman"/>
          <w:sz w:val="24"/>
          <w:szCs w:val="24"/>
        </w:rPr>
        <w:t>;</w:t>
      </w:r>
    </w:p>
    <w:p w:rsidR="009865FC" w:rsidRPr="000D3E70" w:rsidRDefault="009865FC" w:rsidP="009865FC">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izvrši plaćanja prema Izvođaču prema načinu i uslovima kako je to utvrđno odredbama Ugovora o javnoj nabavci.</w:t>
      </w:r>
    </w:p>
    <w:p w:rsidR="009865FC" w:rsidRPr="000D3E70" w:rsidRDefault="009865FC" w:rsidP="000D3E70">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w:t>
      </w:r>
      <w:r w:rsidR="000D3E70">
        <w:rPr>
          <w:rFonts w:ascii="Times New Roman" w:hAnsi="Times New Roman" w:cs="Times New Roman"/>
          <w:color w:val="000000"/>
          <w:sz w:val="24"/>
          <w:szCs w:val="24"/>
          <w:lang w:val="it-IT"/>
        </w:rPr>
        <w:t>uacije za iznos utvrđene kazne.</w:t>
      </w:r>
    </w:p>
    <w:p w:rsidR="009865FC" w:rsidRPr="0010377D" w:rsidRDefault="009865FC" w:rsidP="009865FC">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Naručilac ima pravo da jednostrano raskine Ugovor o javnoj nabavci u slučaju da Izvođač:</w:t>
      </w:r>
    </w:p>
    <w:p w:rsidR="009865FC" w:rsidRPr="0010377D" w:rsidRDefault="009865FC" w:rsidP="009865FC">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a)napusti radove odnosno na neki drugi način jasno ispolji svoju namjeru da ne nastavi sa izvršavanjem svojih ugovornih obaveza;</w:t>
      </w:r>
    </w:p>
    <w:p w:rsidR="009865FC" w:rsidRPr="0010377D" w:rsidRDefault="009865FC" w:rsidP="009865FC">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b)ne dostavi garanciju za dobro izvršenje ugovora i garanciju za otklanjanje nedostataka;</w:t>
      </w:r>
    </w:p>
    <w:p w:rsidR="009865FC" w:rsidRPr="0010377D" w:rsidRDefault="009865FC" w:rsidP="009865FC">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c) ne izvršava svoje obaveze u rokovima</w:t>
      </w:r>
      <w:r w:rsidR="000D3E70">
        <w:rPr>
          <w:rFonts w:ascii="Times New Roman" w:hAnsi="Times New Roman" w:cs="Times New Roman"/>
          <w:sz w:val="24"/>
          <w:szCs w:val="24"/>
        </w:rPr>
        <w:t xml:space="preserve"> i na način predviđen Ugovorom.</w:t>
      </w:r>
    </w:p>
    <w:p w:rsidR="009865FC" w:rsidRPr="0010377D" w:rsidRDefault="009865FC" w:rsidP="009865FC">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Izvođač ima pravo da jednostrano raskine Ugovor ako Naručilac ne plaća Izvođaču u rokovima i na način predviđen Ugovorom.</w:t>
      </w:r>
    </w:p>
    <w:p w:rsidR="004C3C9A" w:rsidRDefault="009865FC" w:rsidP="004C3C9A">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Ukoliko dođe do raskida Ugovora i prekida radova, Naručilac i Izvođač su dužni da preduzmu potrebne mjere da se izvedeni radovi zaštite od propadanja. Troškove zaštite radova snosi ugovorna strana čijom krivicom je došlo do raskida Ugo</w:t>
      </w:r>
      <w:r>
        <w:rPr>
          <w:rFonts w:ascii="Times New Roman" w:hAnsi="Times New Roman" w:cs="Times New Roman"/>
          <w:sz w:val="24"/>
          <w:szCs w:val="24"/>
        </w:rPr>
        <w:t>vora odnosno do prekida radova.</w:t>
      </w:r>
    </w:p>
    <w:p w:rsidR="00E626A4" w:rsidRPr="00802975" w:rsidRDefault="00E626A4" w:rsidP="004C3C9A">
      <w:pPr>
        <w:spacing w:after="0" w:line="240" w:lineRule="auto"/>
        <w:jc w:val="both"/>
        <w:rPr>
          <w:rFonts w:ascii="Times New Roman" w:hAnsi="Times New Roman" w:cs="Times New Roman"/>
          <w:sz w:val="24"/>
          <w:szCs w:val="24"/>
        </w:rPr>
      </w:pPr>
    </w:p>
    <w:p w:rsidR="004C3C9A" w:rsidRPr="000D3E70" w:rsidRDefault="004C3C9A" w:rsidP="004C3C9A">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OSTALI US</w:t>
      </w:r>
      <w:r w:rsidR="000D3E70">
        <w:rPr>
          <w:rFonts w:ascii="Times New Roman" w:hAnsi="Times New Roman" w:cs="Times New Roman"/>
          <w:b/>
          <w:sz w:val="24"/>
          <w:szCs w:val="24"/>
          <w:u w:val="single"/>
        </w:rPr>
        <w:t>LOVI U POGLEDU PRIMJENE PROPISA</w:t>
      </w:r>
    </w:p>
    <w:p w:rsidR="00E626A4" w:rsidRDefault="004C3C9A" w:rsidP="00B83328">
      <w:pPr>
        <w:jc w:val="both"/>
        <w:rPr>
          <w:rFonts w:ascii="Times New Roman" w:hAnsi="Times New Roman" w:cs="Times New Roman"/>
          <w:sz w:val="24"/>
          <w:lang w:val="pl-PL"/>
        </w:rPr>
      </w:pPr>
      <w:r>
        <w:rPr>
          <w:rFonts w:ascii="Times New Roman" w:hAnsi="Times New Roman" w:cs="Times New Roman"/>
          <w:sz w:val="24"/>
          <w:lang w:val="pl-PL"/>
        </w:rPr>
        <w:t>Nacrt i obračun troškova, stručni nadzor,</w:t>
      </w:r>
      <w:r w:rsidRPr="00F06A6D">
        <w:rPr>
          <w:rFonts w:ascii="Times New Roman" w:hAnsi="Times New Roman" w:cs="Times New Roman"/>
          <w:sz w:val="24"/>
          <w:lang w:val="pl-PL"/>
        </w:rPr>
        <w:t xml:space="preserve"> kao i svi izvedeni radovi vršiće se u skladu sa: Ugovornom dokumentacijom </w:t>
      </w:r>
      <w:r w:rsidRPr="004C3C9A">
        <w:rPr>
          <w:rFonts w:ascii="Times New Roman" w:hAnsi="Times New Roman" w:cs="Times New Roman"/>
          <w:sz w:val="24"/>
          <w:lang w:val="pl-PL"/>
        </w:rPr>
        <w:t>(</w:t>
      </w:r>
      <w:r w:rsidRPr="00416EC4">
        <w:rPr>
          <w:rFonts w:ascii="Times New Roman" w:hAnsi="Times New Roman" w:cs="Times New Roman"/>
          <w:sz w:val="24"/>
          <w:lang w:val="pl-PL"/>
        </w:rPr>
        <w:t>građevinske knjige i građevinski dnevnik</w:t>
      </w:r>
      <w:r>
        <w:rPr>
          <w:rFonts w:ascii="Times New Roman" w:hAnsi="Times New Roman" w:cs="Times New Roman"/>
          <w:sz w:val="24"/>
          <w:u w:val="single"/>
          <w:lang w:val="pl-PL"/>
        </w:rPr>
        <w:t>)</w:t>
      </w:r>
      <w:r w:rsidRPr="00F06A6D">
        <w:rPr>
          <w:rFonts w:ascii="Times New Roman" w:hAnsi="Times New Roman" w:cs="Times New Roman"/>
          <w:sz w:val="24"/>
          <w:lang w:val="pl-PL"/>
        </w:rPr>
        <w:t xml:space="preserve"> Zakonom o planiranju prostora i izgradnji objekata ("Sl. list CG", br. 64/2017, 44/2018 i 63/2018); Zakonom o energetici ("Službeni list CG", br. 5/2016 i 51/2017); Zakon o zaštiti na radu ("Sl. list RCG 79/04");, </w:t>
      </w:r>
      <w:r w:rsidR="000D3E70">
        <w:rPr>
          <w:rFonts w:ascii="Times New Roman" w:hAnsi="Times New Roman" w:cs="Times New Roman"/>
          <w:sz w:val="24"/>
          <w:lang w:val="pl-PL"/>
        </w:rPr>
        <w:t>P</w:t>
      </w:r>
      <w:r w:rsidRPr="00F06A6D">
        <w:rPr>
          <w:rFonts w:ascii="Times New Roman" w:hAnsi="Times New Roman" w:cs="Times New Roman"/>
          <w:sz w:val="24"/>
          <w:lang w:val="pl-PL"/>
        </w:rPr>
        <w:t>ravilnikom o tehničkim mjerama za zaštitu objekata od atmosferskog pražnjenja ("Sl. List SRJ" br.11/96); Pravilnikom o tehničkim normativima za elektroenergetska postrojenja nazivnog napona 10 kV za rad pod napnom 20 kV ("Sl. list SFRJ" br.10/79); Pravilnikom o tehničkim normativima za zaštitu elektroenergetskih postrojenja i uređaja od požara ("Sl. list SFRJ" br.74/90); Pravilnikom o tehničkim normativima za električne instalacije niskog napona ("Sl. list SFRJ" br.53/88,54/88);  Pravilnikom o izmjenama i dopunama pravilnika o tehničkim normativima za električne instalacije niskog napona ("Sl. list SRJ" br.2</w:t>
      </w:r>
      <w:r>
        <w:rPr>
          <w:rFonts w:ascii="Times New Roman" w:hAnsi="Times New Roman" w:cs="Times New Roman"/>
          <w:sz w:val="24"/>
          <w:lang w:val="pl-PL"/>
        </w:rPr>
        <w:t>8/95); Pravilima o snabdjevanju</w:t>
      </w:r>
      <w:r w:rsidRPr="00F06A6D">
        <w:rPr>
          <w:rFonts w:ascii="Times New Roman" w:hAnsi="Times New Roman" w:cs="Times New Roman"/>
          <w:sz w:val="24"/>
          <w:lang w:val="pl-PL"/>
        </w:rPr>
        <w:t xml:space="preserve"> električnom energij</w:t>
      </w:r>
      <w:r>
        <w:rPr>
          <w:rFonts w:ascii="Times New Roman" w:hAnsi="Times New Roman" w:cs="Times New Roman"/>
          <w:sz w:val="24"/>
          <w:lang w:val="pl-PL"/>
        </w:rPr>
        <w:t>om („Sl. list RCG br. 13/2005).</w:t>
      </w:r>
    </w:p>
    <w:p w:rsidR="00EC4B5C" w:rsidRPr="00B83328" w:rsidRDefault="00EC4B5C" w:rsidP="00B83328">
      <w:pPr>
        <w:jc w:val="both"/>
        <w:rPr>
          <w:rFonts w:ascii="Times New Roman" w:hAnsi="Times New Roman" w:cs="Times New Roman"/>
          <w:sz w:val="24"/>
          <w:lang w:val="pl-PL"/>
        </w:rPr>
      </w:pPr>
    </w:p>
    <w:p w:rsidR="00F71B7F" w:rsidRDefault="00F71B7F" w:rsidP="002175C2">
      <w:pPr>
        <w:pStyle w:val="NoSpacing"/>
        <w:jc w:val="both"/>
        <w:rPr>
          <w:rFonts w:ascii="Times New Roman" w:hAnsi="Times New Roman" w:cs="Times New Roman"/>
          <w:sz w:val="18"/>
        </w:rPr>
      </w:pPr>
    </w:p>
    <w:p w:rsidR="00821A3F" w:rsidRPr="0028471E" w:rsidRDefault="00821A3F" w:rsidP="00821A3F">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13" w:name="_Toc416180135"/>
      <w:bookmarkStart w:id="14" w:name="_Toc489857681"/>
      <w:bookmarkStart w:id="15" w:name="_Toc533506886"/>
      <w:bookmarkStart w:id="16" w:name="_Toc533506929"/>
      <w:bookmarkStart w:id="17" w:name="_Toc16498589"/>
      <w:r w:rsidRPr="0028471E">
        <w:rPr>
          <w:i w:val="0"/>
          <w:iCs w:val="0"/>
          <w:color w:val="000000"/>
          <w:u w:val="none"/>
        </w:rPr>
        <w:lastRenderedPageBreak/>
        <w:t>IZJAVA NARUČIOCA DA ĆE UREDNO IZMIRIVATI OBAVEZE PREMA IZABRANOM PONUĐAČU</w:t>
      </w:r>
      <w:r w:rsidRPr="0028471E">
        <w:rPr>
          <w:rStyle w:val="FootnoteReference"/>
          <w:i w:val="0"/>
          <w:iCs w:val="0"/>
          <w:color w:val="000000"/>
          <w:u w:val="none"/>
        </w:rPr>
        <w:footnoteReference w:id="1"/>
      </w:r>
      <w:bookmarkEnd w:id="13"/>
      <w:bookmarkEnd w:id="14"/>
      <w:bookmarkEnd w:id="15"/>
      <w:bookmarkEnd w:id="16"/>
      <w:bookmarkEnd w:id="17"/>
    </w:p>
    <w:p w:rsidR="00821A3F" w:rsidRPr="0028471E" w:rsidRDefault="00821A3F" w:rsidP="00821A3F">
      <w:pPr>
        <w:tabs>
          <w:tab w:val="left" w:pos="1950"/>
        </w:tabs>
        <w:rPr>
          <w:rFonts w:ascii="Times New Roman" w:hAnsi="Times New Roman" w:cs="Times New Roman"/>
          <w:color w:val="000000"/>
        </w:rPr>
      </w:pPr>
    </w:p>
    <w:p w:rsidR="00821A3F" w:rsidRPr="00CB4015"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CEDIS d.o.o. Podgorica </w:t>
      </w:r>
    </w:p>
    <w:p w:rsidR="00821A3F" w:rsidRPr="00CB4015"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Broj: 10-10-</w:t>
      </w:r>
      <w:r w:rsidR="00343DC9">
        <w:rPr>
          <w:rFonts w:ascii="Times New Roman" w:hAnsi="Times New Roman" w:cs="Times New Roman"/>
          <w:color w:val="000000"/>
          <w:sz w:val="24"/>
          <w:szCs w:val="24"/>
          <w:lang w:val="pl-PL"/>
        </w:rPr>
        <w:t>58970</w:t>
      </w:r>
      <w:r w:rsidRPr="00CB4015">
        <w:rPr>
          <w:rFonts w:ascii="Times New Roman" w:hAnsi="Times New Roman" w:cs="Times New Roman"/>
          <w:color w:val="000000"/>
          <w:sz w:val="24"/>
          <w:szCs w:val="24"/>
          <w:lang w:val="pl-PL"/>
        </w:rPr>
        <w:t>/1</w:t>
      </w:r>
    </w:p>
    <w:p w:rsidR="00821A3F" w:rsidRPr="0028471E" w:rsidRDefault="00821A3F" w:rsidP="00821A3F">
      <w:pPr>
        <w:tabs>
          <w:tab w:val="right" w:pos="3402"/>
        </w:tabs>
        <w:spacing w:after="0" w:line="240" w:lineRule="auto"/>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Mjesto i datum: Podgorica, </w:t>
      </w:r>
      <w:r w:rsidR="00343DC9">
        <w:rPr>
          <w:rFonts w:ascii="Times New Roman" w:hAnsi="Times New Roman" w:cs="Times New Roman"/>
          <w:color w:val="000000"/>
          <w:sz w:val="24"/>
          <w:szCs w:val="24"/>
          <w:lang w:val="pl-PL"/>
        </w:rPr>
        <w:t>03.12</w:t>
      </w:r>
      <w:r w:rsidR="003A7AF6" w:rsidRPr="00CB4015">
        <w:rPr>
          <w:rFonts w:ascii="Times New Roman" w:hAnsi="Times New Roman" w:cs="Times New Roman"/>
          <w:color w:val="000000"/>
          <w:sz w:val="24"/>
          <w:szCs w:val="24"/>
          <w:lang w:val="pl-PL"/>
        </w:rPr>
        <w:t>.2019</w:t>
      </w:r>
      <w:r w:rsidRPr="00CB4015">
        <w:rPr>
          <w:rFonts w:ascii="Times New Roman" w:hAnsi="Times New Roman" w:cs="Times New Roman"/>
          <w:color w:val="000000"/>
          <w:sz w:val="24"/>
          <w:szCs w:val="24"/>
          <w:lang w:val="pl-PL"/>
        </w:rPr>
        <w:t>. godine</w:t>
      </w: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176714" w:rsidRDefault="00821A3F" w:rsidP="00821A3F">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Pr="00176714">
        <w:rPr>
          <w:rFonts w:ascii="Times New Roman" w:hAnsi="Times New Roman" w:cs="Times New Roman"/>
          <w:color w:val="000000"/>
          <w:sz w:val="24"/>
          <w:szCs w:val="24"/>
          <w:lang w:val="pl-PL"/>
        </w:rPr>
        <w:t>U skladu sa članom 49 stav 1 tačka 3 Zakona o javnim nabavkama („Službeni list CG</w:t>
      </w:r>
      <w:r>
        <w:rPr>
          <w:rFonts w:ascii="Times New Roman" w:hAnsi="Times New Roman" w:cs="Times New Roman"/>
          <w:color w:val="000000"/>
          <w:sz w:val="24"/>
          <w:szCs w:val="24"/>
          <w:lang w:val="pl-PL"/>
        </w:rPr>
        <w:t>”, br. 42/11, 5</w:t>
      </w:r>
      <w:r w:rsidRPr="00176714">
        <w:rPr>
          <w:rFonts w:ascii="Times New Roman" w:hAnsi="Times New Roman" w:cs="Times New Roman"/>
          <w:color w:val="000000"/>
          <w:sz w:val="24"/>
          <w:szCs w:val="24"/>
          <w:lang w:val="pl-PL"/>
        </w:rPr>
        <w:t>7/14</w:t>
      </w:r>
      <w:r>
        <w:rPr>
          <w:rFonts w:ascii="Times New Roman" w:hAnsi="Times New Roman" w:cs="Times New Roman"/>
          <w:color w:val="000000"/>
          <w:sz w:val="24"/>
          <w:szCs w:val="24"/>
          <w:lang w:val="pl-PL"/>
        </w:rPr>
        <w:t>, 28/15 i 42/17</w:t>
      </w:r>
      <w:r w:rsidR="000D3207">
        <w:rPr>
          <w:rFonts w:ascii="Times New Roman" w:hAnsi="Times New Roman" w:cs="Times New Roman"/>
          <w:color w:val="000000"/>
          <w:sz w:val="24"/>
          <w:szCs w:val="24"/>
          <w:lang w:val="pl-PL"/>
        </w:rPr>
        <w:t>)</w:t>
      </w:r>
      <w:r w:rsidR="00343DC9">
        <w:rPr>
          <w:rFonts w:ascii="Times New Roman" w:hAnsi="Times New Roman" w:cs="Times New Roman"/>
          <w:color w:val="000000"/>
          <w:sz w:val="24"/>
          <w:szCs w:val="24"/>
          <w:lang w:val="pl-PL"/>
        </w:rPr>
        <w:t xml:space="preserve"> Rukovodilac Sektora za komercijalne poslove, Ranko Vojinović</w:t>
      </w:r>
      <w:r w:rsidR="00852DF2">
        <w:rPr>
          <w:rFonts w:ascii="Times New Roman" w:hAnsi="Times New Roman" w:cs="Times New Roman"/>
          <w:color w:val="000000"/>
          <w:sz w:val="24"/>
          <w:szCs w:val="24"/>
          <w:lang w:val="pl-PL"/>
        </w:rPr>
        <w:t>,</w:t>
      </w:r>
      <w:r w:rsidRPr="00176714">
        <w:rPr>
          <w:rFonts w:ascii="Times New Roman" w:hAnsi="Times New Roman" w:cs="Times New Roman"/>
          <w:color w:val="000000"/>
          <w:sz w:val="24"/>
          <w:szCs w:val="24"/>
          <w:lang w:val="pl-PL"/>
        </w:rPr>
        <w:t xml:space="preserve"> kao ovlašćeno lice </w:t>
      </w:r>
      <w:r w:rsidRPr="00176714">
        <w:rPr>
          <w:rFonts w:ascii="Times New Roman" w:hAnsi="Times New Roman" w:cs="Times New Roman"/>
          <w:color w:val="000000"/>
          <w:sz w:val="24"/>
          <w:szCs w:val="24"/>
          <w:u w:val="single"/>
          <w:lang w:val="pl-PL"/>
        </w:rPr>
        <w:t>Crnogorskog elektrodistributivnog sistema DOO Podgorica</w:t>
      </w:r>
      <w:r w:rsidRPr="00176714">
        <w:rPr>
          <w:rFonts w:ascii="Times New Roman" w:hAnsi="Times New Roman" w:cs="Times New Roman"/>
          <w:color w:val="000000"/>
          <w:sz w:val="24"/>
          <w:szCs w:val="24"/>
          <w:lang w:val="pl-PL"/>
        </w:rPr>
        <w:t>, daje</w:t>
      </w: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821A3F" w:rsidRPr="0028471E" w:rsidRDefault="00821A3F" w:rsidP="00821A3F">
      <w:pPr>
        <w:spacing w:after="0" w:line="240" w:lineRule="auto"/>
        <w:jc w:val="both"/>
        <w:rPr>
          <w:rFonts w:ascii="Times New Roman" w:hAnsi="Times New Roman" w:cs="Times New Roman"/>
          <w:color w:val="000000"/>
          <w:sz w:val="24"/>
          <w:szCs w:val="24"/>
          <w:lang w:val="pl-PL"/>
        </w:rPr>
      </w:pPr>
    </w:p>
    <w:p w:rsidR="00F71B7F" w:rsidRPr="0028471E" w:rsidRDefault="00F71B7F"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1A392C" w:rsidRPr="005922D8" w:rsidRDefault="001A392C" w:rsidP="001A392C">
      <w:pPr>
        <w:spacing w:after="0" w:line="240" w:lineRule="auto"/>
        <w:jc w:val="center"/>
        <w:rPr>
          <w:rFonts w:ascii="Times New Roman" w:hAnsi="Times New Roman" w:cs="Times New Roman"/>
          <w:b/>
          <w:bCs/>
          <w:color w:val="000000"/>
          <w:sz w:val="32"/>
          <w:szCs w:val="32"/>
          <w:lang w:val="pl-PL"/>
        </w:rPr>
      </w:pPr>
      <w:r w:rsidRPr="005922D8">
        <w:rPr>
          <w:rFonts w:ascii="Times New Roman" w:hAnsi="Times New Roman" w:cs="Times New Roman"/>
          <w:b/>
          <w:bCs/>
          <w:color w:val="000000"/>
          <w:sz w:val="32"/>
          <w:szCs w:val="32"/>
          <w:lang w:val="pl-PL"/>
        </w:rPr>
        <w:t>I z j a v u</w:t>
      </w:r>
    </w:p>
    <w:p w:rsidR="005922D8" w:rsidRDefault="005922D8" w:rsidP="005922D8">
      <w:pPr>
        <w:spacing w:after="0" w:line="240" w:lineRule="auto"/>
        <w:jc w:val="both"/>
        <w:rPr>
          <w:rFonts w:ascii="Times New Roman" w:hAnsi="Times New Roman" w:cs="Times New Roman"/>
          <w:color w:val="000000"/>
          <w:sz w:val="24"/>
          <w:szCs w:val="24"/>
          <w:lang w:val="pl-PL"/>
        </w:rPr>
      </w:pPr>
    </w:p>
    <w:p w:rsidR="001A392C" w:rsidRPr="005922D8" w:rsidRDefault="001A392C" w:rsidP="005922D8">
      <w:pPr>
        <w:spacing w:after="0" w:line="240" w:lineRule="auto"/>
        <w:jc w:val="both"/>
        <w:rPr>
          <w:rFonts w:ascii="Times New Roman" w:hAnsi="Times New Roman" w:cs="Times New Roman"/>
          <w:color w:val="000000"/>
          <w:sz w:val="24"/>
          <w:szCs w:val="24"/>
          <w:lang w:val="it-IT"/>
        </w:rPr>
      </w:pPr>
      <w:r w:rsidRPr="005922D8">
        <w:rPr>
          <w:rFonts w:ascii="Times New Roman" w:hAnsi="Times New Roman" w:cs="Times New Roman"/>
          <w:color w:val="000000"/>
          <w:sz w:val="24"/>
          <w:szCs w:val="24"/>
          <w:lang w:val="pl-PL"/>
        </w:rPr>
        <w:t xml:space="preserve">da će CEDIS d.o.o. Podgorica, shodno </w:t>
      </w:r>
      <w:r w:rsidR="00F30EE9">
        <w:rPr>
          <w:rFonts w:ascii="Times New Roman" w:hAnsi="Times New Roman" w:cs="Times New Roman"/>
          <w:color w:val="000000"/>
          <w:sz w:val="24"/>
          <w:szCs w:val="24"/>
          <w:lang w:val="pl-PL"/>
        </w:rPr>
        <w:t xml:space="preserve">Amandmanu </w:t>
      </w:r>
      <w:r w:rsidR="004C3C9A" w:rsidRPr="004C3C9A">
        <w:rPr>
          <w:rFonts w:ascii="Times New Roman" w:hAnsi="Times New Roman" w:cs="Times New Roman"/>
          <w:color w:val="000000"/>
          <w:sz w:val="24"/>
          <w:szCs w:val="24"/>
          <w:lang w:val="pl-PL"/>
        </w:rPr>
        <w:t>V na Plan</w:t>
      </w:r>
      <w:r w:rsidR="00F30EE9">
        <w:rPr>
          <w:rFonts w:ascii="Times New Roman" w:hAnsi="Times New Roman" w:cs="Times New Roman"/>
          <w:color w:val="000000"/>
          <w:sz w:val="24"/>
          <w:szCs w:val="24"/>
          <w:lang w:val="pl-PL"/>
        </w:rPr>
        <w:t xml:space="preserve"> javnih nabavki Broj 10-10-53594 od 05.11</w:t>
      </w:r>
      <w:r w:rsidR="004C3C9A" w:rsidRPr="004C3C9A">
        <w:rPr>
          <w:rFonts w:ascii="Times New Roman" w:hAnsi="Times New Roman" w:cs="Times New Roman"/>
          <w:color w:val="000000"/>
          <w:sz w:val="24"/>
          <w:szCs w:val="24"/>
          <w:lang w:val="pl-PL"/>
        </w:rPr>
        <w:t>.2019. godine</w:t>
      </w:r>
      <w:r w:rsidRPr="005922D8">
        <w:rPr>
          <w:rFonts w:ascii="Times New Roman" w:hAnsi="Times New Roman" w:cs="Times New Roman"/>
          <w:color w:val="000000"/>
          <w:sz w:val="24"/>
          <w:szCs w:val="24"/>
          <w:lang w:val="pl-PL"/>
        </w:rPr>
        <w:t xml:space="preserve"> -</w:t>
      </w:r>
      <w:r w:rsidR="00F30EE9" w:rsidRPr="00F30EE9">
        <w:t xml:space="preserve"> </w:t>
      </w:r>
      <w:r w:rsidR="00343DC9" w:rsidRPr="00343DC9">
        <w:rPr>
          <w:rFonts w:ascii="Times New Roman" w:hAnsi="Times New Roman" w:cs="Times New Roman"/>
          <w:color w:val="000000"/>
          <w:sz w:val="24"/>
          <w:szCs w:val="24"/>
          <w:lang w:val="pl-PL"/>
        </w:rPr>
        <w:t>Kabliranje dionice DV 10kV ‘’Radijatori’’ i dionice DV 35 kV ‘’Morava’’ zbog izgradnje postrojenja za prečišćavanje otpadnih voda</w:t>
      </w:r>
      <w:r w:rsidRPr="005922D8">
        <w:rPr>
          <w:rFonts w:ascii="Times New Roman" w:hAnsi="Times New Roman" w:cs="Times New Roman"/>
          <w:color w:val="000000"/>
          <w:sz w:val="24"/>
          <w:szCs w:val="24"/>
          <w:lang w:val="pl-PL"/>
        </w:rPr>
        <w:t>uredno vršiti plaćanja preuzetih obaveza, po utvrđenoj dinamici.</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pStyle w:val="BodyText"/>
        <w:ind w:left="360"/>
        <w:rPr>
          <w:i/>
          <w:iCs/>
          <w:color w:val="000000"/>
          <w:sz w:val="24"/>
          <w:szCs w:val="24"/>
          <w:lang w:val="sr-Latn-CS"/>
        </w:rPr>
      </w:pPr>
    </w:p>
    <w:p w:rsidR="001A392C" w:rsidRPr="00F60C7B" w:rsidRDefault="001A392C" w:rsidP="001A392C">
      <w:pPr>
        <w:tabs>
          <w:tab w:val="left" w:pos="1950"/>
        </w:tabs>
        <w:rPr>
          <w:rFonts w:ascii="Times New Roman" w:hAnsi="Times New Roman" w:cs="Times New Roman"/>
          <w:color w:val="000000"/>
          <w:sz w:val="24"/>
          <w:szCs w:val="24"/>
        </w:rPr>
      </w:pPr>
    </w:p>
    <w:p w:rsidR="001A392C" w:rsidRPr="00F60C7B" w:rsidRDefault="001A392C" w:rsidP="001A392C">
      <w:pPr>
        <w:tabs>
          <w:tab w:val="left" w:pos="1950"/>
        </w:tabs>
        <w:rPr>
          <w:rFonts w:ascii="Times New Roman" w:hAnsi="Times New Roman" w:cs="Times New Roman"/>
          <w:color w:val="000000"/>
          <w:sz w:val="24"/>
          <w:szCs w:val="24"/>
        </w:rPr>
      </w:pPr>
    </w:p>
    <w:p w:rsidR="001A392C" w:rsidRPr="00F60C7B" w:rsidRDefault="001A392C" w:rsidP="001A392C">
      <w:pPr>
        <w:tabs>
          <w:tab w:val="left" w:pos="1950"/>
        </w:tabs>
        <w:rPr>
          <w:rFonts w:ascii="Times New Roman" w:hAnsi="Times New Roman" w:cs="Times New Roman"/>
          <w:color w:val="000000"/>
          <w:sz w:val="24"/>
          <w:szCs w:val="24"/>
        </w:rPr>
      </w:pPr>
      <w:r w:rsidRPr="00F60C7B">
        <w:rPr>
          <w:rFonts w:ascii="Times New Roman" w:hAnsi="Times New Roman" w:cs="Times New Roman"/>
          <w:color w:val="000000"/>
          <w:sz w:val="24"/>
          <w:szCs w:val="24"/>
        </w:rPr>
        <w:t xml:space="preserve">  </w:t>
      </w:r>
    </w:p>
    <w:p w:rsidR="00852DF2" w:rsidRDefault="001A392C" w:rsidP="00852DF2">
      <w:pPr>
        <w:pStyle w:val="ListParagraph"/>
        <w:spacing w:after="0" w:line="240" w:lineRule="auto"/>
        <w:ind w:right="491"/>
        <w:rPr>
          <w:rFonts w:ascii="Times New Roman" w:hAnsi="Times New Roman" w:cs="Times New Roman"/>
          <w:b/>
          <w:bCs/>
          <w:sz w:val="24"/>
          <w:szCs w:val="24"/>
          <w:lang w:val="sr-Latn-RS"/>
        </w:rPr>
      </w:pPr>
      <w:r w:rsidRPr="00F60C7B">
        <w:rPr>
          <w:rFonts w:ascii="Times New Roman" w:hAnsi="Times New Roman" w:cs="Times New Roman"/>
          <w:b/>
          <w:bCs/>
          <w:sz w:val="24"/>
          <w:szCs w:val="24"/>
          <w:lang w:val="sr-Latn-RS"/>
        </w:rPr>
        <w:t xml:space="preserve">                                                                                 </w:t>
      </w:r>
      <w:r w:rsidR="00852DF2">
        <w:rPr>
          <w:rFonts w:ascii="Times New Roman" w:hAnsi="Times New Roman" w:cs="Times New Roman"/>
          <w:b/>
          <w:bCs/>
          <w:sz w:val="24"/>
          <w:szCs w:val="24"/>
          <w:lang w:val="sr-Latn-RS"/>
        </w:rPr>
        <w:t xml:space="preserve">     </w:t>
      </w:r>
      <w:r w:rsidR="00343DC9">
        <w:rPr>
          <w:rFonts w:ascii="Times New Roman" w:hAnsi="Times New Roman" w:cs="Times New Roman"/>
          <w:b/>
          <w:bCs/>
          <w:sz w:val="24"/>
          <w:szCs w:val="24"/>
          <w:lang w:val="sr-Latn-RS"/>
        </w:rPr>
        <w:t>Rukovodilac</w:t>
      </w:r>
    </w:p>
    <w:p w:rsidR="00343DC9" w:rsidRDefault="00343DC9" w:rsidP="00852DF2">
      <w:pPr>
        <w:pStyle w:val="ListParagraph"/>
        <w:spacing w:after="0" w:line="240" w:lineRule="auto"/>
        <w:ind w:right="491"/>
        <w:rPr>
          <w:rFonts w:ascii="Times New Roman" w:hAnsi="Times New Roman" w:cs="Times New Roman"/>
          <w:b/>
          <w:bCs/>
          <w:sz w:val="24"/>
          <w:szCs w:val="24"/>
          <w:lang w:val="sr-Latn-RS"/>
        </w:rPr>
      </w:pPr>
      <w:r>
        <w:rPr>
          <w:rFonts w:ascii="Times New Roman" w:hAnsi="Times New Roman" w:cs="Times New Roman"/>
          <w:b/>
          <w:bCs/>
          <w:sz w:val="24"/>
          <w:szCs w:val="24"/>
          <w:lang w:val="sr-Latn-RS"/>
        </w:rPr>
        <w:t xml:space="preserve">                                                                     Sektora za komercijalne poslove</w:t>
      </w:r>
    </w:p>
    <w:p w:rsidR="00852DF2" w:rsidRPr="00852DF2" w:rsidRDefault="00852DF2" w:rsidP="00852DF2">
      <w:pPr>
        <w:pStyle w:val="ListParagraph"/>
        <w:spacing w:after="0" w:line="240" w:lineRule="auto"/>
        <w:ind w:right="491"/>
        <w:rPr>
          <w:rFonts w:ascii="Times New Roman" w:hAnsi="Times New Roman" w:cs="Times New Roman"/>
          <w:b/>
          <w:bCs/>
          <w:sz w:val="24"/>
          <w:szCs w:val="24"/>
          <w:lang w:val="sr-Latn-RS"/>
        </w:rPr>
      </w:pPr>
      <w:r>
        <w:rPr>
          <w:rFonts w:ascii="Times New Roman" w:hAnsi="Times New Roman" w:cs="Times New Roman"/>
          <w:b/>
          <w:bCs/>
          <w:sz w:val="24"/>
          <w:szCs w:val="24"/>
          <w:lang w:val="sr-Latn-RS"/>
        </w:rPr>
        <w:t xml:space="preserve">                                      </w:t>
      </w:r>
      <w:r w:rsidR="00F30EE9">
        <w:rPr>
          <w:rFonts w:ascii="Times New Roman" w:hAnsi="Times New Roman" w:cs="Times New Roman"/>
          <w:b/>
          <w:bCs/>
          <w:sz w:val="24"/>
          <w:szCs w:val="24"/>
          <w:lang w:val="sr-Latn-RS"/>
        </w:rPr>
        <w:t xml:space="preserve">                               </w:t>
      </w:r>
    </w:p>
    <w:p w:rsidR="00852DF2" w:rsidRPr="00852DF2" w:rsidRDefault="00852DF2" w:rsidP="00852DF2">
      <w:pPr>
        <w:pStyle w:val="ListParagraph"/>
        <w:spacing w:after="0" w:line="240" w:lineRule="auto"/>
        <w:ind w:right="491"/>
        <w:rPr>
          <w:rFonts w:ascii="Times New Roman" w:hAnsi="Times New Roman" w:cs="Times New Roman"/>
          <w:b/>
          <w:bCs/>
          <w:sz w:val="24"/>
          <w:szCs w:val="24"/>
          <w:lang w:val="sr-Latn-RS"/>
        </w:rPr>
      </w:pPr>
      <w:r w:rsidRPr="00852DF2">
        <w:rPr>
          <w:rFonts w:ascii="Times New Roman" w:hAnsi="Times New Roman" w:cs="Times New Roman"/>
          <w:b/>
          <w:bCs/>
          <w:sz w:val="24"/>
          <w:szCs w:val="24"/>
          <w:lang w:val="sr-Latn-RS"/>
        </w:rPr>
        <w:t xml:space="preserve">                                                       </w:t>
      </w:r>
    </w:p>
    <w:p w:rsidR="001A392C" w:rsidRPr="00F60C7B" w:rsidRDefault="00852DF2" w:rsidP="00852DF2">
      <w:pPr>
        <w:pStyle w:val="ListParagraph"/>
        <w:spacing w:before="0" w:after="0" w:line="240" w:lineRule="auto"/>
        <w:ind w:left="0" w:right="491"/>
        <w:rPr>
          <w:rFonts w:ascii="Times New Roman" w:hAnsi="Times New Roman" w:cs="Times New Roman"/>
          <w:b/>
          <w:bCs/>
          <w:sz w:val="24"/>
          <w:szCs w:val="24"/>
          <w:lang w:val="sr-Latn-RS"/>
        </w:rPr>
      </w:pPr>
      <w:r w:rsidRPr="00852DF2">
        <w:rPr>
          <w:rFonts w:ascii="Times New Roman" w:hAnsi="Times New Roman" w:cs="Times New Roman"/>
          <w:b/>
          <w:bCs/>
          <w:sz w:val="24"/>
          <w:szCs w:val="24"/>
          <w:lang w:val="sr-Latn-RS"/>
        </w:rPr>
        <w:t xml:space="preserve">       </w:t>
      </w:r>
      <w:r>
        <w:rPr>
          <w:rFonts w:ascii="Times New Roman" w:hAnsi="Times New Roman" w:cs="Times New Roman"/>
          <w:b/>
          <w:bCs/>
          <w:sz w:val="24"/>
          <w:szCs w:val="24"/>
          <w:lang w:val="sr-Latn-RS"/>
        </w:rPr>
        <w:t xml:space="preserve">                      </w:t>
      </w:r>
      <w:r>
        <w:rPr>
          <w:rFonts w:ascii="Times New Roman" w:hAnsi="Times New Roman" w:cs="Times New Roman"/>
          <w:b/>
          <w:bCs/>
          <w:sz w:val="24"/>
          <w:szCs w:val="24"/>
          <w:lang w:val="sr-Latn-RS"/>
        </w:rPr>
        <w:tab/>
      </w:r>
      <w:r>
        <w:rPr>
          <w:rFonts w:ascii="Times New Roman" w:hAnsi="Times New Roman" w:cs="Times New Roman"/>
          <w:b/>
          <w:bCs/>
          <w:sz w:val="24"/>
          <w:szCs w:val="24"/>
          <w:lang w:val="sr-Latn-RS"/>
        </w:rPr>
        <w:tab/>
      </w:r>
      <w:r>
        <w:rPr>
          <w:rFonts w:ascii="Times New Roman" w:hAnsi="Times New Roman" w:cs="Times New Roman"/>
          <w:b/>
          <w:bCs/>
          <w:sz w:val="24"/>
          <w:szCs w:val="24"/>
          <w:lang w:val="sr-Latn-RS"/>
        </w:rPr>
        <w:tab/>
      </w:r>
      <w:r>
        <w:rPr>
          <w:rFonts w:ascii="Times New Roman" w:hAnsi="Times New Roman" w:cs="Times New Roman"/>
          <w:b/>
          <w:bCs/>
          <w:sz w:val="24"/>
          <w:szCs w:val="24"/>
          <w:lang w:val="sr-Latn-RS"/>
        </w:rPr>
        <w:tab/>
        <w:t xml:space="preserve">                     </w:t>
      </w:r>
      <w:r w:rsidR="00343DC9">
        <w:rPr>
          <w:rFonts w:ascii="Times New Roman" w:hAnsi="Times New Roman" w:cs="Times New Roman"/>
          <w:b/>
          <w:bCs/>
          <w:sz w:val="24"/>
          <w:szCs w:val="24"/>
          <w:lang w:val="sr-Latn-RS"/>
        </w:rPr>
        <w:t xml:space="preserve">   Ranko Vojinović</w:t>
      </w:r>
      <w:r w:rsidR="001A392C" w:rsidRPr="00F60C7B">
        <w:rPr>
          <w:rFonts w:ascii="Times New Roman" w:hAnsi="Times New Roman" w:cs="Times New Roman"/>
          <w:b/>
          <w:bCs/>
          <w:sz w:val="24"/>
          <w:szCs w:val="24"/>
          <w:lang w:val="sr-Latn-RS"/>
        </w:rPr>
        <w:t xml:space="preserve">                                                                               </w:t>
      </w:r>
      <w:r>
        <w:rPr>
          <w:rFonts w:ascii="Times New Roman" w:hAnsi="Times New Roman" w:cs="Times New Roman"/>
          <w:b/>
          <w:bCs/>
          <w:sz w:val="24"/>
          <w:szCs w:val="24"/>
          <w:lang w:val="sr-Latn-RS"/>
        </w:rPr>
        <w:t xml:space="preserve">                 </w:t>
      </w:r>
    </w:p>
    <w:p w:rsidR="001A392C" w:rsidRPr="00F60C7B" w:rsidRDefault="001A392C" w:rsidP="001A392C">
      <w:pPr>
        <w:pStyle w:val="ListParagraph"/>
        <w:spacing w:before="0" w:after="0" w:line="240" w:lineRule="auto"/>
        <w:ind w:left="0" w:right="491"/>
        <w:jc w:val="center"/>
        <w:rPr>
          <w:rFonts w:ascii="Times New Roman" w:hAnsi="Times New Roman" w:cs="Times New Roman"/>
          <w:sz w:val="24"/>
          <w:szCs w:val="24"/>
          <w:lang w:val="sr-Latn-RS"/>
        </w:rPr>
      </w:pPr>
    </w:p>
    <w:p w:rsidR="001A392C" w:rsidRPr="00F60C7B" w:rsidRDefault="00343DC9" w:rsidP="00343DC9">
      <w:pPr>
        <w:pStyle w:val="ListParagraph"/>
        <w:spacing w:before="0" w:after="0" w:line="240" w:lineRule="auto"/>
        <w:ind w:left="0"/>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1A392C" w:rsidRPr="00F60C7B">
        <w:rPr>
          <w:rFonts w:ascii="Times New Roman" w:hAnsi="Times New Roman" w:cs="Times New Roman"/>
          <w:sz w:val="24"/>
          <w:szCs w:val="24"/>
          <w:lang w:val="sr-Latn-RS"/>
        </w:rPr>
        <w:t>__________________________________</w:t>
      </w: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r>
        <w:rPr>
          <w:rFonts w:ascii="Times New Roman" w:hAnsi="Times New Roman" w:cs="Times New Roman"/>
          <w:sz w:val="24"/>
          <w:szCs w:val="24"/>
          <w:lang w:val="sr-Latn-RS"/>
        </w:rPr>
        <w:t xml:space="preserve">                                                                                                                      </w:t>
      </w: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C35B88" w:rsidRDefault="00C35B88" w:rsidP="008A7933">
      <w:pPr>
        <w:pStyle w:val="ListParagraph"/>
        <w:spacing w:before="0" w:after="0" w:line="240" w:lineRule="auto"/>
        <w:ind w:left="0"/>
        <w:jc w:val="center"/>
        <w:rPr>
          <w:rFonts w:ascii="Times New Roman" w:hAnsi="Times New Roman" w:cs="Times New Roman"/>
          <w:sz w:val="24"/>
          <w:szCs w:val="24"/>
        </w:rPr>
      </w:pPr>
    </w:p>
    <w:p w:rsidR="008A7933" w:rsidRPr="0028471E" w:rsidRDefault="008A7933" w:rsidP="008A7933">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p>
    <w:p w:rsidR="00B460F9" w:rsidRPr="0028471E" w:rsidRDefault="00B460F9" w:rsidP="00B460F9">
      <w:pPr>
        <w:tabs>
          <w:tab w:val="left" w:pos="1950"/>
        </w:tabs>
        <w:rPr>
          <w:rFonts w:ascii="Times New Roman" w:hAnsi="Times New Roman" w:cs="Times New Roman"/>
          <w:color w:val="000000"/>
        </w:rPr>
      </w:pPr>
    </w:p>
    <w:p w:rsidR="00821A3F" w:rsidRPr="0028471E" w:rsidRDefault="00821A3F" w:rsidP="00821A3F">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18" w:name="_Toc416180136"/>
      <w:bookmarkStart w:id="19" w:name="_Toc489857682"/>
      <w:bookmarkStart w:id="20" w:name="_Toc533506887"/>
      <w:bookmarkStart w:id="21" w:name="_Toc533506930"/>
      <w:bookmarkStart w:id="22" w:name="_Toc16498590"/>
      <w:r w:rsidRPr="0028471E">
        <w:rPr>
          <w:i w:val="0"/>
          <w:iCs w:val="0"/>
          <w:color w:val="000000"/>
          <w:u w:val="none"/>
        </w:rPr>
        <w:lastRenderedPageBreak/>
        <w:t>IZJAVA NARUČIOCA (</w:t>
      </w:r>
      <w:r w:rsidRPr="0028471E">
        <w:rPr>
          <w:i w:val="0"/>
          <w:iCs w:val="0"/>
          <w:color w:val="000000"/>
          <w:sz w:val="20"/>
          <w:szCs w:val="20"/>
          <w:u w:val="none"/>
        </w:rPr>
        <w:t xml:space="preserve">OVLAŠĆENO LICE, SLUŽBENIK ZA JAVNE NABAVKE I LICA KOJA SU UČESTVOVALA U PLANIRANJU JAVNE NABAVKE) </w:t>
      </w:r>
      <w:r w:rsidRPr="0028471E">
        <w:rPr>
          <w:i w:val="0"/>
          <w:iCs w:val="0"/>
          <w:color w:val="000000"/>
          <w:u w:val="none"/>
        </w:rPr>
        <w:t xml:space="preserve">O NEPOSTOJANJU SUKOBA INTERESA </w:t>
      </w:r>
      <w:r w:rsidRPr="0028471E">
        <w:rPr>
          <w:rStyle w:val="FootnoteReference"/>
          <w:i w:val="0"/>
          <w:iCs w:val="0"/>
          <w:color w:val="000000"/>
          <w:u w:val="none"/>
        </w:rPr>
        <w:footnoteReference w:id="2"/>
      </w:r>
      <w:bookmarkEnd w:id="18"/>
      <w:bookmarkEnd w:id="19"/>
      <w:bookmarkEnd w:id="20"/>
      <w:bookmarkEnd w:id="21"/>
      <w:bookmarkEnd w:id="22"/>
    </w:p>
    <w:p w:rsidR="00821A3F" w:rsidRPr="0028471E" w:rsidRDefault="00821A3F" w:rsidP="00821A3F">
      <w:pPr>
        <w:spacing w:after="0" w:line="240" w:lineRule="auto"/>
        <w:jc w:val="both"/>
        <w:rPr>
          <w:rFonts w:ascii="Times New Roman" w:hAnsi="Times New Roman" w:cs="Times New Roman"/>
          <w:color w:val="000000"/>
          <w:sz w:val="24"/>
          <w:szCs w:val="24"/>
        </w:rPr>
      </w:pPr>
    </w:p>
    <w:p w:rsidR="00821A3F" w:rsidRPr="00CB4015"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CEDIS d.o.o. Podgorica </w:t>
      </w:r>
    </w:p>
    <w:p w:rsidR="00821A3F" w:rsidRPr="00CB4015" w:rsidRDefault="00821A3F" w:rsidP="00821A3F">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Broj: 10-10-</w:t>
      </w:r>
      <w:r w:rsidR="00343DC9">
        <w:rPr>
          <w:rFonts w:ascii="Times New Roman" w:hAnsi="Times New Roman" w:cs="Times New Roman"/>
          <w:color w:val="000000"/>
          <w:sz w:val="24"/>
          <w:szCs w:val="24"/>
          <w:lang w:val="pl-PL"/>
        </w:rPr>
        <w:t>58970</w:t>
      </w:r>
      <w:r w:rsidRPr="00CB4015">
        <w:rPr>
          <w:rFonts w:ascii="Times New Roman" w:hAnsi="Times New Roman" w:cs="Times New Roman"/>
          <w:color w:val="000000"/>
          <w:sz w:val="24"/>
          <w:szCs w:val="24"/>
          <w:lang w:val="pl-PL"/>
        </w:rPr>
        <w:t>/2</w:t>
      </w:r>
    </w:p>
    <w:p w:rsidR="00821A3F" w:rsidRDefault="00821A3F" w:rsidP="00821A3F">
      <w:pPr>
        <w:tabs>
          <w:tab w:val="right" w:pos="3402"/>
        </w:tabs>
        <w:spacing w:after="0" w:line="240" w:lineRule="auto"/>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Mjesto i datum: Podgorica, </w:t>
      </w:r>
      <w:r w:rsidR="00343DC9">
        <w:rPr>
          <w:rFonts w:ascii="Times New Roman" w:hAnsi="Times New Roman" w:cs="Times New Roman"/>
          <w:color w:val="000000"/>
          <w:sz w:val="24"/>
          <w:szCs w:val="24"/>
          <w:lang w:val="pl-PL"/>
        </w:rPr>
        <w:t>03.12</w:t>
      </w:r>
      <w:r w:rsidR="00CB4D18" w:rsidRPr="00CB4015">
        <w:rPr>
          <w:rFonts w:ascii="Times New Roman" w:hAnsi="Times New Roman" w:cs="Times New Roman"/>
          <w:color w:val="000000"/>
          <w:sz w:val="24"/>
          <w:szCs w:val="24"/>
          <w:lang w:val="pl-PL"/>
        </w:rPr>
        <w:t>.2019</w:t>
      </w:r>
      <w:r w:rsidRPr="00CB4015">
        <w:rPr>
          <w:rFonts w:ascii="Times New Roman" w:hAnsi="Times New Roman" w:cs="Times New Roman"/>
          <w:color w:val="000000"/>
          <w:sz w:val="24"/>
          <w:szCs w:val="24"/>
          <w:lang w:val="pl-PL"/>
        </w:rPr>
        <w:t>. godine</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Pr="00176714" w:rsidRDefault="00446B43" w:rsidP="00446B43">
      <w:pPr>
        <w:spacing w:after="0" w:line="240" w:lineRule="auto"/>
        <w:ind w:firstLine="708"/>
        <w:jc w:val="both"/>
        <w:rPr>
          <w:rFonts w:ascii="Times New Roman" w:hAnsi="Times New Roman" w:cs="Times New Roman"/>
          <w:color w:val="000000"/>
          <w:sz w:val="24"/>
          <w:szCs w:val="24"/>
          <w:lang w:val="pl-PL"/>
        </w:rPr>
      </w:pPr>
      <w:r w:rsidRPr="00AE1174">
        <w:rPr>
          <w:rFonts w:ascii="Times New Roman" w:hAnsi="Times New Roman" w:cs="Times New Roman"/>
          <w:color w:val="000000"/>
          <w:sz w:val="24"/>
          <w:szCs w:val="24"/>
          <w:lang w:val="pl-PL"/>
        </w:rPr>
        <w:t>U skladu sa članom 16 stav 5 Zakona o javnim nabavkama („Službeni list CG”, br. 42/11, 57/14, 28/15 i 42/17)</w:t>
      </w:r>
      <w:r w:rsidRPr="00176714">
        <w:rPr>
          <w:rFonts w:ascii="Times New Roman" w:hAnsi="Times New Roman" w:cs="Times New Roman"/>
          <w:color w:val="000000"/>
          <w:sz w:val="24"/>
          <w:szCs w:val="24"/>
          <w:lang w:val="pl-PL"/>
        </w:rPr>
        <w:t xml:space="preserve"> </w:t>
      </w:r>
    </w:p>
    <w:p w:rsidR="00446B43"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484A95" w:rsidRDefault="00446B43" w:rsidP="00446B43">
      <w:pPr>
        <w:spacing w:after="0" w:line="240" w:lineRule="auto"/>
        <w:jc w:val="center"/>
        <w:rPr>
          <w:rFonts w:ascii="Times New Roman" w:hAnsi="Times New Roman" w:cs="Times New Roman"/>
          <w:b/>
          <w:bCs/>
          <w:color w:val="000000"/>
          <w:sz w:val="32"/>
          <w:szCs w:val="32"/>
          <w:lang w:val="sr-Latn-CS"/>
        </w:rPr>
      </w:pPr>
      <w:r w:rsidRPr="00484A95">
        <w:rPr>
          <w:rFonts w:ascii="Times New Roman" w:hAnsi="Times New Roman" w:cs="Times New Roman"/>
          <w:b/>
          <w:bCs/>
          <w:color w:val="000000"/>
          <w:sz w:val="32"/>
          <w:szCs w:val="32"/>
          <w:lang w:val="sr-Latn-CS"/>
        </w:rPr>
        <w:t>Izjavljujem</w:t>
      </w:r>
    </w:p>
    <w:p w:rsidR="00446B43" w:rsidRPr="00484A95"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C35B88">
      <w:pPr>
        <w:spacing w:after="160" w:line="259" w:lineRule="auto"/>
        <w:jc w:val="both"/>
        <w:rPr>
          <w:rFonts w:ascii="Times New Roman" w:hAnsi="Times New Roman" w:cs="Times New Roman"/>
          <w:color w:val="000000"/>
          <w:sz w:val="24"/>
          <w:szCs w:val="24"/>
          <w:lang w:val="sr-Latn-CS"/>
        </w:rPr>
      </w:pPr>
      <w:r w:rsidRPr="00AE1174">
        <w:rPr>
          <w:rFonts w:ascii="Times New Roman" w:hAnsi="Times New Roman" w:cs="Times New Roman"/>
          <w:color w:val="000000"/>
          <w:sz w:val="24"/>
          <w:szCs w:val="24"/>
        </w:rPr>
        <w:t>Da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postupku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javne</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nabavke</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iz</w:t>
      </w:r>
      <w:r w:rsidRPr="00AE1174">
        <w:rPr>
          <w:rFonts w:ascii="Times New Roman" w:hAnsi="Times New Roman" w:cs="Times New Roman"/>
          <w:color w:val="000000"/>
          <w:sz w:val="24"/>
          <w:szCs w:val="24"/>
          <w:lang w:val="sr-Latn-CS"/>
        </w:rPr>
        <w:t xml:space="preserve"> </w:t>
      </w:r>
      <w:r w:rsidR="004C3C9A">
        <w:rPr>
          <w:rFonts w:ascii="Times New Roman" w:hAnsi="Times New Roman" w:cs="Times New Roman"/>
          <w:color w:val="000000"/>
          <w:sz w:val="24"/>
          <w:szCs w:val="24"/>
          <w:lang w:val="sr-Latn-CS"/>
        </w:rPr>
        <w:t>Amandmana</w:t>
      </w:r>
      <w:r w:rsidR="00F30EE9">
        <w:rPr>
          <w:rFonts w:ascii="Times New Roman" w:hAnsi="Times New Roman" w:cs="Times New Roman"/>
          <w:color w:val="000000"/>
          <w:sz w:val="24"/>
          <w:szCs w:val="24"/>
          <w:lang w:val="sr-Latn-CS"/>
        </w:rPr>
        <w:t xml:space="preserve"> </w:t>
      </w:r>
      <w:r w:rsidR="004C3C9A" w:rsidRPr="004C3C9A">
        <w:rPr>
          <w:rFonts w:ascii="Times New Roman" w:hAnsi="Times New Roman" w:cs="Times New Roman"/>
          <w:color w:val="000000"/>
          <w:sz w:val="24"/>
          <w:szCs w:val="24"/>
          <w:lang w:val="sr-Latn-CS"/>
        </w:rPr>
        <w:t>V na Plan</w:t>
      </w:r>
      <w:r w:rsidR="00F30EE9">
        <w:rPr>
          <w:rFonts w:ascii="Times New Roman" w:hAnsi="Times New Roman" w:cs="Times New Roman"/>
          <w:color w:val="000000"/>
          <w:sz w:val="24"/>
          <w:szCs w:val="24"/>
          <w:lang w:val="sr-Latn-CS"/>
        </w:rPr>
        <w:t xml:space="preserve"> javnih nabavki Broj 10-10-53594 od 05.11</w:t>
      </w:r>
      <w:r w:rsidR="004C3C9A" w:rsidRPr="004C3C9A">
        <w:rPr>
          <w:rFonts w:ascii="Times New Roman" w:hAnsi="Times New Roman" w:cs="Times New Roman"/>
          <w:color w:val="000000"/>
          <w:sz w:val="24"/>
          <w:szCs w:val="24"/>
          <w:lang w:val="sr-Latn-CS"/>
        </w:rPr>
        <w:t>.2019. godine</w:t>
      </w:r>
      <w:r w:rsidRPr="00AE1174">
        <w:rPr>
          <w:rFonts w:ascii="Times New Roman" w:hAnsi="Times New Roman" w:cs="Times New Roman"/>
          <w:color w:val="000000"/>
          <w:sz w:val="24"/>
          <w:szCs w:val="24"/>
        </w:rPr>
        <w:t xml:space="preserve"> za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nabavku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radov</w:t>
      </w:r>
      <w:r w:rsidR="000D3207">
        <w:rPr>
          <w:rFonts w:ascii="Times New Roman" w:hAnsi="Times New Roman" w:cs="Times New Roman"/>
          <w:color w:val="000000"/>
          <w:sz w:val="24"/>
          <w:szCs w:val="24"/>
        </w:rPr>
        <w:t>a</w:t>
      </w:r>
      <w:r w:rsidR="00435F24">
        <w:rPr>
          <w:rFonts w:ascii="Times New Roman" w:hAnsi="Times New Roman" w:cs="Times New Roman"/>
          <w:color w:val="000000"/>
          <w:sz w:val="24"/>
          <w:szCs w:val="24"/>
        </w:rPr>
        <w:t xml:space="preserve"> -</w:t>
      </w:r>
      <w:r w:rsidR="00F30EE9" w:rsidRPr="00F30EE9">
        <w:t xml:space="preserve"> </w:t>
      </w:r>
      <w:r w:rsidR="00343DC9" w:rsidRPr="00343DC9">
        <w:rPr>
          <w:rFonts w:ascii="Times New Roman" w:hAnsi="Times New Roman" w:cs="Times New Roman"/>
          <w:color w:val="000000"/>
          <w:sz w:val="24"/>
          <w:szCs w:val="24"/>
        </w:rPr>
        <w:t>Kabliranje dionice DV 10kV ‘’Radijatori’’ i dionice DV 35 kV ‘’Morava’’ zbog izgradnje postrojenja za prečišćavanje otpadnih voda</w:t>
      </w:r>
      <w:r w:rsidR="00EE34A8" w:rsidRPr="00EE34A8">
        <w:rPr>
          <w:rFonts w:ascii="Times New Roman" w:hAnsi="Times New Roman" w:cs="Times New Roman"/>
          <w:color w:val="000000"/>
          <w:sz w:val="24"/>
          <w:szCs w:val="24"/>
        </w:rPr>
        <w:t>,</w:t>
      </w:r>
      <w:r w:rsidRPr="00AE1174">
        <w:rPr>
          <w:rFonts w:ascii="Times New Roman" w:hAnsi="Times New Roman" w:cs="Times New Roman"/>
          <w:color w:val="000000"/>
          <w:sz w:val="24"/>
          <w:szCs w:val="24"/>
        </w:rPr>
        <w:t>nijesam</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sukobu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interesa</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u</w:t>
      </w:r>
      <w:r w:rsidRPr="00AE1174">
        <w:rPr>
          <w:rFonts w:ascii="Times New Roman" w:hAnsi="Times New Roman" w:cs="Times New Roman"/>
          <w:color w:val="000000"/>
          <w:sz w:val="24"/>
          <w:szCs w:val="24"/>
          <w:lang w:val="sr-Latn-CS"/>
        </w:rPr>
        <w:t xml:space="preserve"> </w:t>
      </w:r>
      <w:r w:rsidRPr="00AE1174">
        <w:rPr>
          <w:rFonts w:ascii="Times New Roman" w:hAnsi="Times New Roman" w:cs="Times New Roman"/>
          <w:color w:val="000000"/>
          <w:sz w:val="24"/>
          <w:szCs w:val="24"/>
        </w:rPr>
        <w:t>smislu</w:t>
      </w:r>
      <w:r w:rsidRPr="00AE1174">
        <w:rPr>
          <w:rFonts w:ascii="Times New Roman" w:hAnsi="Times New Roman" w:cs="Times New Roman"/>
          <w:color w:val="000000"/>
          <w:sz w:val="24"/>
          <w:szCs w:val="24"/>
          <w:lang w:val="sr-Latn-CS"/>
        </w:rPr>
        <w:t xml:space="preserve"> č</w:t>
      </w:r>
      <w:r w:rsidRPr="00AE1174">
        <w:rPr>
          <w:rFonts w:ascii="Times New Roman" w:hAnsi="Times New Roman" w:cs="Times New Roman"/>
          <w:color w:val="000000"/>
          <w:sz w:val="24"/>
          <w:szCs w:val="24"/>
        </w:rPr>
        <w:t>lana</w:t>
      </w:r>
      <w:r w:rsidRPr="00AE1174">
        <w:rPr>
          <w:rFonts w:ascii="Times New Roman" w:hAnsi="Times New Roman" w:cs="Times New Roman"/>
          <w:color w:val="000000"/>
          <w:sz w:val="24"/>
          <w:szCs w:val="24"/>
          <w:lang w:val="sr-Latn-CS"/>
        </w:rPr>
        <w:t xml:space="preserve"> 16 </w:t>
      </w:r>
      <w:r w:rsidRPr="00AE1174">
        <w:rPr>
          <w:rFonts w:ascii="Times New Roman" w:hAnsi="Times New Roman" w:cs="Times New Roman"/>
          <w:color w:val="000000"/>
          <w:sz w:val="24"/>
          <w:szCs w:val="24"/>
        </w:rPr>
        <w:t>stav</w:t>
      </w:r>
      <w:r w:rsidRPr="00AE1174">
        <w:rPr>
          <w:rFonts w:ascii="Times New Roman" w:hAnsi="Times New Roman" w:cs="Times New Roman"/>
          <w:color w:val="000000"/>
          <w:sz w:val="24"/>
          <w:szCs w:val="24"/>
          <w:lang w:val="sr-Latn-CS"/>
        </w:rPr>
        <w:t xml:space="preserve"> 4 </w:t>
      </w:r>
      <w:r w:rsidRPr="00AE1174">
        <w:rPr>
          <w:rFonts w:ascii="Times New Roman" w:hAnsi="Times New Roman" w:cs="Times New Roman"/>
          <w:color w:val="000000"/>
          <w:sz w:val="24"/>
          <w:szCs w:val="24"/>
          <w:lang w:val="pl-PL"/>
        </w:rPr>
        <w:t>Zakona o javnim nabavkama i da ne postoji ekonomski i drugi lični interes koji može kompromitovati moju objektivnost i nepristrasnost u ovom postupku javne nabavke</w:t>
      </w:r>
      <w:r w:rsidRPr="00AE1174">
        <w:rPr>
          <w:rFonts w:ascii="Times New Roman" w:hAnsi="Times New Roman" w:cs="Times New Roman"/>
          <w:color w:val="000000"/>
          <w:sz w:val="24"/>
          <w:szCs w:val="24"/>
          <w:lang w:val="sr-Latn-CS"/>
        </w:rPr>
        <w:t>.</w:t>
      </w:r>
    </w:p>
    <w:p w:rsidR="00446B43" w:rsidRPr="00176714" w:rsidRDefault="00446B43" w:rsidP="00446B43">
      <w:pPr>
        <w:spacing w:after="160" w:line="259"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sr-Latn-CS"/>
        </w:rPr>
        <w:t xml:space="preserve">Ovlašćeno lice naručioca </w:t>
      </w:r>
      <w:r w:rsidR="00343DC9">
        <w:rPr>
          <w:rFonts w:ascii="Times New Roman" w:hAnsi="Times New Roman" w:cs="Times New Roman"/>
          <w:color w:val="000000"/>
          <w:sz w:val="24"/>
          <w:szCs w:val="24"/>
          <w:lang w:val="sr-Latn-CS"/>
        </w:rPr>
        <w:t>Ranko Vojinović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it-IT"/>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it-IT"/>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lang w:val="it-IT"/>
        </w:rPr>
        <w:t>Službenik za javne nabavke</w:t>
      </w:r>
      <w:r w:rsidRPr="00176714">
        <w:rPr>
          <w:rFonts w:ascii="Times New Roman" w:hAnsi="Times New Roman" w:cs="Times New Roman"/>
          <w:color w:val="000000"/>
          <w:sz w:val="24"/>
          <w:szCs w:val="24"/>
          <w:lang w:val="sr-Latn-CS"/>
        </w:rPr>
        <w:t xml:space="preserve"> Mirko Dedović</w:t>
      </w:r>
    </w:p>
    <w:p w:rsidR="00446B43" w:rsidRPr="00176714" w:rsidRDefault="00446B43" w:rsidP="00446B43">
      <w:pPr>
        <w:spacing w:after="0" w:line="240" w:lineRule="auto"/>
        <w:ind w:left="5664" w:firstLine="708"/>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Pr="00176714" w:rsidRDefault="00446B43" w:rsidP="00446B43">
      <w:pPr>
        <w:spacing w:after="0" w:line="240" w:lineRule="auto"/>
        <w:jc w:val="both"/>
        <w:rPr>
          <w:rFonts w:ascii="Times New Roman" w:hAnsi="Times New Roman" w:cs="Times New Roman"/>
          <w:color w:val="000000"/>
          <w:sz w:val="24"/>
          <w:szCs w:val="24"/>
          <w:lang w:val="sr-Latn-CS"/>
        </w:rPr>
      </w:pPr>
    </w:p>
    <w:p w:rsidR="00446B43" w:rsidRPr="00176714" w:rsidRDefault="00446B43" w:rsidP="00446B43">
      <w:pPr>
        <w:spacing w:after="0" w:line="240" w:lineRule="auto"/>
        <w:ind w:firstLine="1134"/>
        <w:jc w:val="right"/>
        <w:rPr>
          <w:rFonts w:ascii="Times New Roman" w:hAnsi="Times New Roman" w:cs="Times New Roman"/>
          <w:color w:val="000000"/>
          <w:sz w:val="24"/>
          <w:szCs w:val="24"/>
          <w:lang w:val="sr-Latn-CS"/>
        </w:rPr>
      </w:pPr>
      <w:r w:rsidRPr="00176714">
        <w:rPr>
          <w:rFonts w:ascii="Times New Roman" w:hAnsi="Times New Roman" w:cs="Times New Roman"/>
          <w:color w:val="000000"/>
          <w:sz w:val="24"/>
          <w:szCs w:val="24"/>
        </w:rPr>
        <w:t>Lice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koje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č</w:t>
      </w:r>
      <w:r w:rsidRPr="00176714">
        <w:rPr>
          <w:rFonts w:ascii="Times New Roman" w:hAnsi="Times New Roman" w:cs="Times New Roman"/>
          <w:color w:val="000000"/>
          <w:sz w:val="24"/>
          <w:szCs w:val="24"/>
        </w:rPr>
        <w:t>estvovalo</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planiranju</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javne</w:t>
      </w:r>
      <w:r w:rsidRPr="00176714">
        <w:rPr>
          <w:rFonts w:ascii="Times New Roman" w:hAnsi="Times New Roman" w:cs="Times New Roman"/>
          <w:color w:val="000000"/>
          <w:sz w:val="24"/>
          <w:szCs w:val="24"/>
          <w:lang w:val="sr-Latn-CS"/>
        </w:rPr>
        <w:t xml:space="preserve"> </w:t>
      </w:r>
      <w:r w:rsidRPr="00176714">
        <w:rPr>
          <w:rFonts w:ascii="Times New Roman" w:hAnsi="Times New Roman" w:cs="Times New Roman"/>
          <w:color w:val="000000"/>
          <w:sz w:val="24"/>
          <w:szCs w:val="24"/>
        </w:rPr>
        <w:t>nabavke</w:t>
      </w:r>
      <w:r w:rsidRPr="00176714">
        <w:rPr>
          <w:rFonts w:ascii="Times New Roman" w:hAnsi="Times New Roman" w:cs="Times New Roman"/>
          <w:color w:val="000000"/>
          <w:sz w:val="24"/>
          <w:szCs w:val="24"/>
          <w:lang w:val="sr-Latn-CS"/>
        </w:rPr>
        <w:t xml:space="preserve"> Jovan Milović</w:t>
      </w:r>
    </w:p>
    <w:p w:rsidR="00446B43" w:rsidRPr="00176714" w:rsidRDefault="00446B43" w:rsidP="00446B43">
      <w:pPr>
        <w:spacing w:after="0" w:line="240" w:lineRule="auto"/>
        <w:ind w:left="6372"/>
        <w:jc w:val="center"/>
        <w:rPr>
          <w:rFonts w:ascii="Times New Roman" w:hAnsi="Times New Roman" w:cs="Times New Roman"/>
          <w:i/>
          <w:iCs/>
          <w:color w:val="000000"/>
          <w:sz w:val="24"/>
          <w:szCs w:val="24"/>
          <w:lang w:val="sr-Latn-CS"/>
        </w:rPr>
      </w:pPr>
      <w:r w:rsidRPr="00176714">
        <w:rPr>
          <w:rFonts w:ascii="Times New Roman" w:hAnsi="Times New Roman" w:cs="Times New Roman"/>
          <w:i/>
          <w:iCs/>
          <w:color w:val="000000"/>
          <w:sz w:val="24"/>
          <w:szCs w:val="24"/>
          <w:lang w:val="sr-Latn-CS"/>
        </w:rPr>
        <w:t>s.r.</w:t>
      </w: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446B43" w:rsidRDefault="00446B43"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Default="00C35B88" w:rsidP="00821A3F">
      <w:pPr>
        <w:tabs>
          <w:tab w:val="right" w:pos="3402"/>
        </w:tabs>
        <w:spacing w:after="0" w:line="240" w:lineRule="auto"/>
        <w:rPr>
          <w:rFonts w:ascii="Times New Roman" w:hAnsi="Times New Roman" w:cs="Times New Roman"/>
          <w:color w:val="000000"/>
          <w:sz w:val="24"/>
          <w:szCs w:val="24"/>
          <w:lang w:val="pl-PL"/>
        </w:rPr>
      </w:pPr>
    </w:p>
    <w:p w:rsidR="00C35B88" w:rsidRPr="0028471E" w:rsidRDefault="00C35B88" w:rsidP="00821A3F">
      <w:pPr>
        <w:tabs>
          <w:tab w:val="right" w:pos="3402"/>
        </w:tabs>
        <w:spacing w:after="0" w:line="240" w:lineRule="auto"/>
        <w:rPr>
          <w:rFonts w:ascii="Times New Roman" w:hAnsi="Times New Roman" w:cs="Times New Roman"/>
          <w:color w:val="000000"/>
          <w:sz w:val="24"/>
          <w:szCs w:val="24"/>
          <w:lang w:val="pl-PL"/>
        </w:rPr>
      </w:pPr>
    </w:p>
    <w:p w:rsidR="00821A3F" w:rsidRDefault="00821A3F" w:rsidP="00821A3F">
      <w:pPr>
        <w:spacing w:after="0" w:line="240" w:lineRule="auto"/>
        <w:rPr>
          <w:rFonts w:ascii="Times New Roman" w:hAnsi="Times New Roman" w:cs="Times New Roman"/>
          <w:color w:val="000000"/>
          <w:sz w:val="24"/>
          <w:szCs w:val="24"/>
          <w:u w:val="single"/>
          <w:lang w:val="pl-PL"/>
        </w:rPr>
      </w:pPr>
    </w:p>
    <w:p w:rsidR="00F30EE9" w:rsidRDefault="00F30EE9" w:rsidP="00821A3F">
      <w:pPr>
        <w:spacing w:after="0" w:line="240" w:lineRule="auto"/>
        <w:rPr>
          <w:rFonts w:ascii="Times New Roman" w:hAnsi="Times New Roman" w:cs="Times New Roman"/>
          <w:color w:val="000000"/>
          <w:sz w:val="24"/>
          <w:szCs w:val="24"/>
          <w:u w:val="single"/>
          <w:lang w:val="pl-PL"/>
        </w:rPr>
      </w:pPr>
    </w:p>
    <w:p w:rsidR="00F30EE9" w:rsidRDefault="00F30EE9" w:rsidP="00821A3F">
      <w:pPr>
        <w:spacing w:after="0" w:line="240" w:lineRule="auto"/>
        <w:rPr>
          <w:rFonts w:ascii="Times New Roman" w:hAnsi="Times New Roman" w:cs="Times New Roman"/>
          <w:color w:val="000000"/>
          <w:sz w:val="24"/>
          <w:szCs w:val="24"/>
          <w:u w:val="single"/>
          <w:lang w:val="pl-PL"/>
        </w:rPr>
      </w:pPr>
    </w:p>
    <w:p w:rsidR="00F30EE9" w:rsidRPr="0028471E" w:rsidRDefault="00F30EE9" w:rsidP="00821A3F">
      <w:pPr>
        <w:spacing w:after="0" w:line="240" w:lineRule="auto"/>
        <w:rPr>
          <w:rFonts w:ascii="Times New Roman" w:hAnsi="Times New Roman" w:cs="Times New Roman"/>
          <w:color w:val="000000"/>
          <w:sz w:val="24"/>
          <w:szCs w:val="24"/>
          <w:u w:val="single"/>
          <w:lang w:val="pl-PL"/>
        </w:rPr>
      </w:pPr>
    </w:p>
    <w:p w:rsidR="00B460F9" w:rsidRPr="0028471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23" w:name="_Toc416180137"/>
      <w:bookmarkStart w:id="24" w:name="_Toc489857683"/>
      <w:bookmarkStart w:id="25" w:name="_Toc533506888"/>
      <w:bookmarkStart w:id="26" w:name="_Toc533506931"/>
      <w:bookmarkStart w:id="27" w:name="_Toc16498591"/>
      <w:r w:rsidRPr="0028471E">
        <w:rPr>
          <w:i w:val="0"/>
          <w:iCs w:val="0"/>
          <w:color w:val="000000"/>
          <w:u w:val="none"/>
        </w:rPr>
        <w:lastRenderedPageBreak/>
        <w:t xml:space="preserve">IZJAVA NARUČIOCA </w:t>
      </w:r>
      <w:r w:rsidRPr="0028471E">
        <w:rPr>
          <w:i w:val="0"/>
          <w:iCs w:val="0"/>
          <w:color w:val="000000"/>
          <w:sz w:val="20"/>
          <w:szCs w:val="20"/>
          <w:u w:val="none"/>
        </w:rPr>
        <w:t xml:space="preserve">(ČLANOVA KOMISIJE ZA OTVARANJE I VREDNOVANJE PONUDE I LICA KOJA SU UČESTVOVALA U PRIPREMANJU TENDERSKE DOKUMENTACIJE) </w:t>
      </w:r>
      <w:r w:rsidRPr="0028471E">
        <w:rPr>
          <w:i w:val="0"/>
          <w:iCs w:val="0"/>
          <w:color w:val="000000"/>
          <w:u w:val="none"/>
        </w:rPr>
        <w:t>O NEPOSTOJANJU SUKOBA INTERESA</w:t>
      </w:r>
      <w:r w:rsidRPr="0028471E">
        <w:rPr>
          <w:rStyle w:val="FootnoteReference"/>
          <w:i w:val="0"/>
          <w:iCs w:val="0"/>
          <w:color w:val="000000"/>
          <w:u w:val="none"/>
        </w:rPr>
        <w:footnoteReference w:id="3"/>
      </w:r>
      <w:bookmarkEnd w:id="23"/>
      <w:bookmarkEnd w:id="24"/>
      <w:bookmarkEnd w:id="25"/>
      <w:bookmarkEnd w:id="26"/>
      <w:bookmarkEnd w:id="27"/>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C5127E" w:rsidRPr="00CB4015" w:rsidRDefault="00C5127E" w:rsidP="00C5127E">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CEDIS d.o.o. Podgorica </w:t>
      </w:r>
    </w:p>
    <w:p w:rsidR="00C5127E" w:rsidRPr="00CB4015" w:rsidRDefault="00C5127E" w:rsidP="00C5127E">
      <w:pPr>
        <w:tabs>
          <w:tab w:val="right" w:pos="3402"/>
        </w:tabs>
        <w:spacing w:after="0" w:line="240" w:lineRule="auto"/>
        <w:jc w:val="both"/>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Broj: 10-10-</w:t>
      </w:r>
      <w:r w:rsidR="00343DC9">
        <w:rPr>
          <w:rFonts w:ascii="Times New Roman" w:hAnsi="Times New Roman" w:cs="Times New Roman"/>
          <w:color w:val="000000"/>
          <w:sz w:val="24"/>
          <w:szCs w:val="24"/>
          <w:lang w:val="pl-PL"/>
        </w:rPr>
        <w:t>58970</w:t>
      </w:r>
      <w:r w:rsidRPr="00CB4015">
        <w:rPr>
          <w:rFonts w:ascii="Times New Roman" w:hAnsi="Times New Roman" w:cs="Times New Roman"/>
          <w:color w:val="000000"/>
          <w:sz w:val="24"/>
          <w:szCs w:val="24"/>
          <w:lang w:val="pl-PL"/>
        </w:rPr>
        <w:t>/3</w:t>
      </w:r>
    </w:p>
    <w:p w:rsidR="00C5127E" w:rsidRPr="0028471E" w:rsidRDefault="00C5127E" w:rsidP="00C5127E">
      <w:pPr>
        <w:tabs>
          <w:tab w:val="right" w:pos="3402"/>
        </w:tabs>
        <w:spacing w:after="0" w:line="240" w:lineRule="auto"/>
        <w:rPr>
          <w:rFonts w:ascii="Times New Roman" w:hAnsi="Times New Roman" w:cs="Times New Roman"/>
          <w:color w:val="000000"/>
          <w:sz w:val="24"/>
          <w:szCs w:val="24"/>
          <w:lang w:val="pl-PL"/>
        </w:rPr>
      </w:pPr>
      <w:r w:rsidRPr="00CB4015">
        <w:rPr>
          <w:rFonts w:ascii="Times New Roman" w:hAnsi="Times New Roman" w:cs="Times New Roman"/>
          <w:color w:val="000000"/>
          <w:sz w:val="24"/>
          <w:szCs w:val="24"/>
          <w:lang w:val="pl-PL"/>
        </w:rPr>
        <w:t xml:space="preserve">Mjesto i datum: Podgorica, </w:t>
      </w:r>
      <w:r w:rsidR="00343DC9">
        <w:rPr>
          <w:rFonts w:ascii="Times New Roman" w:hAnsi="Times New Roman" w:cs="Times New Roman"/>
          <w:color w:val="000000"/>
          <w:sz w:val="24"/>
          <w:szCs w:val="24"/>
          <w:lang w:val="pl-PL"/>
        </w:rPr>
        <w:t>03.12</w:t>
      </w:r>
      <w:r w:rsidR="00CB4D18" w:rsidRPr="00CB4015">
        <w:rPr>
          <w:rFonts w:ascii="Times New Roman" w:hAnsi="Times New Roman" w:cs="Times New Roman"/>
          <w:color w:val="000000"/>
          <w:sz w:val="24"/>
          <w:szCs w:val="24"/>
          <w:lang w:val="pl-PL"/>
        </w:rPr>
        <w:t>.2019</w:t>
      </w:r>
      <w:r w:rsidRPr="00CB4015">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8E3EDA" w:rsidRPr="006B171A" w:rsidRDefault="001A392C" w:rsidP="00C35B88">
      <w:pPr>
        <w:spacing w:after="160" w:line="259" w:lineRule="auto"/>
        <w:jc w:val="both"/>
        <w:rPr>
          <w:rFonts w:ascii="Times New Roman" w:hAnsi="Times New Roman" w:cs="Times New Roman"/>
          <w:color w:val="000000"/>
          <w:sz w:val="24"/>
          <w:szCs w:val="24"/>
        </w:rPr>
      </w:pPr>
      <w:r w:rsidRPr="00F60C7B">
        <w:rPr>
          <w:rFonts w:ascii="Times New Roman" w:hAnsi="Times New Roman" w:cs="Times New Roman"/>
          <w:color w:val="000000"/>
          <w:sz w:val="24"/>
          <w:szCs w:val="24"/>
        </w:rPr>
        <w:t xml:space="preserve">da u postupku javne nabavke iz </w:t>
      </w:r>
      <w:r w:rsidR="004C3C9A" w:rsidRPr="002275CF">
        <w:rPr>
          <w:rFonts w:ascii="Times New Roman" w:hAnsi="Times New Roman" w:cs="Times New Roman"/>
          <w:color w:val="000000"/>
          <w:sz w:val="24"/>
          <w:szCs w:val="24"/>
          <w:lang w:val="pl-PL"/>
        </w:rPr>
        <w:t>Amandman</w:t>
      </w:r>
      <w:r w:rsidR="004C3C9A">
        <w:rPr>
          <w:rFonts w:ascii="Times New Roman" w:hAnsi="Times New Roman" w:cs="Times New Roman"/>
          <w:color w:val="000000"/>
          <w:sz w:val="24"/>
          <w:szCs w:val="24"/>
          <w:lang w:val="pl-PL"/>
        </w:rPr>
        <w:t>a</w:t>
      </w:r>
      <w:r w:rsidR="00F30EE9">
        <w:rPr>
          <w:rFonts w:ascii="Times New Roman" w:hAnsi="Times New Roman" w:cs="Times New Roman"/>
          <w:color w:val="000000"/>
          <w:sz w:val="24"/>
          <w:szCs w:val="24"/>
          <w:lang w:val="pl-PL"/>
        </w:rPr>
        <w:t xml:space="preserve"> </w:t>
      </w:r>
      <w:r w:rsidR="004C3C9A" w:rsidRPr="002275CF">
        <w:rPr>
          <w:rFonts w:ascii="Times New Roman" w:hAnsi="Times New Roman" w:cs="Times New Roman"/>
          <w:color w:val="000000"/>
          <w:sz w:val="24"/>
          <w:szCs w:val="24"/>
          <w:lang w:val="pl-PL"/>
        </w:rPr>
        <w:t>V na Plan</w:t>
      </w:r>
      <w:r w:rsidR="00F30EE9">
        <w:rPr>
          <w:rFonts w:ascii="Times New Roman" w:hAnsi="Times New Roman" w:cs="Times New Roman"/>
          <w:color w:val="000000"/>
          <w:sz w:val="24"/>
          <w:szCs w:val="24"/>
          <w:lang w:val="pl-PL"/>
        </w:rPr>
        <w:t xml:space="preserve"> javnih nabavki Broj 10-10-53594 od 05.11</w:t>
      </w:r>
      <w:r w:rsidR="004C3C9A" w:rsidRPr="002275CF">
        <w:rPr>
          <w:rFonts w:ascii="Times New Roman" w:hAnsi="Times New Roman" w:cs="Times New Roman"/>
          <w:color w:val="000000"/>
          <w:sz w:val="24"/>
          <w:szCs w:val="24"/>
          <w:lang w:val="pl-PL"/>
        </w:rPr>
        <w:t>.2019. godine</w:t>
      </w:r>
      <w:r w:rsidR="005922D8">
        <w:rPr>
          <w:rFonts w:ascii="Times New Roman" w:hAnsi="Times New Roman" w:cs="Times New Roman"/>
          <w:color w:val="000000"/>
          <w:sz w:val="24"/>
          <w:szCs w:val="24"/>
        </w:rPr>
        <w:t xml:space="preserve">, </w:t>
      </w:r>
      <w:r w:rsidRPr="00F60C7B">
        <w:rPr>
          <w:rFonts w:ascii="Times New Roman" w:hAnsi="Times New Roman" w:cs="Times New Roman"/>
          <w:color w:val="000000"/>
          <w:sz w:val="24"/>
          <w:szCs w:val="24"/>
        </w:rPr>
        <w:t xml:space="preserve">za </w:t>
      </w:r>
      <w:r w:rsidRPr="00F60C7B">
        <w:rPr>
          <w:rFonts w:ascii="Times New Roman" w:hAnsi="Times New Roman" w:cs="Times New Roman"/>
          <w:sz w:val="24"/>
          <w:szCs w:val="24"/>
        </w:rPr>
        <w:t>nabavku radova</w:t>
      </w:r>
      <w:r w:rsidR="00E626A4">
        <w:t xml:space="preserve"> </w:t>
      </w:r>
      <w:r w:rsidR="00435F24">
        <w:t xml:space="preserve"> - </w:t>
      </w:r>
      <w:r w:rsidR="00343DC9" w:rsidRPr="00343DC9">
        <w:rPr>
          <w:rFonts w:ascii="Times New Roman" w:hAnsi="Times New Roman" w:cs="Times New Roman"/>
          <w:sz w:val="24"/>
        </w:rPr>
        <w:t>Kabliranje dionice DV 10kV ‘’Radijatori’’ i dionice DV 35 kV ‘’Morava’’ zbog izgradnje postrojenja za prečišćavanje otpadnih voda</w:t>
      </w:r>
      <w:r w:rsidR="00D4597B" w:rsidRPr="00D4597B">
        <w:rPr>
          <w:rFonts w:ascii="Times New Roman" w:hAnsi="Times New Roman" w:cs="Times New Roman"/>
          <w:sz w:val="24"/>
          <w:szCs w:val="24"/>
        </w:rPr>
        <w:t xml:space="preserve"> </w:t>
      </w:r>
      <w:r w:rsidR="00CC26E4">
        <w:rPr>
          <w:rFonts w:ascii="Times New Roman" w:hAnsi="Times New Roman" w:cs="Times New Roman"/>
          <w:sz w:val="24"/>
          <w:szCs w:val="24"/>
        </w:rPr>
        <w:t xml:space="preserve"> </w:t>
      </w:r>
      <w:r w:rsidRPr="00F60C7B">
        <w:rPr>
          <w:rFonts w:ascii="Times New Roman" w:hAnsi="Times New Roman" w:cs="Times New Roman"/>
          <w:color w:val="000000"/>
          <w:sz w:val="24"/>
          <w:szCs w:val="24"/>
        </w:rPr>
        <w:t>nijesam u sukobu interesa u smislu člana 16 stav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006B171A">
        <w:rPr>
          <w:rFonts w:ascii="Times New Roman" w:hAnsi="Times New Roman" w:cs="Times New Roman"/>
          <w:color w:val="000000"/>
          <w:sz w:val="24"/>
          <w:szCs w:val="24"/>
        </w:rPr>
        <w:t>.</w:t>
      </w:r>
    </w:p>
    <w:p w:rsidR="00402486" w:rsidRPr="0028471E" w:rsidRDefault="00402486" w:rsidP="00402486">
      <w:pPr>
        <w:tabs>
          <w:tab w:val="left" w:pos="1950"/>
        </w:tabs>
        <w:spacing w:after="0" w:line="240" w:lineRule="auto"/>
        <w:rPr>
          <w:rFonts w:ascii="Times New Roman" w:hAnsi="Times New Roman" w:cs="Times New Roman"/>
          <w:color w:val="000000"/>
          <w:sz w:val="24"/>
          <w:szCs w:val="24"/>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color w:val="000000"/>
          <w:sz w:val="24"/>
          <w:szCs w:val="24"/>
          <w:lang w:val="sr-Latn-CS"/>
        </w:rPr>
        <w:t xml:space="preserve">   </w:t>
      </w:r>
      <w:r w:rsidR="00417586">
        <w:rPr>
          <w:rFonts w:ascii="Times New Roman" w:hAnsi="Times New Roman" w:cs="Times New Roman"/>
          <w:color w:val="000000"/>
          <w:sz w:val="24"/>
          <w:szCs w:val="24"/>
          <w:lang w:val="sr-Latn-CS"/>
        </w:rPr>
        <w:t>Marina Mitrović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color w:val="000000"/>
          <w:sz w:val="24"/>
          <w:szCs w:val="24"/>
          <w:lang w:val="sr-Latn-CS"/>
        </w:rPr>
        <w:t xml:space="preserve">   </w:t>
      </w:r>
      <w:r w:rsidR="00CB4015">
        <w:rPr>
          <w:rFonts w:ascii="Times New Roman" w:hAnsi="Times New Roman" w:cs="Times New Roman"/>
          <w:color w:val="000000"/>
          <w:sz w:val="24"/>
          <w:szCs w:val="24"/>
          <w:lang w:val="sr-Latn-CS"/>
        </w:rPr>
        <w:t>Slobodan Arsović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Član komisije za otvaranje i vrednovanje ponuda</w:t>
      </w:r>
      <w:r w:rsidRPr="0028471E">
        <w:rPr>
          <w:rFonts w:ascii="Times New Roman" w:hAnsi="Times New Roman" w:cs="Times New Roman"/>
          <w:noProof/>
          <w:color w:val="000000"/>
          <w:sz w:val="24"/>
          <w:szCs w:val="24"/>
        </w:rPr>
        <w:t xml:space="preserve">  </w:t>
      </w:r>
      <w:r w:rsidR="00604CE2" w:rsidRPr="0028471E">
        <w:rPr>
          <w:rFonts w:ascii="Times New Roman" w:hAnsi="Times New Roman" w:cs="Times New Roman"/>
          <w:noProof/>
          <w:color w:val="000000"/>
          <w:sz w:val="24"/>
          <w:szCs w:val="24"/>
        </w:rPr>
        <w:t xml:space="preserve"> </w:t>
      </w:r>
      <w:r w:rsidR="00C45FD2">
        <w:rPr>
          <w:rFonts w:ascii="Times New Roman" w:hAnsi="Times New Roman" w:cs="Times New Roman"/>
          <w:noProof/>
          <w:color w:val="000000"/>
          <w:sz w:val="24"/>
          <w:szCs w:val="24"/>
        </w:rPr>
        <w:t>Vojislava Cerović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322F9C" w:rsidRPr="0028471E" w:rsidRDefault="00322F9C" w:rsidP="00402486">
      <w:pPr>
        <w:spacing w:after="0" w:line="240" w:lineRule="auto"/>
        <w:ind w:left="4956" w:firstLine="708"/>
        <w:jc w:val="both"/>
        <w:rPr>
          <w:rFonts w:ascii="Times New Roman" w:hAnsi="Times New Roman" w:cs="Times New Roman"/>
          <w:i/>
          <w:iCs/>
          <w:color w:val="000000"/>
          <w:lang w:val="sr-Latn-CS"/>
        </w:rPr>
      </w:pPr>
    </w:p>
    <w:p w:rsidR="00402486" w:rsidRDefault="00402486" w:rsidP="00402486">
      <w:pPr>
        <w:spacing w:after="0" w:line="240" w:lineRule="auto"/>
        <w:ind w:left="4956" w:firstLine="708"/>
        <w:jc w:val="both"/>
        <w:rPr>
          <w:rFonts w:ascii="Times New Roman" w:hAnsi="Times New Roman" w:cs="Times New Roman"/>
          <w:i/>
          <w:iCs/>
          <w:color w:val="000000"/>
          <w:lang w:val="sr-Latn-CS"/>
        </w:rPr>
      </w:pPr>
    </w:p>
    <w:p w:rsidR="00C35B88" w:rsidRDefault="00C35B88" w:rsidP="00402486">
      <w:pPr>
        <w:spacing w:after="0" w:line="240" w:lineRule="auto"/>
        <w:ind w:left="4956" w:firstLine="708"/>
        <w:jc w:val="both"/>
        <w:rPr>
          <w:rFonts w:ascii="Times New Roman" w:hAnsi="Times New Roman" w:cs="Times New Roman"/>
          <w:i/>
          <w:iCs/>
          <w:color w:val="000000"/>
          <w:lang w:val="sr-Latn-CS"/>
        </w:rPr>
      </w:pPr>
    </w:p>
    <w:p w:rsidR="00C35B88" w:rsidRDefault="00C35B88" w:rsidP="00402486">
      <w:pPr>
        <w:spacing w:after="0" w:line="240" w:lineRule="auto"/>
        <w:ind w:left="4956" w:firstLine="708"/>
        <w:jc w:val="both"/>
        <w:rPr>
          <w:rFonts w:ascii="Times New Roman" w:hAnsi="Times New Roman" w:cs="Times New Roman"/>
          <w:i/>
          <w:iCs/>
          <w:color w:val="000000"/>
          <w:lang w:val="sr-Latn-CS"/>
        </w:rPr>
      </w:pPr>
    </w:p>
    <w:p w:rsidR="00EE34A8" w:rsidRDefault="00EE34A8" w:rsidP="00402486">
      <w:pPr>
        <w:spacing w:after="0" w:line="240" w:lineRule="auto"/>
        <w:ind w:left="4956" w:firstLine="708"/>
        <w:jc w:val="both"/>
        <w:rPr>
          <w:rFonts w:ascii="Times New Roman" w:hAnsi="Times New Roman" w:cs="Times New Roman"/>
          <w:i/>
          <w:iCs/>
          <w:color w:val="000000"/>
          <w:lang w:val="sr-Latn-CS"/>
        </w:rPr>
      </w:pPr>
    </w:p>
    <w:p w:rsidR="00EE34A8" w:rsidRDefault="00EE34A8" w:rsidP="00402486">
      <w:pPr>
        <w:spacing w:after="0" w:line="240" w:lineRule="auto"/>
        <w:ind w:left="4956" w:firstLine="708"/>
        <w:jc w:val="both"/>
        <w:rPr>
          <w:rFonts w:ascii="Times New Roman" w:hAnsi="Times New Roman" w:cs="Times New Roman"/>
          <w:i/>
          <w:iCs/>
          <w:color w:val="000000"/>
          <w:lang w:val="sr-Latn-CS"/>
        </w:rPr>
      </w:pPr>
    </w:p>
    <w:p w:rsidR="001D72AD" w:rsidRDefault="001D72AD" w:rsidP="00402486">
      <w:pPr>
        <w:spacing w:after="0" w:line="240" w:lineRule="auto"/>
        <w:ind w:left="4956" w:firstLine="708"/>
        <w:jc w:val="both"/>
        <w:rPr>
          <w:rFonts w:ascii="Times New Roman" w:hAnsi="Times New Roman" w:cs="Times New Roman"/>
          <w:i/>
          <w:iCs/>
          <w:color w:val="000000"/>
          <w:lang w:val="sr-Latn-CS"/>
        </w:rPr>
      </w:pPr>
    </w:p>
    <w:p w:rsidR="001D72AD" w:rsidRDefault="001D72AD" w:rsidP="00402486">
      <w:pPr>
        <w:spacing w:after="0" w:line="240" w:lineRule="auto"/>
        <w:ind w:left="4956" w:firstLine="708"/>
        <w:jc w:val="both"/>
        <w:rPr>
          <w:rFonts w:ascii="Times New Roman" w:hAnsi="Times New Roman" w:cs="Times New Roman"/>
          <w:i/>
          <w:iCs/>
          <w:color w:val="000000"/>
          <w:lang w:val="sr-Latn-CS"/>
        </w:rPr>
      </w:pPr>
    </w:p>
    <w:p w:rsidR="00C45FD2" w:rsidRDefault="00C45FD2" w:rsidP="00402486">
      <w:pPr>
        <w:spacing w:after="0" w:line="240" w:lineRule="auto"/>
        <w:ind w:left="4956" w:firstLine="708"/>
        <w:jc w:val="both"/>
        <w:rPr>
          <w:rFonts w:ascii="Times New Roman" w:hAnsi="Times New Roman" w:cs="Times New Roman"/>
          <w:i/>
          <w:iCs/>
          <w:color w:val="000000"/>
          <w:lang w:val="sr-Latn-CS"/>
        </w:rPr>
      </w:pPr>
    </w:p>
    <w:p w:rsidR="00C45FD2" w:rsidRDefault="00C45FD2" w:rsidP="00402486">
      <w:pPr>
        <w:spacing w:after="0" w:line="240" w:lineRule="auto"/>
        <w:ind w:left="4956" w:firstLine="708"/>
        <w:jc w:val="both"/>
        <w:rPr>
          <w:rFonts w:ascii="Times New Roman" w:hAnsi="Times New Roman" w:cs="Times New Roman"/>
          <w:i/>
          <w:iCs/>
          <w:color w:val="000000"/>
          <w:lang w:val="sr-Latn-CS"/>
        </w:rPr>
      </w:pPr>
    </w:p>
    <w:p w:rsidR="00C45FD2" w:rsidRDefault="00C45FD2" w:rsidP="00402486">
      <w:pPr>
        <w:spacing w:after="0" w:line="240" w:lineRule="auto"/>
        <w:ind w:left="4956" w:firstLine="708"/>
        <w:jc w:val="both"/>
        <w:rPr>
          <w:rFonts w:ascii="Times New Roman" w:hAnsi="Times New Roman" w:cs="Times New Roman"/>
          <w:i/>
          <w:iCs/>
          <w:color w:val="000000"/>
          <w:lang w:val="sr-Latn-CS"/>
        </w:rPr>
      </w:pPr>
    </w:p>
    <w:p w:rsidR="00C45FD2" w:rsidRDefault="00C45FD2" w:rsidP="00402486">
      <w:pPr>
        <w:spacing w:after="0" w:line="240" w:lineRule="auto"/>
        <w:ind w:left="4956" w:firstLine="708"/>
        <w:jc w:val="both"/>
        <w:rPr>
          <w:rFonts w:ascii="Times New Roman" w:hAnsi="Times New Roman" w:cs="Times New Roman"/>
          <w:i/>
          <w:iCs/>
          <w:color w:val="000000"/>
          <w:lang w:val="sr-Latn-CS"/>
        </w:rPr>
      </w:pPr>
    </w:p>
    <w:p w:rsidR="00C45FD2" w:rsidRDefault="00C45FD2" w:rsidP="00402486">
      <w:pPr>
        <w:spacing w:after="0" w:line="240" w:lineRule="auto"/>
        <w:ind w:left="4956" w:firstLine="708"/>
        <w:jc w:val="both"/>
        <w:rPr>
          <w:rFonts w:ascii="Times New Roman" w:hAnsi="Times New Roman" w:cs="Times New Roman"/>
          <w:i/>
          <w:iCs/>
          <w:color w:val="000000"/>
          <w:lang w:val="sr-Latn-CS"/>
        </w:rPr>
      </w:pPr>
    </w:p>
    <w:p w:rsidR="00C35B88" w:rsidRPr="0028471E" w:rsidRDefault="00C35B88" w:rsidP="00402486">
      <w:pPr>
        <w:spacing w:after="0" w:line="240" w:lineRule="auto"/>
        <w:ind w:left="4956" w:firstLine="708"/>
        <w:jc w:val="both"/>
        <w:rPr>
          <w:rFonts w:ascii="Times New Roman" w:hAnsi="Times New Roman" w:cs="Times New Roman"/>
          <w:i/>
          <w:iCs/>
          <w:color w:val="000000"/>
          <w:lang w:val="sr-Latn-CS"/>
        </w:rPr>
      </w:pPr>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28" w:name="_Toc416180138"/>
      <w:bookmarkStart w:id="29" w:name="_Toc489857684"/>
      <w:bookmarkStart w:id="30" w:name="_Toc533506889"/>
      <w:bookmarkStart w:id="31" w:name="_Toc533506932"/>
      <w:bookmarkStart w:id="32" w:name="_Toc16498592"/>
      <w:r w:rsidRPr="0028471E">
        <w:rPr>
          <w:i w:val="0"/>
          <w:iCs w:val="0"/>
          <w:color w:val="000000"/>
          <w:u w:val="none"/>
        </w:rPr>
        <w:lastRenderedPageBreak/>
        <w:t>METODOLOGIJA NAČINA VREDNOVANJA PONUDA PO KRITERIJUMU I PODKRITERIJUMIMA</w:t>
      </w:r>
      <w:bookmarkEnd w:id="28"/>
      <w:bookmarkEnd w:id="29"/>
      <w:bookmarkEnd w:id="30"/>
      <w:bookmarkEnd w:id="31"/>
      <w:bookmarkEnd w:id="32"/>
    </w:p>
    <w:p w:rsidR="009928E1" w:rsidRPr="0028471E" w:rsidRDefault="009928E1" w:rsidP="009928E1">
      <w:pPr>
        <w:spacing w:after="0" w:line="240" w:lineRule="auto"/>
        <w:jc w:val="both"/>
        <w:rPr>
          <w:rFonts w:ascii="Times New Roman" w:hAnsi="Times New Roman" w:cs="Times New Roman"/>
          <w:iCs/>
          <w:color w:val="000000"/>
          <w:sz w:val="24"/>
          <w:szCs w:val="24"/>
        </w:rPr>
      </w:pPr>
    </w:p>
    <w:p w:rsidR="004C3C9A" w:rsidRPr="0028471E" w:rsidRDefault="004C3C9A" w:rsidP="00FA3242">
      <w:pPr>
        <w:spacing w:after="0" w:line="240" w:lineRule="auto"/>
        <w:jc w:val="both"/>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45FD2" w:rsidRPr="0028471E" w:rsidRDefault="00C45FD2" w:rsidP="00C45FD2">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szCs w:val="24"/>
          <w:shd w:val="clear" w:color="auto" w:fill="FFFFFF"/>
        </w:rPr>
        <w:sym w:font="Wingdings" w:char="F0FD"/>
      </w:r>
      <w:r w:rsidRPr="0028471E">
        <w:rPr>
          <w:rFonts w:ascii="Times New Roman" w:hAnsi="Times New Roman" w:cs="Times New Roman"/>
          <w:color w:val="000000"/>
          <w:sz w:val="24"/>
          <w:szCs w:val="24"/>
          <w:shd w:val="clear" w:color="auto" w:fill="FFFFFF"/>
          <w:lang w:val="sr-Latn-CS"/>
        </w:rPr>
        <w:t xml:space="preserve"> </w:t>
      </w:r>
      <w:r w:rsidRPr="0028471E">
        <w:rPr>
          <w:rFonts w:ascii="Times New Roman" w:hAnsi="Times New Roman" w:cs="Times New Roman"/>
          <w:b/>
          <w:bCs/>
          <w:color w:val="000000"/>
          <w:sz w:val="24"/>
          <w:szCs w:val="24"/>
          <w:shd w:val="clear" w:color="auto" w:fill="FFFFFF"/>
          <w:lang w:val="hr-HR"/>
        </w:rPr>
        <w:t xml:space="preserve">Vrednovanje ponuda po kriterijumu </w:t>
      </w:r>
      <w:r w:rsidRPr="0028471E">
        <w:rPr>
          <w:rFonts w:ascii="Times New Roman" w:hAnsi="Times New Roman" w:cs="Times New Roman"/>
          <w:b/>
          <w:bCs/>
          <w:color w:val="000000"/>
          <w:sz w:val="24"/>
          <w:szCs w:val="24"/>
          <w:shd w:val="clear" w:color="auto" w:fill="FFFFFF"/>
          <w:lang w:val="pl-PL"/>
        </w:rPr>
        <w:t>najni</w:t>
      </w:r>
      <w:r w:rsidRPr="0028471E">
        <w:rPr>
          <w:rFonts w:ascii="Times New Roman" w:hAnsi="Times New Roman" w:cs="Times New Roman"/>
          <w:b/>
          <w:bCs/>
          <w:color w:val="000000"/>
          <w:sz w:val="24"/>
          <w:szCs w:val="24"/>
          <w:shd w:val="clear" w:color="auto" w:fill="FFFFFF"/>
          <w:lang w:val="hr-HR"/>
        </w:rPr>
        <w:t>že</w:t>
      </w:r>
      <w:r w:rsidRPr="0028471E">
        <w:rPr>
          <w:rFonts w:ascii="Times New Roman" w:hAnsi="Times New Roman" w:cs="Times New Roman"/>
          <w:b/>
          <w:bCs/>
          <w:color w:val="000000"/>
          <w:sz w:val="24"/>
          <w:szCs w:val="24"/>
          <w:shd w:val="clear" w:color="auto" w:fill="FFFFFF"/>
          <w:lang w:val="pl-PL"/>
        </w:rPr>
        <w:t xml:space="preserve"> ponu</w:t>
      </w:r>
      <w:r w:rsidRPr="0028471E">
        <w:rPr>
          <w:rFonts w:ascii="Times New Roman" w:hAnsi="Times New Roman" w:cs="Times New Roman"/>
          <w:b/>
          <w:bCs/>
          <w:color w:val="000000"/>
          <w:sz w:val="24"/>
          <w:szCs w:val="24"/>
          <w:shd w:val="clear" w:color="auto" w:fill="FFFFFF"/>
          <w:lang w:val="hr-HR"/>
        </w:rPr>
        <w:t>đ</w:t>
      </w:r>
      <w:r w:rsidRPr="0028471E">
        <w:rPr>
          <w:rFonts w:ascii="Times New Roman" w:hAnsi="Times New Roman" w:cs="Times New Roman"/>
          <w:b/>
          <w:bCs/>
          <w:color w:val="000000"/>
          <w:sz w:val="24"/>
          <w:szCs w:val="24"/>
          <w:shd w:val="clear" w:color="auto" w:fill="FFFFFF"/>
          <w:lang w:val="pl-PL"/>
        </w:rPr>
        <w:t>ena cijena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vr</w:t>
      </w:r>
      <w:r w:rsidRPr="0028471E">
        <w:rPr>
          <w:rFonts w:ascii="Times New Roman" w:hAnsi="Times New Roman" w:cs="Times New Roman"/>
          <w:b/>
          <w:bCs/>
          <w:color w:val="000000"/>
          <w:sz w:val="24"/>
          <w:szCs w:val="24"/>
          <w:lang w:val="sr-Latn-CS"/>
        </w:rPr>
        <w:t>š</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sljede</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č</w:t>
      </w:r>
      <w:r w:rsidRPr="0028471E">
        <w:rPr>
          <w:rFonts w:ascii="Times New Roman" w:hAnsi="Times New Roman" w:cs="Times New Roman"/>
          <w:b/>
          <w:bCs/>
          <w:color w:val="000000"/>
          <w:sz w:val="24"/>
          <w:szCs w:val="24"/>
        </w:rPr>
        <w:t>in</w:t>
      </w:r>
      <w:r w:rsidRPr="0028471E">
        <w:rPr>
          <w:rFonts w:ascii="Times New Roman" w:hAnsi="Times New Roman" w:cs="Times New Roman"/>
          <w:b/>
          <w:bCs/>
          <w:color w:val="000000"/>
          <w:sz w:val="24"/>
          <w:szCs w:val="24"/>
          <w:lang w:val="sr-Latn-CS"/>
        </w:rPr>
        <w:t>:</w:t>
      </w:r>
      <w:r w:rsidRPr="0028471E">
        <w:rPr>
          <w:rFonts w:ascii="Times New Roman" w:hAnsi="Times New Roman" w:cs="Times New Roman"/>
          <w:color w:val="000000"/>
          <w:sz w:val="24"/>
          <w:szCs w:val="24"/>
          <w:lang w:val="pl-PL"/>
        </w:rPr>
        <w:tab/>
      </w:r>
    </w:p>
    <w:p w:rsidR="00C45FD2" w:rsidRPr="0028471E" w:rsidRDefault="00C45FD2" w:rsidP="00C45FD2">
      <w:pPr>
        <w:spacing w:after="0" w:line="240" w:lineRule="auto"/>
        <w:jc w:val="both"/>
        <w:rPr>
          <w:rFonts w:ascii="Times New Roman" w:hAnsi="Times New Roman" w:cs="Times New Roman"/>
          <w:i/>
          <w:iCs/>
          <w:color w:val="000000"/>
          <w:sz w:val="24"/>
          <w:szCs w:val="24"/>
          <w:lang w:val="sr-Latn-CS"/>
        </w:rPr>
      </w:pPr>
    </w:p>
    <w:p w:rsidR="00C45FD2" w:rsidRPr="0028471E" w:rsidRDefault="00C45FD2" w:rsidP="00C45FD2">
      <w:pPr>
        <w:autoSpaceDE w:val="0"/>
        <w:autoSpaceDN w:val="0"/>
        <w:adjustRightInd w:val="0"/>
        <w:jc w:val="both"/>
        <w:rPr>
          <w:rFonts w:ascii="Times New Roman" w:hAnsi="Times New Roman" w:cs="Times New Roman"/>
          <w:color w:val="000000"/>
          <w:sz w:val="24"/>
          <w:lang w:val="sr-Latn-CS"/>
        </w:rPr>
      </w:pPr>
      <w:r w:rsidRPr="0028471E">
        <w:rPr>
          <w:rFonts w:ascii="Times New Roman" w:hAnsi="Times New Roman" w:cs="Times New Roman"/>
          <w:color w:val="000000"/>
          <w:sz w:val="24"/>
          <w:lang w:val="sr-Latn-CS"/>
        </w:rPr>
        <w:t>Za izbor najpovoljnije ponude, primjenom kriterijuma najniža ponuđena cijena, kao osnova za vrednovanje, uzimaju se ponuđene cijene sa uračunatim popustom, date od strane ponuđača, čije su ponude ispravne.</w:t>
      </w:r>
    </w:p>
    <w:p w:rsidR="00C45FD2" w:rsidRPr="0028471E" w:rsidRDefault="00C45FD2" w:rsidP="00C45FD2">
      <w:pPr>
        <w:autoSpaceDE w:val="0"/>
        <w:autoSpaceDN w:val="0"/>
        <w:adjustRightInd w:val="0"/>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lang w:val="sr-Latn-CS"/>
        </w:rPr>
        <w:t xml:space="preserve">Maksimalan broj bodova, po ovom kriterijumu dodjeljuje se ponuđaču koji je ponudio najnižu cijenu sa uračunatim popustom, dok se bodovi ostalim ponudama, po ovom kriterijumu, dodijeljuju proporcionalno, u odnosu na najniže ponuđenu cijenu po formuli: </w:t>
      </w:r>
    </w:p>
    <w:p w:rsidR="00C45FD2" w:rsidRPr="0028471E" w:rsidRDefault="00C45FD2" w:rsidP="00C45FD2">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i/>
          <w:iCs/>
          <w:color w:val="000000"/>
          <w:sz w:val="24"/>
          <w:szCs w:val="24"/>
        </w:rPr>
        <w:t>Broj</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bodova</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Najni</w:t>
      </w:r>
      <w:r w:rsidRPr="0028471E">
        <w:rPr>
          <w:rFonts w:ascii="Times New Roman" w:hAnsi="Times New Roman" w:cs="Times New Roman"/>
          <w:i/>
          <w:iCs/>
          <w:color w:val="000000"/>
          <w:sz w:val="24"/>
          <w:szCs w:val="24"/>
          <w:lang w:val="sr-Latn-CS"/>
        </w:rPr>
        <w:t>ž</w:t>
      </w:r>
      <w:r w:rsidRPr="0028471E">
        <w:rPr>
          <w:rFonts w:ascii="Times New Roman" w:hAnsi="Times New Roman" w:cs="Times New Roman"/>
          <w:i/>
          <w:iCs/>
          <w:color w:val="000000"/>
          <w:sz w:val="24"/>
          <w:szCs w:val="24"/>
        </w:rPr>
        <w:t>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28471E">
        <w:rPr>
          <w:rFonts w:ascii="Times New Roman" w:hAnsi="Times New Roman" w:cs="Times New Roman"/>
        </w:rPr>
        <w:t xml:space="preserve"> </w:t>
      </w:r>
      <w:r w:rsidRPr="0028471E">
        <w:rPr>
          <w:rFonts w:ascii="Times New Roman" w:hAnsi="Times New Roman" w:cs="Times New Roman"/>
          <w:i/>
          <w:iCs/>
          <w:color w:val="000000"/>
          <w:sz w:val="24"/>
          <w:szCs w:val="24"/>
        </w:rPr>
        <w:t>sa uračunatim popustom</w:t>
      </w:r>
      <w:r w:rsidRPr="0028471E">
        <w:rPr>
          <w:rFonts w:ascii="Times New Roman" w:hAnsi="Times New Roman" w:cs="Times New Roman"/>
          <w:i/>
          <w:iCs/>
          <w:color w:val="000000"/>
          <w:sz w:val="24"/>
          <w:szCs w:val="24"/>
          <w:lang w:val="sr-Latn-CS"/>
        </w:rPr>
        <w:t>) * 100</w:t>
      </w:r>
    </w:p>
    <w:p w:rsidR="00C45FD2" w:rsidRPr="0028471E" w:rsidRDefault="00C45FD2" w:rsidP="00C45FD2">
      <w:pPr>
        <w:spacing w:after="0" w:line="240" w:lineRule="auto"/>
        <w:jc w:val="both"/>
        <w:rPr>
          <w:rFonts w:ascii="Times New Roman" w:hAnsi="Times New Roman" w:cs="Times New Roman"/>
          <w:i/>
          <w:iCs/>
          <w:color w:val="000000"/>
          <w:sz w:val="24"/>
          <w:szCs w:val="24"/>
          <w:lang w:val="sr-Latn-CS"/>
        </w:rPr>
      </w:pPr>
    </w:p>
    <w:p w:rsidR="00C45FD2" w:rsidRPr="0028471E" w:rsidRDefault="00C45FD2" w:rsidP="00C45FD2">
      <w:pPr>
        <w:autoSpaceDE w:val="0"/>
        <w:autoSpaceDN w:val="0"/>
        <w:adjustRightInd w:val="0"/>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C45FD2" w:rsidRPr="0028471E" w:rsidRDefault="00C45FD2" w:rsidP="00C45FD2">
      <w:pPr>
        <w:pStyle w:val="BodyText"/>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AC0092" w:rsidRDefault="00AC0092" w:rsidP="00B460F9">
      <w:pPr>
        <w:tabs>
          <w:tab w:val="left" w:pos="1950"/>
        </w:tabs>
        <w:rPr>
          <w:rFonts w:ascii="Times New Roman" w:hAnsi="Times New Roman" w:cs="Times New Roman"/>
          <w:color w:val="000000"/>
        </w:rPr>
      </w:pPr>
    </w:p>
    <w:p w:rsidR="002B1F06" w:rsidRDefault="002B1F06"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Default="00EF37E3" w:rsidP="00B460F9">
      <w:pPr>
        <w:tabs>
          <w:tab w:val="left" w:pos="1950"/>
        </w:tabs>
        <w:rPr>
          <w:rFonts w:ascii="Times New Roman" w:hAnsi="Times New Roman" w:cs="Times New Roman"/>
          <w:color w:val="000000"/>
        </w:rPr>
      </w:pPr>
    </w:p>
    <w:p w:rsidR="00EF37E3" w:rsidRPr="0028471E" w:rsidRDefault="00EF37E3" w:rsidP="00B460F9">
      <w:pPr>
        <w:tabs>
          <w:tab w:val="left" w:pos="1950"/>
        </w:tabs>
        <w:rPr>
          <w:rFonts w:ascii="Times New Roman" w:hAnsi="Times New Roman" w:cs="Times New Roman"/>
          <w:color w:val="000000"/>
        </w:rPr>
      </w:pPr>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rPr>
      </w:pPr>
      <w:bookmarkStart w:id="33" w:name="_Toc416180141"/>
    </w:p>
    <w:p w:rsidR="00B460F9" w:rsidRPr="0028471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34" w:name="_Toc489857685"/>
      <w:bookmarkStart w:id="35" w:name="_Toc533506890"/>
      <w:bookmarkStart w:id="36" w:name="_Toc533506933"/>
      <w:bookmarkStart w:id="37" w:name="_Toc16498593"/>
      <w:r w:rsidRPr="0028471E">
        <w:rPr>
          <w:i w:val="0"/>
          <w:iCs w:val="0"/>
          <w:color w:val="000000"/>
          <w:u w:val="none"/>
        </w:rPr>
        <w:t>OBRAZAC PONUDE SA OBRASCIMA KOJE PRIPREMA PONUĐAČ</w:t>
      </w:r>
      <w:bookmarkEnd w:id="33"/>
      <w:bookmarkEnd w:id="34"/>
      <w:bookmarkEnd w:id="35"/>
      <w:bookmarkEnd w:id="36"/>
      <w:bookmarkEnd w:id="37"/>
    </w:p>
    <w:p w:rsidR="00B460F9" w:rsidRPr="0028471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B460F9" w:rsidRDefault="00B460F9"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Default="0061121C" w:rsidP="00B460F9">
      <w:pPr>
        <w:rPr>
          <w:rFonts w:ascii="Times New Roman" w:hAnsi="Times New Roman" w:cs="Times New Roman"/>
        </w:rPr>
      </w:pPr>
    </w:p>
    <w:p w:rsidR="0061121C" w:rsidRPr="0028471E" w:rsidRDefault="0061121C" w:rsidP="00B460F9">
      <w:pPr>
        <w:rPr>
          <w:rFonts w:ascii="Times New Roman" w:hAnsi="Times New Roman" w:cs="Times New Roman"/>
        </w:rPr>
      </w:pPr>
    </w:p>
    <w:p w:rsidR="00AB2D42" w:rsidRDefault="00AB2D42" w:rsidP="00B460F9">
      <w:pPr>
        <w:rPr>
          <w:rFonts w:ascii="Times New Roman" w:hAnsi="Times New Roman" w:cs="Times New Roman"/>
        </w:rPr>
      </w:pPr>
    </w:p>
    <w:p w:rsidR="00FA3242" w:rsidRDefault="00FA3242" w:rsidP="00B460F9">
      <w:pPr>
        <w:rPr>
          <w:rFonts w:ascii="Times New Roman" w:hAnsi="Times New Roman" w:cs="Times New Roman"/>
        </w:rPr>
      </w:pPr>
    </w:p>
    <w:p w:rsidR="00FA3242" w:rsidRDefault="00FA3242" w:rsidP="00B460F9">
      <w:pPr>
        <w:rPr>
          <w:rFonts w:ascii="Times New Roman" w:hAnsi="Times New Roman" w:cs="Times New Roman"/>
        </w:rPr>
      </w:pPr>
    </w:p>
    <w:p w:rsidR="00FA3242" w:rsidRDefault="00FA3242" w:rsidP="00B460F9">
      <w:pPr>
        <w:rPr>
          <w:rFonts w:ascii="Times New Roman" w:hAnsi="Times New Roman" w:cs="Times New Roman"/>
        </w:rPr>
      </w:pPr>
    </w:p>
    <w:p w:rsidR="004E1C1B" w:rsidRDefault="004E1C1B" w:rsidP="00B460F9">
      <w:pPr>
        <w:rPr>
          <w:rFonts w:ascii="Times New Roman" w:hAnsi="Times New Roman" w:cs="Times New Roman"/>
        </w:rPr>
      </w:pPr>
    </w:p>
    <w:p w:rsidR="00C45FD2" w:rsidRDefault="00C45FD2" w:rsidP="00B460F9">
      <w:pPr>
        <w:rPr>
          <w:rFonts w:ascii="Times New Roman" w:hAnsi="Times New Roman" w:cs="Times New Roman"/>
        </w:rPr>
      </w:pPr>
    </w:p>
    <w:p w:rsidR="00C45FD2" w:rsidRDefault="00C45FD2" w:rsidP="00B460F9">
      <w:pPr>
        <w:rPr>
          <w:rFonts w:ascii="Times New Roman" w:hAnsi="Times New Roman" w:cs="Times New Roman"/>
        </w:rPr>
      </w:pPr>
    </w:p>
    <w:p w:rsidR="00C45FD2" w:rsidRDefault="00C45FD2" w:rsidP="00B460F9">
      <w:pPr>
        <w:rPr>
          <w:rFonts w:ascii="Times New Roman" w:hAnsi="Times New Roman" w:cs="Times New Roman"/>
        </w:rPr>
      </w:pPr>
    </w:p>
    <w:p w:rsidR="00C45FD2" w:rsidRDefault="00C45FD2" w:rsidP="00B460F9">
      <w:pPr>
        <w:rPr>
          <w:rFonts w:ascii="Times New Roman" w:hAnsi="Times New Roman" w:cs="Times New Roman"/>
        </w:rPr>
      </w:pPr>
    </w:p>
    <w:p w:rsidR="00C45FD2" w:rsidRDefault="00C45FD2" w:rsidP="00B460F9">
      <w:pPr>
        <w:rPr>
          <w:rFonts w:ascii="Times New Roman" w:hAnsi="Times New Roman" w:cs="Times New Roman"/>
        </w:rPr>
      </w:pPr>
    </w:p>
    <w:p w:rsidR="00C45FD2" w:rsidRDefault="00C45FD2" w:rsidP="00B460F9">
      <w:pPr>
        <w:rPr>
          <w:rFonts w:ascii="Times New Roman" w:hAnsi="Times New Roman" w:cs="Times New Roman"/>
        </w:rPr>
      </w:pPr>
    </w:p>
    <w:p w:rsidR="00C45FD2" w:rsidRDefault="00C45FD2" w:rsidP="00B460F9">
      <w:pPr>
        <w:rPr>
          <w:rFonts w:ascii="Times New Roman" w:hAnsi="Times New Roman" w:cs="Times New Roman"/>
        </w:rPr>
      </w:pPr>
    </w:p>
    <w:p w:rsidR="00C45FD2" w:rsidRPr="0028471E" w:rsidRDefault="00C45FD2" w:rsidP="00B460F9">
      <w:pPr>
        <w:rPr>
          <w:rFonts w:ascii="Times New Roman" w:hAnsi="Times New Roman" w:cs="Times New Roman"/>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38" w:name="_Toc489857686"/>
      <w:bookmarkStart w:id="39" w:name="_Toc533506891"/>
      <w:bookmarkStart w:id="40" w:name="_Toc533506934"/>
      <w:bookmarkStart w:id="41" w:name="_Toc16498594"/>
      <w:r w:rsidRPr="0028471E">
        <w:rPr>
          <w:rFonts w:ascii="Times New Roman" w:hAnsi="Times New Roman" w:cs="Times New Roman"/>
          <w:b/>
          <w:bCs/>
          <w:color w:val="000000"/>
          <w:sz w:val="24"/>
          <w:szCs w:val="24"/>
          <w:lang w:eastAsia="zh-TW"/>
        </w:rPr>
        <w:lastRenderedPageBreak/>
        <w:t>NASLOVNA STRANA PONUDE</w:t>
      </w:r>
      <w:bookmarkEnd w:id="38"/>
      <w:bookmarkEnd w:id="39"/>
      <w:bookmarkEnd w:id="40"/>
      <w:bookmarkEnd w:id="41"/>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podnosi</w:t>
      </w:r>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28471E" w:rsidRDefault="00B460F9" w:rsidP="00B460F9">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po T</w:t>
      </w:r>
      <w:r w:rsidR="00C60923" w:rsidRPr="0028471E">
        <w:rPr>
          <w:rFonts w:ascii="Times New Roman" w:hAnsi="Times New Roman" w:cs="Times New Roman"/>
          <w:b/>
          <w:bCs/>
          <w:color w:val="000000"/>
          <w:sz w:val="28"/>
          <w:szCs w:val="28"/>
        </w:rPr>
        <w:t xml:space="preserve">enderskoj dokumentaciji broj </w:t>
      </w:r>
      <w:r w:rsidR="009024AB" w:rsidRPr="0028471E">
        <w:rPr>
          <w:rFonts w:ascii="Times New Roman" w:hAnsi="Times New Roman" w:cs="Times New Roman"/>
          <w:b/>
          <w:bCs/>
          <w:color w:val="000000"/>
          <w:sz w:val="28"/>
          <w:szCs w:val="28"/>
        </w:rPr>
        <w:t>_______</w:t>
      </w:r>
      <w:r w:rsidRPr="0028471E">
        <w:rPr>
          <w:rFonts w:ascii="Times New Roman" w:hAnsi="Times New Roman" w:cs="Times New Roman"/>
          <w:b/>
          <w:bCs/>
          <w:color w:val="000000"/>
          <w:sz w:val="28"/>
          <w:szCs w:val="28"/>
        </w:rPr>
        <w:t xml:space="preserve"> od </w:t>
      </w:r>
      <w:r w:rsidR="009024AB" w:rsidRPr="0028471E">
        <w:rPr>
          <w:rFonts w:ascii="Times New Roman" w:hAnsi="Times New Roman" w:cs="Times New Roman"/>
          <w:b/>
          <w:bCs/>
          <w:color w:val="000000"/>
          <w:sz w:val="28"/>
          <w:szCs w:val="28"/>
        </w:rPr>
        <w:t>__________</w:t>
      </w:r>
      <w:r w:rsidRPr="0028471E">
        <w:rPr>
          <w:rFonts w:ascii="Times New Roman" w:hAnsi="Times New Roman" w:cs="Times New Roman"/>
          <w:b/>
          <w:bCs/>
          <w:color w:val="000000"/>
          <w:sz w:val="28"/>
          <w:szCs w:val="28"/>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 xml:space="preserve">za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r w:rsidRPr="0028471E">
        <w:rPr>
          <w:rFonts w:ascii="Times New Roman" w:hAnsi="Times New Roman" w:cs="Times New Roman"/>
          <w:i/>
          <w:iCs/>
          <w:color w:val="000000"/>
        </w:rPr>
        <w:t>opis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B80290" w:rsidRPr="0028471E" w:rsidRDefault="00B80290" w:rsidP="00B80290">
      <w:pPr>
        <w:tabs>
          <w:tab w:val="left" w:pos="1950"/>
        </w:tabs>
        <w:rPr>
          <w:rFonts w:ascii="Times New Roman" w:hAnsi="Times New Roman" w:cs="Times New Roman"/>
          <w:color w:val="000000"/>
          <w:sz w:val="28"/>
          <w:szCs w:val="28"/>
        </w:rPr>
      </w:pPr>
      <w:r w:rsidRPr="0028471E">
        <w:rPr>
          <w:rFonts w:ascii="Times New Roman" w:hAnsi="Times New Roman" w:cs="Times New Roman"/>
          <w:color w:val="000000"/>
          <w:sz w:val="24"/>
          <w:szCs w:val="24"/>
        </w:rPr>
        <w:sym w:font="Wingdings" w:char="F0FD"/>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8"/>
          <w:szCs w:val="28"/>
        </w:rPr>
        <w:t>Predmet nabavke u cjelosti</w:t>
      </w:r>
    </w:p>
    <w:p w:rsidR="00604CE2" w:rsidRPr="0028471E" w:rsidRDefault="00604CE2" w:rsidP="00B460F9">
      <w:pPr>
        <w:rPr>
          <w:rFonts w:ascii="Times New Roman" w:hAnsi="Times New Roman" w:cs="Times New Roman"/>
          <w:color w:val="000000"/>
          <w:sz w:val="24"/>
          <w:szCs w:val="24"/>
        </w:rPr>
      </w:pPr>
    </w:p>
    <w:p w:rsidR="00604CE2" w:rsidRPr="0028471E" w:rsidRDefault="00604CE2" w:rsidP="00B80290">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Default="00A413B8" w:rsidP="00B460F9">
      <w:pPr>
        <w:rPr>
          <w:rFonts w:ascii="Times New Roman" w:hAnsi="Times New Roman" w:cs="Times New Roman"/>
        </w:rPr>
      </w:pPr>
    </w:p>
    <w:p w:rsidR="00E53370" w:rsidRDefault="00E53370" w:rsidP="00B460F9">
      <w:pPr>
        <w:rPr>
          <w:rFonts w:ascii="Times New Roman" w:hAnsi="Times New Roman" w:cs="Times New Roman"/>
        </w:rPr>
      </w:pPr>
    </w:p>
    <w:p w:rsidR="00E53370" w:rsidRPr="0028471E" w:rsidRDefault="00E53370" w:rsidP="00B460F9">
      <w:pPr>
        <w:rPr>
          <w:rFonts w:ascii="Times New Roman" w:hAnsi="Times New Roman" w:cs="Times New Roman"/>
        </w:rPr>
      </w:pPr>
    </w:p>
    <w:p w:rsidR="00C5127E" w:rsidRDefault="00C5127E"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2" w:name="_Toc489857687"/>
      <w:bookmarkStart w:id="43" w:name="_Toc533506892"/>
      <w:bookmarkStart w:id="44" w:name="_Toc533506935"/>
      <w:bookmarkStart w:id="45" w:name="_Toc16498595"/>
      <w:r w:rsidRPr="00852493">
        <w:rPr>
          <w:i w:val="0"/>
          <w:iCs w:val="0"/>
          <w:u w:val="none"/>
        </w:rPr>
        <w:lastRenderedPageBreak/>
        <w:t>SADRŽAJ PONUDE</w:t>
      </w:r>
      <w:bookmarkEnd w:id="42"/>
      <w:bookmarkEnd w:id="43"/>
      <w:bookmarkEnd w:id="44"/>
      <w:bookmarkEnd w:id="45"/>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Default="00997F7B"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Dokazi za dokazivanje</w:t>
      </w:r>
      <w:r w:rsidR="00C5127E" w:rsidRPr="00852493">
        <w:rPr>
          <w:rFonts w:ascii="Times New Roman" w:hAnsi="Times New Roman" w:cs="Times New Roman"/>
          <w:color w:val="000000"/>
          <w:sz w:val="24"/>
          <w:szCs w:val="24"/>
        </w:rPr>
        <w:t xml:space="preserve"> ispunjenosti obaveznih uslova za učešće u postupku javnog nadmetanja</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C5127E"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9C35A6" w:rsidRDefault="009C35A6" w:rsidP="00C5127E">
      <w:pPr>
        <w:rPr>
          <w:rFonts w:ascii="Times New Roman" w:hAnsi="Times New Roman" w:cs="Times New Roman"/>
        </w:rPr>
      </w:pPr>
    </w:p>
    <w:p w:rsidR="009C35A6" w:rsidRDefault="009C35A6" w:rsidP="00C5127E">
      <w:pPr>
        <w:rPr>
          <w:rFonts w:ascii="Times New Roman" w:hAnsi="Times New Roman" w:cs="Times New Roman"/>
        </w:rPr>
      </w:pPr>
    </w:p>
    <w:p w:rsidR="009C35A6" w:rsidRDefault="009C35A6" w:rsidP="00C5127E">
      <w:pPr>
        <w:rPr>
          <w:rFonts w:ascii="Times New Roman" w:hAnsi="Times New Roman" w:cs="Times New Roman"/>
        </w:rPr>
      </w:pPr>
    </w:p>
    <w:p w:rsidR="00C5127E" w:rsidRDefault="00C5127E" w:rsidP="00C5127E">
      <w:pPr>
        <w:rPr>
          <w:rFonts w:ascii="Times New Roman" w:hAnsi="Times New Roman" w:cs="Times New Roman"/>
        </w:rPr>
      </w:pPr>
    </w:p>
    <w:p w:rsidR="00CB4015" w:rsidRPr="00C5127E" w:rsidRDefault="00CB4015" w:rsidP="00C5127E">
      <w:pPr>
        <w:rPr>
          <w:rFonts w:ascii="Times New Roman" w:hAnsi="Times New Roman" w:cs="Times New Roman"/>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46" w:name="_Toc416180143"/>
      <w:bookmarkStart w:id="47" w:name="_Toc489857688"/>
      <w:bookmarkStart w:id="48" w:name="_Toc533506893"/>
      <w:bookmarkStart w:id="49" w:name="_Toc533506936"/>
      <w:bookmarkStart w:id="50" w:name="_Toc16498596"/>
      <w:r w:rsidRPr="0028471E">
        <w:rPr>
          <w:rFonts w:ascii="Times New Roman" w:hAnsi="Times New Roman" w:cs="Times New Roman"/>
          <w:color w:val="000000"/>
          <w:sz w:val="24"/>
          <w:szCs w:val="24"/>
        </w:rPr>
        <w:lastRenderedPageBreak/>
        <w:t>PODACI O PONUDI I PONUĐAČU</w:t>
      </w:r>
      <w:bookmarkEnd w:id="46"/>
      <w:bookmarkEnd w:id="47"/>
      <w:bookmarkEnd w:id="48"/>
      <w:bookmarkEnd w:id="49"/>
      <w:bookmarkEnd w:id="50"/>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 sa podizvođačem</w:t>
      </w:r>
      <w:r w:rsidRPr="0028471E">
        <w:rPr>
          <w:rFonts w:ascii="Times New Roman" w:hAnsi="Times New Roman" w:cs="Times New Roman"/>
          <w:color w:val="000000"/>
          <w:sz w:val="24"/>
          <w:szCs w:val="24"/>
          <w:lang w:val="en-GB" w:eastAsia="sr-Latn-CS"/>
        </w:rPr>
        <w:t>/podugovaračem</w:t>
      </w:r>
      <w:r w:rsidRPr="0028471E">
        <w:rPr>
          <w:rFonts w:ascii="Times New Roman" w:hAnsi="Times New Roman" w:cs="Times New Roman"/>
          <w:color w:val="000000"/>
          <w:sz w:val="24"/>
          <w:szCs w:val="24"/>
          <w:lang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Zajednička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C71FB7">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sz w:val="24"/>
          <w:szCs w:val="24"/>
        </w:rPr>
        <w:t xml:space="preserve">Zajednička ponuda </w:t>
      </w:r>
      <w:r w:rsidRPr="0028471E">
        <w:rPr>
          <w:rFonts w:ascii="Times New Roman" w:hAnsi="Times New Roman" w:cs="Times New Roman"/>
          <w:color w:val="000000"/>
          <w:sz w:val="24"/>
          <w:szCs w:val="24"/>
          <w:lang w:eastAsia="sr-Latn-CS"/>
        </w:rPr>
        <w:t>sa podizvođačem</w:t>
      </w:r>
      <w:r w:rsidRPr="0028471E">
        <w:rPr>
          <w:rFonts w:ascii="Times New Roman" w:hAnsi="Times New Roman" w:cs="Times New Roman"/>
          <w:color w:val="000000"/>
          <w:sz w:val="24"/>
          <w:szCs w:val="24"/>
          <w:lang w:val="en-GB" w:eastAsia="sr-Latn-CS"/>
        </w:rPr>
        <w:t>/podugovaračem</w:t>
      </w:r>
    </w:p>
    <w:p w:rsidR="009754C3" w:rsidRPr="0028471E" w:rsidRDefault="009754C3" w:rsidP="00C71FB7">
      <w:pPr>
        <w:spacing w:after="0" w:line="240" w:lineRule="auto"/>
        <w:ind w:left="142"/>
        <w:rPr>
          <w:rFonts w:ascii="Times New Roman" w:hAnsi="Times New Roman" w:cs="Times New Roman"/>
          <w:color w:val="000000"/>
          <w:sz w:val="24"/>
          <w:szCs w:val="24"/>
          <w:lang w:eastAsia="sr-Latn-CS"/>
        </w:rPr>
      </w:pPr>
    </w:p>
    <w:p w:rsidR="00B460F9" w:rsidRPr="0028471E" w:rsidRDefault="00B460F9" w:rsidP="00B460F9">
      <w:pPr>
        <w:rPr>
          <w:rFonts w:ascii="Times New Roman" w:hAnsi="Times New Roman" w:cs="Times New Roman"/>
          <w:b/>
          <w:bCs/>
          <w:sz w:val="24"/>
          <w:szCs w:val="24"/>
          <w:lang w:val="en-GB"/>
        </w:rPr>
      </w:pPr>
      <w:r w:rsidRPr="0028471E">
        <w:rPr>
          <w:rFonts w:ascii="Times New Roman" w:hAnsi="Times New Roman" w:cs="Times New Roman"/>
          <w:b/>
          <w:bCs/>
          <w:sz w:val="24"/>
          <w:szCs w:val="24"/>
        </w:rPr>
        <w:t>Podaci o podnosiocu samostalne ponude:</w:t>
      </w:r>
    </w:p>
    <w:p w:rsidR="00B460F9" w:rsidRPr="0028471E" w:rsidRDefault="00B460F9" w:rsidP="00B460F9">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13"/>
          <w:footerReference w:type="default" r:id="rId14"/>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51" w:name="_Toc416180144"/>
      <w:bookmarkStart w:id="52" w:name="_Toc489857689"/>
      <w:bookmarkStart w:id="53" w:name="_Toc533506894"/>
      <w:bookmarkStart w:id="54" w:name="_Toc533506937"/>
      <w:bookmarkStart w:id="55" w:name="_Toc16498597"/>
      <w:r w:rsidRPr="0028471E">
        <w:rPr>
          <w:rFonts w:ascii="Times New Roman" w:hAnsi="Times New Roman" w:cs="Times New Roman"/>
          <w:color w:val="000000"/>
          <w:sz w:val="24"/>
          <w:szCs w:val="24"/>
        </w:rPr>
        <w:lastRenderedPageBreak/>
        <w:t>FINANSIJSKI DIO PONUDE</w:t>
      </w:r>
      <w:bookmarkEnd w:id="51"/>
      <w:bookmarkEnd w:id="52"/>
      <w:bookmarkEnd w:id="53"/>
      <w:bookmarkEnd w:id="54"/>
      <w:bookmarkEnd w:id="55"/>
    </w:p>
    <w:p w:rsidR="00BB6892" w:rsidRPr="0028471E" w:rsidRDefault="00BB6892" w:rsidP="00B460F9">
      <w:pPr>
        <w:jc w:val="both"/>
        <w:rPr>
          <w:rFonts w:ascii="Times New Roman" w:hAnsi="Times New Roman" w:cs="Times New Roman"/>
          <w:b/>
          <w:bCs/>
          <w:i/>
          <w:iCs/>
          <w:color w:val="000000"/>
          <w:sz w:val="12"/>
        </w:rPr>
      </w:pPr>
    </w:p>
    <w:p w:rsidR="003D3A5A" w:rsidRDefault="003D3A5A" w:rsidP="006127BF">
      <w:pPr>
        <w:pStyle w:val="NoSpacing"/>
        <w:rPr>
          <w:rFonts w:ascii="Times New Roman" w:hAnsi="Times New Roman" w:cs="Times New Roman"/>
        </w:rPr>
      </w:pPr>
    </w:p>
    <w:p w:rsidR="000F393A" w:rsidRPr="0028471E" w:rsidRDefault="000F393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3D3A5A"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B80290" w:rsidRPr="009C26AB" w:rsidTr="00B97E67">
        <w:trPr>
          <w:trHeight w:val="375"/>
        </w:trPr>
        <w:tc>
          <w:tcPr>
            <w:tcW w:w="4109" w:type="dxa"/>
            <w:vAlign w:val="center"/>
          </w:tcPr>
          <w:p w:rsidR="00B80290" w:rsidRPr="00B80290" w:rsidRDefault="00B80290" w:rsidP="00B97E67">
            <w:pPr>
              <w:ind w:left="266" w:hanging="266"/>
              <w:rPr>
                <w:rFonts w:ascii="Times New Roman" w:hAnsi="Times New Roman" w:cs="Times New Roman"/>
                <w:color w:val="000000"/>
                <w:lang w:val="sr-Latn-CS" w:eastAsia="sr-Latn-CS"/>
              </w:rPr>
            </w:pPr>
            <w:r w:rsidRPr="00B80290">
              <w:rPr>
                <w:rFonts w:ascii="Times New Roman" w:hAnsi="Times New Roman" w:cs="Times New Roman"/>
                <w:color w:val="000000"/>
                <w:lang w:val="sr-Latn-CS"/>
              </w:rPr>
              <w:t>Rok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pl-PL"/>
              </w:rPr>
              <w:t>Mjesto izvršenja ugovora je</w:t>
            </w:r>
          </w:p>
        </w:tc>
        <w:tc>
          <w:tcPr>
            <w:tcW w:w="5073" w:type="dxa"/>
            <w:vAlign w:val="center"/>
          </w:tcPr>
          <w:p w:rsidR="00B80290" w:rsidRPr="009C26AB" w:rsidRDefault="00B80290" w:rsidP="00B97E67">
            <w:pPr>
              <w:rPr>
                <w:color w:val="000000"/>
                <w:lang w:val="sr-Latn-CS" w:eastAsia="sr-Latn-CS"/>
              </w:rPr>
            </w:pPr>
            <w:r w:rsidRPr="009C26AB">
              <w:rPr>
                <w:color w:val="000000"/>
                <w:lang w:val="sr-Latn-CS" w:eastAsia="sr-Latn-CS"/>
              </w:rPr>
              <w:t> </w:t>
            </w: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i dinamika isporuke/izvršenja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lang w:eastAsia="sr-Latn-CS"/>
              </w:rPr>
              <w:t>Garantni rok</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eastAsia="sr-Latn-CS"/>
              </w:rPr>
            </w:pPr>
            <w:r w:rsidRPr="00B80290">
              <w:rPr>
                <w:rFonts w:ascii="Times New Roman" w:hAnsi="Times New Roman" w:cs="Times New Roman"/>
                <w:color w:val="000000"/>
              </w:rPr>
              <w:t>Garancije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2B1F06" w:rsidP="00B97E67">
            <w:pPr>
              <w:spacing w:before="96"/>
              <w:rPr>
                <w:rFonts w:ascii="Times New Roman" w:hAnsi="Times New Roman" w:cs="Times New Roman"/>
                <w:color w:val="000000"/>
                <w:lang w:val="sr-Latn-CS" w:eastAsia="sr-Latn-CS"/>
              </w:rPr>
            </w:pPr>
            <w:r w:rsidRPr="002B1F06">
              <w:rPr>
                <w:rFonts w:ascii="Times New Roman" w:hAnsi="Times New Roman" w:cs="Times New Roman"/>
                <w:color w:val="000000"/>
                <w:lang w:val="sr-Latn-CS"/>
              </w:rPr>
              <w:t>Način sprovođenja kontrole kvaliteta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468"/>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Rok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Način plaćanja</w:t>
            </w:r>
          </w:p>
        </w:tc>
        <w:tc>
          <w:tcPr>
            <w:tcW w:w="5073" w:type="dxa"/>
            <w:vAlign w:val="center"/>
          </w:tcPr>
          <w:p w:rsidR="00B80290" w:rsidRPr="009C26AB" w:rsidRDefault="00B80290" w:rsidP="00B97E67">
            <w:pPr>
              <w:rPr>
                <w:color w:val="000000"/>
                <w:lang w:val="sr-Latn-CS" w:eastAsia="sr-Latn-CS"/>
              </w:rPr>
            </w:pPr>
          </w:p>
        </w:tc>
      </w:tr>
      <w:tr w:rsidR="00B80290" w:rsidRPr="009C26AB" w:rsidTr="00B97E67">
        <w:trPr>
          <w:trHeight w:val="375"/>
        </w:trPr>
        <w:tc>
          <w:tcPr>
            <w:tcW w:w="4109" w:type="dxa"/>
            <w:vAlign w:val="center"/>
          </w:tcPr>
          <w:p w:rsidR="00B80290" w:rsidRPr="00B80290" w:rsidRDefault="00B80290" w:rsidP="00B97E67">
            <w:pPr>
              <w:rPr>
                <w:rFonts w:ascii="Times New Roman" w:hAnsi="Times New Roman" w:cs="Times New Roman"/>
                <w:color w:val="000000"/>
                <w:lang w:val="sr-Latn-CS" w:eastAsia="sr-Latn-CS"/>
              </w:rPr>
            </w:pPr>
            <w:r w:rsidRPr="00B80290">
              <w:rPr>
                <w:rFonts w:ascii="Times New Roman" w:hAnsi="Times New Roman" w:cs="Times New Roman"/>
                <w:color w:val="000000"/>
                <w:lang w:val="sr-Latn-CS" w:eastAsia="sr-Latn-CS"/>
              </w:rPr>
              <w:t>Period važenja ponude</w:t>
            </w:r>
          </w:p>
        </w:tc>
        <w:tc>
          <w:tcPr>
            <w:tcW w:w="5073" w:type="dxa"/>
            <w:vAlign w:val="center"/>
          </w:tcPr>
          <w:p w:rsidR="00B80290" w:rsidRPr="009C26AB" w:rsidRDefault="00B80290" w:rsidP="00B97E67">
            <w:pPr>
              <w:rPr>
                <w:color w:val="000000"/>
                <w:lang w:val="sr-Latn-CS" w:eastAsia="sr-Latn-CS"/>
              </w:rPr>
            </w:pPr>
          </w:p>
        </w:tc>
      </w:tr>
    </w:tbl>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Default="00E50510"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Default="000F393A" w:rsidP="00B460F9">
      <w:pPr>
        <w:spacing w:after="0" w:line="240" w:lineRule="auto"/>
        <w:jc w:val="both"/>
        <w:rPr>
          <w:rFonts w:ascii="Times New Roman" w:hAnsi="Times New Roman" w:cs="Times New Roman"/>
          <w:color w:val="000000"/>
          <w:sz w:val="24"/>
          <w:szCs w:val="24"/>
          <w:lang w:val="sr-Latn-CS"/>
        </w:rPr>
      </w:pPr>
    </w:p>
    <w:p w:rsidR="000F393A" w:rsidRPr="002B1F06" w:rsidRDefault="000F393A" w:rsidP="002B1F06">
      <w:pPr>
        <w:pStyle w:val="NoSpacing"/>
        <w:rPr>
          <w:rFonts w:ascii="Times New Roman" w:hAnsi="Times New Roman" w:cs="Times New Roman"/>
        </w:rPr>
      </w:pPr>
    </w:p>
    <w:p w:rsidR="00B80290" w:rsidRPr="0028471E" w:rsidRDefault="00B80290" w:rsidP="00B80290">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56" w:name="_Toc533506896"/>
      <w:bookmarkStart w:id="57" w:name="_Toc533506939"/>
      <w:bookmarkStart w:id="58" w:name="_Toc16498598"/>
      <w:r w:rsidRPr="0028471E">
        <w:rPr>
          <w:rFonts w:ascii="Times New Roman" w:hAnsi="Times New Roman" w:cs="Times New Roman"/>
          <w:color w:val="000000"/>
          <w:sz w:val="24"/>
          <w:szCs w:val="24"/>
        </w:rPr>
        <w:lastRenderedPageBreak/>
        <w:t>IZJAVA O NEPOSTOJANJU SUKOBA INTERESA NA STRANI PONUĐAČA,PODNOSIOCA ZAJEDNIČKE PONUDE, PODIZVOĐAČA /PODUGOVARAČA</w:t>
      </w:r>
      <w:r w:rsidRPr="0028471E">
        <w:rPr>
          <w:rStyle w:val="FootnoteReference"/>
          <w:rFonts w:ascii="Times New Roman" w:hAnsi="Times New Roman" w:cs="Times New Roman"/>
          <w:color w:val="000000"/>
        </w:rPr>
        <w:footnoteReference w:id="13"/>
      </w:r>
      <w:bookmarkEnd w:id="56"/>
      <w:bookmarkEnd w:id="57"/>
      <w:bookmarkEnd w:id="58"/>
    </w:p>
    <w:p w:rsidR="000F393A" w:rsidRDefault="000F393A"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Default="00B80290" w:rsidP="00B460F9">
      <w:pPr>
        <w:spacing w:after="0" w:line="240" w:lineRule="auto"/>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jc w:val="both"/>
        <w:rPr>
          <w:rFonts w:ascii="Times New Roman" w:hAnsi="Times New Roman" w:cs="Times New Roman"/>
          <w:color w:val="000000"/>
          <w:lang w:val="it-IT"/>
        </w:rPr>
      </w:pPr>
    </w:p>
    <w:p w:rsidR="00B80290" w:rsidRPr="0028471E" w:rsidRDefault="00B80290" w:rsidP="00B80290">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80290" w:rsidRPr="0028471E" w:rsidRDefault="00B80290" w:rsidP="00B80290">
      <w:pPr>
        <w:spacing w:after="0" w:line="240" w:lineRule="auto"/>
        <w:jc w:val="both"/>
        <w:rPr>
          <w:rFonts w:ascii="Times New Roman" w:hAnsi="Times New Roman" w:cs="Times New Roman"/>
          <w:color w:val="000000"/>
          <w:sz w:val="24"/>
          <w:szCs w:val="24"/>
          <w:lang w:val="pl-PL"/>
        </w:rPr>
      </w:pP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80290" w:rsidRPr="0028471E" w:rsidRDefault="00B80290" w:rsidP="00B80290">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80290" w:rsidRPr="0028471E" w:rsidRDefault="00B80290" w:rsidP="00B80290">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Pr="0028471E">
        <w:rPr>
          <w:rFonts w:ascii="Times New Roman" w:hAnsi="Times New Roman" w:cs="Times New Roman"/>
          <w:color w:val="000000"/>
          <w:sz w:val="24"/>
          <w:szCs w:val="24"/>
          <w:lang w:val="it-IT"/>
        </w:rPr>
        <w:t>42/11,  57/14</w:t>
      </w:r>
      <w:r>
        <w:rPr>
          <w:rFonts w:ascii="Times New Roman" w:hAnsi="Times New Roman" w:cs="Times New Roman"/>
          <w:color w:val="000000"/>
          <w:sz w:val="24"/>
          <w:szCs w:val="24"/>
          <w:lang w:val="it-IT"/>
        </w:rPr>
        <w:t>,</w:t>
      </w:r>
      <w:r w:rsidRPr="0028471E">
        <w:rPr>
          <w:rFonts w:ascii="Times New Roman" w:hAnsi="Times New Roman" w:cs="Times New Roman"/>
          <w:color w:val="000000"/>
          <w:sz w:val="24"/>
          <w:szCs w:val="24"/>
          <w:lang w:val="it-IT"/>
        </w:rPr>
        <w:t xml:space="preserve"> 28/15</w:t>
      </w:r>
      <w:r>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28471E" w:rsidRDefault="00B80290" w:rsidP="00B80290">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80290" w:rsidRPr="0028471E" w:rsidRDefault="00B80290" w:rsidP="00B80290">
      <w:pPr>
        <w:tabs>
          <w:tab w:val="left" w:pos="1950"/>
        </w:tabs>
        <w:jc w:val="both"/>
        <w:rPr>
          <w:rFonts w:ascii="Times New Roman" w:hAnsi="Times New Roman" w:cs="Times New Roman"/>
          <w:b/>
          <w:bCs/>
          <w:color w:val="000000"/>
          <w:sz w:val="28"/>
          <w:szCs w:val="28"/>
        </w:rPr>
      </w:pPr>
    </w:p>
    <w:p w:rsidR="00B80290" w:rsidRPr="00852493" w:rsidRDefault="00B80290" w:rsidP="00B80290">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80290" w:rsidRPr="0028471E" w:rsidRDefault="00B80290" w:rsidP="00B80290">
      <w:pPr>
        <w:spacing w:after="0" w:line="240" w:lineRule="auto"/>
        <w:jc w:val="both"/>
        <w:rPr>
          <w:rFonts w:ascii="Times New Roman" w:hAnsi="Times New Roman" w:cs="Times New Roman"/>
          <w:color w:val="000000"/>
          <w:sz w:val="23"/>
          <w:szCs w:val="23"/>
        </w:rPr>
      </w:pPr>
    </w:p>
    <w:p w:rsidR="00B80290" w:rsidRPr="0028471E" w:rsidRDefault="00B80290" w:rsidP="00B80290">
      <w:pPr>
        <w:spacing w:after="0" w:line="240" w:lineRule="auto"/>
        <w:ind w:firstLine="426"/>
        <w:jc w:val="both"/>
        <w:rPr>
          <w:rFonts w:ascii="Times New Roman" w:hAnsi="Times New Roman" w:cs="Times New Roman"/>
          <w:color w:val="000000"/>
          <w:sz w:val="24"/>
          <w:szCs w:val="24"/>
          <w:lang w:val="sr-Latn-CS"/>
        </w:rPr>
      </w:pPr>
    </w:p>
    <w:p w:rsidR="00B80290" w:rsidRPr="0028471E" w:rsidRDefault="00B80290" w:rsidP="00B80290">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80290" w:rsidRPr="0028471E" w:rsidRDefault="00B80290" w:rsidP="00B80290">
      <w:pPr>
        <w:spacing w:after="0" w:line="240" w:lineRule="auto"/>
        <w:ind w:right="149"/>
        <w:jc w:val="right"/>
        <w:rPr>
          <w:rFonts w:ascii="Times New Roman" w:hAnsi="Times New Roman" w:cs="Times New Roman"/>
          <w:color w:val="000000"/>
          <w:sz w:val="24"/>
          <w:szCs w:val="24"/>
          <w:lang w:val="sr-Latn-CS"/>
        </w:rPr>
      </w:pPr>
    </w:p>
    <w:p w:rsidR="00B80290" w:rsidRPr="0028471E" w:rsidRDefault="00B80290" w:rsidP="00B80290">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80290" w:rsidRPr="0028471E" w:rsidRDefault="00B80290" w:rsidP="002B1F06">
      <w:pPr>
        <w:spacing w:after="0" w:line="240" w:lineRule="auto"/>
        <w:ind w:right="574"/>
        <w:jc w:val="right"/>
        <w:rPr>
          <w:rFonts w:ascii="Times New Roman" w:hAnsi="Times New Roman" w:cs="Times New Roman"/>
          <w:color w:val="000000"/>
          <w:sz w:val="24"/>
          <w:szCs w:val="24"/>
          <w:lang w:val="sr-Latn-CS"/>
        </w:rPr>
        <w:sectPr w:rsidR="00B80290" w:rsidRPr="0028471E" w:rsidSect="003D3A5A">
          <w:pgSz w:w="11906" w:h="16838"/>
          <w:pgMar w:top="1417" w:right="1134" w:bottom="1417" w:left="1701" w:header="708" w:footer="708" w:gutter="0"/>
          <w:cols w:space="708"/>
          <w:docGrid w:linePitch="360"/>
        </w:sect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2B1F06">
        <w:rPr>
          <w:rFonts w:ascii="Times New Roman" w:hAnsi="Times New Roman" w:cs="Times New Roman"/>
          <w:color w:val="000000"/>
          <w:sz w:val="24"/>
          <w:szCs w:val="24"/>
          <w:lang w:val="sr-Latn-CS"/>
        </w:rPr>
        <w:t>)</w:t>
      </w:r>
    </w:p>
    <w:p w:rsidR="005E2DED" w:rsidRPr="0028471E" w:rsidRDefault="005E2DED"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59" w:name="_Toc416180146"/>
      <w:bookmarkStart w:id="60" w:name="_Toc489857691"/>
      <w:bookmarkStart w:id="61" w:name="_Toc533506897"/>
      <w:bookmarkStart w:id="62" w:name="_Toc533506940"/>
      <w:bookmarkStart w:id="63" w:name="_Toc16498599"/>
      <w:r w:rsidRPr="0028471E">
        <w:rPr>
          <w:rFonts w:ascii="Times New Roman" w:hAnsi="Times New Roman" w:cs="Times New Roman"/>
          <w:color w:val="000000"/>
          <w:sz w:val="28"/>
          <w:szCs w:val="28"/>
          <w:lang w:val="sr-Latn-CS"/>
        </w:rPr>
        <w:t>DOKAZI O ISPUNJENOSTI OBAVEZNIH USLOVA ZA UČEŠĆE U POSTUPKU JAVNOG NADMETANJA</w:t>
      </w:r>
      <w:bookmarkEnd w:id="59"/>
      <w:bookmarkEnd w:id="60"/>
      <w:bookmarkEnd w:id="61"/>
      <w:bookmarkEnd w:id="62"/>
      <w:bookmarkEnd w:id="63"/>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28471E"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1)</w:t>
      </w:r>
      <w:r w:rsidR="00B460F9" w:rsidRPr="0028471E">
        <w:rPr>
          <w:rFonts w:ascii="Times New Roman" w:hAnsi="Times New Roman" w:cs="Times New Roman"/>
          <w:color w:val="000000"/>
          <w:sz w:val="24"/>
          <w:szCs w:val="24"/>
        </w:rPr>
        <w:t xml:space="preserve"> dokaz o registraciji izdatog od organa nadležnog za registraciju privrednih subjekata sa </w:t>
      </w:r>
      <w:r w:rsidR="00FD542F" w:rsidRPr="0028471E">
        <w:rPr>
          <w:rFonts w:ascii="Times New Roman" w:hAnsi="Times New Roman" w:cs="Times New Roman"/>
          <w:color w:val="000000"/>
          <w:sz w:val="24"/>
          <w:szCs w:val="24"/>
        </w:rPr>
        <w:t>1) dokaza o registraciji kod organa nadležnog za registraciju privrednih subjekata sa podacima o ovlašćenim licima ponuđača;</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2) dokaza izdatog od organa nadležnog za poslove poreza </w:t>
      </w:r>
      <w:r w:rsidR="00BB58D8" w:rsidRPr="0028471E">
        <w:rPr>
          <w:rFonts w:ascii="Times New Roman" w:hAnsi="Times New Roman" w:cs="Times New Roman"/>
          <w:color w:val="000000"/>
          <w:sz w:val="24"/>
          <w:szCs w:val="24"/>
        </w:rPr>
        <w:t xml:space="preserve">(državne i lokalne uprave) </w:t>
      </w:r>
      <w:r w:rsidRPr="0028471E">
        <w:rPr>
          <w:rFonts w:ascii="Times New Roman" w:hAnsi="Times New Roman" w:cs="Times New Roman"/>
          <w:color w:val="000000"/>
          <w:sz w:val="24"/>
          <w:szCs w:val="24"/>
        </w:rPr>
        <w:t>da su uredno prijavljene, obračunate i izvršene sve obaveze po osnovu poreza i doprinosa do 90 dana prije dana javnog otvaranja ponuda, u skladu sa propisima Crne Gore, odnosno propisima države u kojoj ponuđač ima sjedište;</w:t>
      </w:r>
    </w:p>
    <w:p w:rsidR="00FD542F" w:rsidRPr="0028471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BB58D8" w:rsidRPr="002F3F13" w:rsidRDefault="00FD542F" w:rsidP="002F3F13">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 dokaza o posjedovanju važeće dozvole, licence, odobrenja, odnosno drugog akta iz</w:t>
      </w:r>
      <w:r w:rsidR="002F3F13">
        <w:rPr>
          <w:rFonts w:ascii="Times New Roman" w:hAnsi="Times New Roman" w:cs="Times New Roman"/>
          <w:color w:val="000000"/>
          <w:sz w:val="24"/>
          <w:szCs w:val="24"/>
        </w:rPr>
        <w:t>datog od nadležnog organa i to:</w:t>
      </w: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7"/>
      </w:tblGrid>
      <w:tr w:rsidR="004E5CC4" w:rsidRPr="0028471E" w:rsidTr="00D629EF">
        <w:trPr>
          <w:trHeight w:val="451"/>
        </w:trPr>
        <w:tc>
          <w:tcPr>
            <w:tcW w:w="9287" w:type="dxa"/>
          </w:tcPr>
          <w:p w:rsidR="00FA3242" w:rsidRPr="00FA3242" w:rsidRDefault="00FA3242" w:rsidP="00FA3242">
            <w:pPr>
              <w:pStyle w:val="t-98-2"/>
              <w:spacing w:after="0"/>
              <w:contextualSpacing/>
              <w:jc w:val="both"/>
              <w:rPr>
                <w:i/>
                <w:lang w:val="pl-PL"/>
              </w:rPr>
            </w:pPr>
            <w:r w:rsidRPr="00FA3242">
              <w:rPr>
                <w:i/>
                <w:lang w:val="pl-PL"/>
              </w:rPr>
              <w:t>Ponuđač je dužan da u ponudi dostavi:</w:t>
            </w:r>
          </w:p>
          <w:p w:rsidR="00FA3242" w:rsidRPr="00FA3242" w:rsidRDefault="00FA3242" w:rsidP="00FA3242">
            <w:pPr>
              <w:pStyle w:val="t-98-2"/>
              <w:spacing w:after="0"/>
              <w:contextualSpacing/>
              <w:jc w:val="both"/>
              <w:rPr>
                <w:i/>
                <w:lang w:val="pl-PL"/>
              </w:rPr>
            </w:pPr>
          </w:p>
          <w:p w:rsidR="00FA3242" w:rsidRPr="00FA3242" w:rsidRDefault="00FA3242" w:rsidP="00FA3242">
            <w:pPr>
              <w:pStyle w:val="t-98-2"/>
              <w:spacing w:after="0"/>
              <w:contextualSpacing/>
              <w:jc w:val="both"/>
              <w:rPr>
                <w:i/>
                <w:lang w:val="pl-PL"/>
              </w:rPr>
            </w:pPr>
            <w:r w:rsidRPr="00FA3242">
              <w:rPr>
                <w:i/>
                <w:lang w:val="pl-PL"/>
              </w:rPr>
              <w:t>- Važeću Licencu za izradu tehničke dokumentacije i izvođenje radova izdatu od Ministarstva održivog razvoja i turizma u skladu sa Zakonom o planiranju prostora i izgradnji objekata ("Sl. list CG", br. 64/2017, 44/2018 i 63/2018).</w:t>
            </w:r>
          </w:p>
          <w:p w:rsidR="00FA3242" w:rsidRPr="00FA3242" w:rsidRDefault="00FA3242" w:rsidP="00FA3242">
            <w:pPr>
              <w:pStyle w:val="t-98-2"/>
              <w:spacing w:after="0"/>
              <w:contextualSpacing/>
              <w:jc w:val="both"/>
              <w:rPr>
                <w:i/>
                <w:lang w:val="pl-PL"/>
              </w:rPr>
            </w:pPr>
            <w:r w:rsidRPr="00FA3242">
              <w:rPr>
                <w:i/>
                <w:lang w:val="pl-PL"/>
              </w:rPr>
              <w:t>-Važeće Rješenje o utvrđivanju ispunjenosti uslova za obavljanje poslova ovlašćenog inženjera (struka elektrotehnika, građevina) za složeni inženjerski objekat (dalekovodi i trafostanice naponskog nivoa 10 kV i više, kablovske i podzemne instalacije naponskog nivoa 10 kV i više) izdato od strane Ministarstva ekonomije.</w:t>
            </w:r>
          </w:p>
          <w:p w:rsidR="00FA3242" w:rsidRPr="00FA3242" w:rsidRDefault="00FA3242" w:rsidP="00FA3242">
            <w:pPr>
              <w:pStyle w:val="t-98-2"/>
              <w:spacing w:after="0"/>
              <w:contextualSpacing/>
              <w:jc w:val="both"/>
              <w:rPr>
                <w:i/>
                <w:lang w:val="pl-PL"/>
              </w:rPr>
            </w:pPr>
            <w:r w:rsidRPr="00FA3242">
              <w:rPr>
                <w:i/>
                <w:lang w:val="pl-PL"/>
              </w:rPr>
              <w:t>-Važeću Licencu za izvođenje geodetskih radova izdatu od strane Uprave za nekretnine u skladu sa Zakonom o državnom premjeru i katastru nepokretnosti.</w:t>
            </w:r>
          </w:p>
          <w:p w:rsidR="004E5CC4" w:rsidRPr="0028471E" w:rsidRDefault="00FA3242" w:rsidP="00FA3242">
            <w:pPr>
              <w:pStyle w:val="t-98-2"/>
              <w:spacing w:before="0" w:after="0"/>
              <w:contextualSpacing/>
              <w:jc w:val="both"/>
              <w:rPr>
                <w:i/>
                <w:lang w:val="pl-PL"/>
              </w:rPr>
            </w:pPr>
            <w:r w:rsidRPr="00FA3242">
              <w:rPr>
                <w:i/>
                <w:lang w:val="pl-PL"/>
              </w:rPr>
              <w:t>-Važeću Licencu za projektovanje geodetskih radova izdatu od strane Uprave za nekretnine u skladu sa Zakonom o državnom premjeru i katastru nepokretnosti.</w:t>
            </w:r>
          </w:p>
        </w:tc>
      </w:tr>
    </w:tbl>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Pr="0028471E"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417586" w:rsidRPr="0028471E" w:rsidRDefault="00417586"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64" w:name="_Toc416180147"/>
      <w:bookmarkStart w:id="65" w:name="_Toc443638813"/>
      <w:bookmarkStart w:id="66" w:name="_Toc489857692"/>
      <w:bookmarkStart w:id="67" w:name="_Toc533506898"/>
      <w:bookmarkStart w:id="68" w:name="_Toc533506941"/>
      <w:bookmarkStart w:id="69" w:name="_Toc16498600"/>
      <w:r w:rsidRPr="0028471E">
        <w:rPr>
          <w:i w:val="0"/>
          <w:iCs w:val="0"/>
          <w:u w:val="none"/>
          <w:lang w:val="pl-PL"/>
        </w:rPr>
        <w:t>DOKAZI O ISPUNJAVANJU USLOVA EKONOMSKO-FINANSIJSKE SPOSOBNOSTI</w:t>
      </w:r>
      <w:bookmarkEnd w:id="64"/>
      <w:bookmarkEnd w:id="65"/>
      <w:bookmarkEnd w:id="66"/>
      <w:bookmarkEnd w:id="67"/>
      <w:bookmarkEnd w:id="68"/>
      <w:bookmarkEnd w:id="69"/>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28471E" w:rsidRDefault="00E17F92" w:rsidP="00E17F92">
      <w:pPr>
        <w:autoSpaceDE w:val="0"/>
        <w:autoSpaceDN w:val="0"/>
        <w:adjustRightInd w:val="0"/>
        <w:spacing w:after="0" w:line="240" w:lineRule="auto"/>
        <w:jc w:val="both"/>
        <w:rPr>
          <w:rFonts w:ascii="Times New Roman" w:hAnsi="Times New Roman" w:cs="Times New Roman"/>
          <w:color w:val="000000"/>
          <w:sz w:val="24"/>
          <w:szCs w:val="24"/>
        </w:rPr>
      </w:pPr>
    </w:p>
    <w:p w:rsidR="005922D8" w:rsidRPr="0028471E" w:rsidRDefault="009072DB" w:rsidP="005922D8">
      <w:p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Pr>
          <w:rFonts w:ascii="Times New Roman" w:hAnsi="Times New Roman" w:cs="Times New Roman"/>
          <w:color w:val="000000"/>
          <w:sz w:val="24"/>
          <w:szCs w:val="24"/>
        </w:rPr>
        <w:t xml:space="preserve"> N</w:t>
      </w:r>
      <w:r w:rsidR="002F3F13">
        <w:rPr>
          <w:rFonts w:ascii="Times New Roman" w:hAnsi="Times New Roman" w:cs="Times New Roman"/>
          <w:color w:val="000000"/>
          <w:sz w:val="24"/>
          <w:szCs w:val="24"/>
        </w:rPr>
        <w:t>ije potrebno.</w:t>
      </w:r>
    </w:p>
    <w:p w:rsidR="00E17F92" w:rsidRPr="0028471E" w:rsidRDefault="00E17F92" w:rsidP="005922D8">
      <w:pPr>
        <w:autoSpaceDE w:val="0"/>
        <w:autoSpaceDN w:val="0"/>
        <w:adjustRightInd w:val="0"/>
        <w:spacing w:after="0" w:line="240" w:lineRule="auto"/>
        <w:jc w:val="both"/>
        <w:rPr>
          <w:rFonts w:ascii="Times New Roman" w:hAnsi="Times New Roman" w:cs="Times New Roman"/>
          <w:color w:val="000000"/>
          <w:sz w:val="24"/>
          <w:szCs w:val="24"/>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70" w:name="_Toc416180148"/>
      <w:bookmarkStart w:id="71" w:name="_Toc489857693"/>
      <w:bookmarkStart w:id="72" w:name="_Toc533506899"/>
      <w:bookmarkStart w:id="73" w:name="_Toc533506942"/>
      <w:bookmarkStart w:id="74" w:name="_Toc16498601"/>
      <w:r w:rsidRPr="0028471E">
        <w:rPr>
          <w:rFonts w:ascii="Times New Roman" w:hAnsi="Times New Roman" w:cs="Times New Roman"/>
          <w:color w:val="000000"/>
          <w:sz w:val="28"/>
          <w:szCs w:val="28"/>
        </w:rPr>
        <w:lastRenderedPageBreak/>
        <w:t>DOKAZI O ISPUNJAVANJU USLOVA STRUČNO-TEHNIČKE I KADROVSKE OSPOSOBLJENOSTI</w:t>
      </w:r>
      <w:bookmarkEnd w:id="70"/>
      <w:bookmarkEnd w:id="71"/>
      <w:bookmarkEnd w:id="72"/>
      <w:bookmarkEnd w:id="73"/>
      <w:bookmarkEnd w:id="74"/>
    </w:p>
    <w:p w:rsidR="00B460F9" w:rsidRDefault="00B460F9" w:rsidP="0059208A">
      <w:pPr>
        <w:spacing w:after="0"/>
        <w:rPr>
          <w:rFonts w:ascii="Times New Roman" w:hAnsi="Times New Roman" w:cs="Times New Roman"/>
          <w:color w:val="000000"/>
        </w:rPr>
      </w:pPr>
    </w:p>
    <w:p w:rsidR="009072DB" w:rsidRDefault="009072DB" w:rsidP="0059208A">
      <w:pPr>
        <w:spacing w:after="0"/>
        <w:rPr>
          <w:rFonts w:ascii="Times New Roman" w:hAnsi="Times New Roman" w:cs="Times New Roman"/>
          <w:color w:val="000000"/>
        </w:rPr>
      </w:pPr>
      <w:r>
        <w:rPr>
          <w:rFonts w:ascii="Times New Roman" w:hAnsi="Times New Roman" w:cs="Times New Roman"/>
          <w:color w:val="000000"/>
        </w:rPr>
        <w:t>Dostaviti:</w:t>
      </w:r>
    </w:p>
    <w:p w:rsidR="009072DB" w:rsidRPr="009072DB" w:rsidRDefault="009072DB" w:rsidP="0059208A">
      <w:pPr>
        <w:spacing w:after="0"/>
        <w:rPr>
          <w:rFonts w:ascii="Times New Roman" w:hAnsi="Times New Roman" w:cs="Times New Roman"/>
          <w:color w:val="000000"/>
          <w:sz w:val="10"/>
        </w:rPr>
      </w:pPr>
    </w:p>
    <w:p w:rsidR="002F3F13" w:rsidRPr="0028471E" w:rsidRDefault="002F3F13" w:rsidP="002F3F13">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adresa, procentualno učešće i sl.);</w:t>
      </w:r>
    </w:p>
    <w:p w:rsidR="005E7B01" w:rsidRDefault="005E7B01"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EF37E3" w:rsidRDefault="00EF37E3" w:rsidP="00FD542F">
      <w:pPr>
        <w:spacing w:after="0" w:line="240" w:lineRule="auto"/>
        <w:ind w:firstLine="426"/>
        <w:jc w:val="both"/>
        <w:rPr>
          <w:rFonts w:ascii="Times New Roman" w:hAnsi="Times New Roman" w:cs="Times New Roman"/>
          <w:b/>
          <w:bCs/>
          <w:color w:val="000000"/>
          <w:sz w:val="24"/>
          <w:szCs w:val="24"/>
          <w:u w:val="single"/>
        </w:rPr>
      </w:pPr>
    </w:p>
    <w:p w:rsidR="00EF37E3" w:rsidRDefault="00EF37E3" w:rsidP="00FD542F">
      <w:pPr>
        <w:spacing w:after="0" w:line="240" w:lineRule="auto"/>
        <w:ind w:firstLine="426"/>
        <w:jc w:val="both"/>
        <w:rPr>
          <w:rFonts w:ascii="Times New Roman" w:hAnsi="Times New Roman" w:cs="Times New Roman"/>
          <w:b/>
          <w:bCs/>
          <w:color w:val="000000"/>
          <w:sz w:val="24"/>
          <w:szCs w:val="24"/>
          <w:u w:val="single"/>
        </w:rPr>
      </w:pPr>
    </w:p>
    <w:p w:rsidR="00EF37E3" w:rsidRDefault="00EF37E3" w:rsidP="00FD542F">
      <w:pPr>
        <w:spacing w:after="0" w:line="240" w:lineRule="auto"/>
        <w:ind w:firstLine="426"/>
        <w:jc w:val="both"/>
        <w:rPr>
          <w:rFonts w:ascii="Times New Roman" w:hAnsi="Times New Roman" w:cs="Times New Roman"/>
          <w:b/>
          <w:bCs/>
          <w:color w:val="000000"/>
          <w:sz w:val="24"/>
          <w:szCs w:val="24"/>
          <w:u w:val="single"/>
        </w:rPr>
      </w:pPr>
    </w:p>
    <w:p w:rsidR="00EF37E3" w:rsidRDefault="00EF37E3"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61121C" w:rsidRDefault="0061121C" w:rsidP="00FD542F">
      <w:pPr>
        <w:spacing w:after="0" w:line="240" w:lineRule="auto"/>
        <w:ind w:firstLine="426"/>
        <w:jc w:val="both"/>
        <w:rPr>
          <w:rFonts w:ascii="Times New Roman" w:hAnsi="Times New Roman" w:cs="Times New Roman"/>
          <w:b/>
          <w:bCs/>
          <w:color w:val="000000"/>
          <w:sz w:val="24"/>
          <w:szCs w:val="24"/>
          <w:u w:val="single"/>
        </w:rPr>
      </w:pPr>
    </w:p>
    <w:p w:rsidR="00BB58D8" w:rsidRDefault="00BB58D8" w:rsidP="00BB58D8">
      <w:pPr>
        <w:rPr>
          <w:rFonts w:ascii="Times New Roman" w:hAnsi="Times New Roman" w:cs="Times New Roman"/>
          <w:b/>
          <w:bCs/>
          <w:color w:val="000000"/>
          <w:sz w:val="24"/>
          <w:szCs w:val="24"/>
          <w:u w:val="single"/>
        </w:rPr>
      </w:pPr>
    </w:p>
    <w:p w:rsidR="00FA3242" w:rsidRPr="0028471E" w:rsidRDefault="00FA3242" w:rsidP="00BB58D8">
      <w:pPr>
        <w:rPr>
          <w:rStyle w:val="SubtleEmphasis"/>
          <w:rFonts w:ascii="Times New Roman" w:hAnsi="Times New Roman" w:cs="Times New Roman"/>
          <w:color w:val="000000"/>
        </w:rPr>
      </w:pPr>
    </w:p>
    <w:p w:rsidR="00FD542F" w:rsidRPr="0028471E" w:rsidRDefault="003D3A5A" w:rsidP="004C3337">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lastRenderedPageBreak/>
        <w:t xml:space="preserve"> </w:t>
      </w:r>
      <w:r w:rsidR="00FD542F" w:rsidRPr="0028471E">
        <w:rPr>
          <w:rStyle w:val="SubtleEmphasis"/>
          <w:rFonts w:ascii="Times New Roman" w:hAnsi="Times New Roman" w:cs="Times New Roman"/>
          <w:i w:val="0"/>
          <w:iCs w:val="0"/>
          <w:color w:val="000000"/>
        </w:rPr>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4"/>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80290">
      <w:pPr>
        <w:pStyle w:val="Heading1"/>
        <w:pBdr>
          <w:top w:val="single" w:sz="4" w:space="1" w:color="auto"/>
          <w:left w:val="single" w:sz="4" w:space="4" w:color="auto"/>
          <w:bottom w:val="single" w:sz="4" w:space="1" w:color="auto"/>
          <w:right w:val="single" w:sz="4" w:space="4" w:color="auto"/>
        </w:pBdr>
        <w:shd w:val="clear" w:color="auto" w:fill="F2F2F2"/>
        <w:rPr>
          <w:color w:val="000000"/>
          <w:sz w:val="16"/>
          <w:szCs w:val="24"/>
        </w:rPr>
      </w:pPr>
      <w:bookmarkStart w:id="75" w:name="_Toc416180150"/>
      <w:bookmarkStart w:id="76" w:name="_Toc489857694"/>
      <w:bookmarkStart w:id="77" w:name="_Toc16498602"/>
      <w:bookmarkStart w:id="78" w:name="_Toc533506900"/>
      <w:bookmarkStart w:id="79" w:name="_Toc533506943"/>
      <w:r w:rsidRPr="0028471E">
        <w:rPr>
          <w:i w:val="0"/>
          <w:iCs w:val="0"/>
          <w:u w:val="none"/>
        </w:rPr>
        <w:lastRenderedPageBreak/>
        <w:t>NACRT UGOVORA O JAVNOJ NABAVCI</w:t>
      </w:r>
      <w:bookmarkEnd w:id="75"/>
      <w:bookmarkEnd w:id="76"/>
      <w:bookmarkEnd w:id="77"/>
      <w:r w:rsidR="00B80290">
        <w:rPr>
          <w:i w:val="0"/>
          <w:iCs w:val="0"/>
          <w:u w:val="none"/>
        </w:rPr>
        <w:t xml:space="preserve"> </w:t>
      </w:r>
      <w:bookmarkEnd w:id="78"/>
      <w:bookmarkEnd w:id="79"/>
    </w:p>
    <w:p w:rsidR="000015C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Ovaj ugovor zaključen je  između:</w:t>
      </w:r>
    </w:p>
    <w:p w:rsidR="00EF37E3" w:rsidRPr="0028471E" w:rsidRDefault="00EF37E3" w:rsidP="000015CE">
      <w:pPr>
        <w:spacing w:after="0" w:line="240" w:lineRule="auto"/>
        <w:jc w:val="both"/>
        <w:rPr>
          <w:rFonts w:ascii="Times New Roman" w:hAnsi="Times New Roman" w:cs="Times New Roman"/>
          <w:color w:val="000000"/>
          <w:sz w:val="24"/>
          <w:szCs w:val="24"/>
        </w:rPr>
      </w:pPr>
    </w:p>
    <w:p w:rsidR="000015CE" w:rsidRPr="0028471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Naručioca </w:t>
      </w:r>
      <w:r w:rsidR="00153D61" w:rsidRPr="0028471E">
        <w:rPr>
          <w:rFonts w:ascii="Times New Roman" w:hAnsi="Times New Roman" w:cs="Times New Roman"/>
          <w:bCs/>
          <w:color w:val="000000"/>
          <w:sz w:val="24"/>
          <w:szCs w:val="24"/>
        </w:rPr>
        <w:t>Crnogorski elektrodistributivni sistem DOO Podgorica – CEDIS, sa sjedištem u Podgorici, ulica Ivana Milutinovića br. 12, PIB: 03099873; PDV: 30/31-16162-1; Broj žiro računa: 535-15969-90 kod Prve banke Crne Gore; koga zas</w:t>
      </w:r>
      <w:r w:rsidR="00852DF2">
        <w:rPr>
          <w:rFonts w:ascii="Times New Roman" w:hAnsi="Times New Roman" w:cs="Times New Roman"/>
          <w:bCs/>
          <w:color w:val="000000"/>
          <w:sz w:val="24"/>
          <w:szCs w:val="24"/>
        </w:rPr>
        <w:t>tu</w:t>
      </w:r>
      <w:r w:rsidR="00C45FD2">
        <w:rPr>
          <w:rFonts w:ascii="Times New Roman" w:hAnsi="Times New Roman" w:cs="Times New Roman"/>
          <w:bCs/>
          <w:color w:val="000000"/>
          <w:sz w:val="24"/>
          <w:szCs w:val="24"/>
        </w:rPr>
        <w:t>pa Rukovoidlac Sektora za komercijalne poslove</w:t>
      </w:r>
      <w:r w:rsidRPr="0028471E">
        <w:rPr>
          <w:rFonts w:ascii="Times New Roman" w:hAnsi="Times New Roman" w:cs="Times New Roman"/>
          <w:color w:val="000000"/>
          <w:sz w:val="24"/>
          <w:szCs w:val="24"/>
        </w:rPr>
        <w:t>,</w:t>
      </w:r>
      <w:r w:rsidR="00C45FD2">
        <w:rPr>
          <w:rFonts w:ascii="Times New Roman" w:hAnsi="Times New Roman" w:cs="Times New Roman"/>
          <w:color w:val="000000"/>
          <w:sz w:val="24"/>
          <w:szCs w:val="24"/>
        </w:rPr>
        <w:t xml:space="preserve"> Ranko Vojinović</w:t>
      </w:r>
      <w:r w:rsidRPr="0028471E">
        <w:rPr>
          <w:rFonts w:ascii="Times New Roman" w:hAnsi="Times New Roman" w:cs="Times New Roman"/>
          <w:color w:val="000000"/>
          <w:sz w:val="24"/>
          <w:szCs w:val="24"/>
        </w:rPr>
        <w:t xml:space="preserve"> (u daljem tekstu: Naručilac)</w:t>
      </w:r>
    </w:p>
    <w:p w:rsidR="000015CE" w:rsidRPr="0028471E" w:rsidRDefault="00E17F92" w:rsidP="000015CE">
      <w:pPr>
        <w:spacing w:after="0" w:line="240" w:lineRule="auto"/>
        <w:jc w:val="center"/>
        <w:rPr>
          <w:rFonts w:ascii="Times New Roman" w:hAnsi="Times New Roman" w:cs="Times New Roman"/>
          <w:b/>
          <w:color w:val="000000"/>
          <w:sz w:val="24"/>
          <w:szCs w:val="24"/>
        </w:rPr>
      </w:pPr>
      <w:r w:rsidRPr="0028471E">
        <w:rPr>
          <w:rFonts w:ascii="Times New Roman" w:hAnsi="Times New Roman" w:cs="Times New Roman"/>
          <w:b/>
          <w:color w:val="000000"/>
          <w:sz w:val="24"/>
          <w:szCs w:val="24"/>
        </w:rPr>
        <w:t>i</w:t>
      </w:r>
    </w:p>
    <w:p w:rsidR="00E17F92" w:rsidRPr="0028471E" w:rsidRDefault="00E17F92" w:rsidP="000015CE">
      <w:pPr>
        <w:spacing w:after="0" w:line="240" w:lineRule="auto"/>
        <w:jc w:val="center"/>
        <w:rPr>
          <w:rFonts w:ascii="Times New Roman" w:hAnsi="Times New Roman" w:cs="Times New Roman"/>
          <w:b/>
          <w:color w:val="000000"/>
          <w:sz w:val="10"/>
          <w:szCs w:val="24"/>
        </w:rPr>
      </w:pPr>
    </w:p>
    <w:p w:rsidR="000015CE" w:rsidRDefault="000015CE" w:rsidP="000015CE">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b/>
          <w:bCs/>
          <w:color w:val="000000"/>
          <w:sz w:val="24"/>
          <w:szCs w:val="24"/>
        </w:rPr>
        <w:t xml:space="preserve">Ponuđača </w:t>
      </w:r>
      <w:r w:rsidRPr="0028471E">
        <w:rPr>
          <w:rFonts w:ascii="Times New Roman" w:hAnsi="Times New Roman" w:cs="Times New Roman"/>
          <w:color w:val="000000"/>
          <w:sz w:val="24"/>
          <w:szCs w:val="24"/>
        </w:rPr>
        <w:t xml:space="preserve">______________________ sa sjedištem u ________________, ulica____________, Broj računa: ______________________, Naziv banke: ________________________, koga zastupa _____________, (u daljem tekstu:  </w:t>
      </w:r>
      <w:r w:rsidR="008B5124">
        <w:rPr>
          <w:rFonts w:ascii="Times New Roman" w:hAnsi="Times New Roman" w:cs="Times New Roman"/>
          <w:color w:val="000000"/>
          <w:sz w:val="24"/>
          <w:szCs w:val="24"/>
        </w:rPr>
        <w:t>Izvodjač</w:t>
      </w:r>
      <w:r w:rsidRPr="0028471E">
        <w:rPr>
          <w:rFonts w:ascii="Times New Roman" w:hAnsi="Times New Roman" w:cs="Times New Roman"/>
          <w:color w:val="000000"/>
          <w:sz w:val="24"/>
          <w:szCs w:val="24"/>
        </w:rPr>
        <w:t>).</w:t>
      </w:r>
    </w:p>
    <w:p w:rsidR="000015CE" w:rsidRPr="0028471E" w:rsidRDefault="000015CE" w:rsidP="00866C49">
      <w:pPr>
        <w:spacing w:after="0" w:line="240" w:lineRule="auto"/>
        <w:rPr>
          <w:rFonts w:ascii="Times New Roman" w:hAnsi="Times New Roman" w:cs="Times New Roman"/>
          <w:b/>
          <w:bCs/>
          <w:color w:val="000000"/>
          <w:sz w:val="18"/>
          <w:szCs w:val="24"/>
        </w:rPr>
      </w:pPr>
    </w:p>
    <w:p w:rsidR="00301806" w:rsidRDefault="00301806" w:rsidP="000015CE">
      <w:pPr>
        <w:spacing w:after="0" w:line="240" w:lineRule="auto"/>
        <w:jc w:val="center"/>
        <w:rPr>
          <w:rFonts w:ascii="Times New Roman" w:hAnsi="Times New Roman" w:cs="Times New Roman"/>
          <w:b/>
          <w:bCs/>
          <w:color w:val="000000"/>
          <w:sz w:val="24"/>
          <w:szCs w:val="24"/>
        </w:rPr>
      </w:pPr>
    </w:p>
    <w:p w:rsidR="000015CE" w:rsidRPr="0028471E" w:rsidRDefault="000015CE" w:rsidP="000015CE">
      <w:pPr>
        <w:spacing w:after="0" w:line="240" w:lineRule="auto"/>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OSNOV UGOVORA:</w:t>
      </w:r>
    </w:p>
    <w:p w:rsidR="000015CE" w:rsidRPr="0028471E" w:rsidRDefault="000015CE" w:rsidP="000015CE">
      <w:pPr>
        <w:spacing w:after="0" w:line="240" w:lineRule="auto"/>
        <w:jc w:val="both"/>
        <w:rPr>
          <w:rFonts w:ascii="Times New Roman" w:hAnsi="Times New Roman" w:cs="Times New Roman"/>
          <w:b/>
          <w:bCs/>
          <w:color w:val="000000"/>
          <w:sz w:val="18"/>
          <w:szCs w:val="24"/>
        </w:rPr>
      </w:pPr>
    </w:p>
    <w:p w:rsidR="005922D8" w:rsidRPr="0028471E" w:rsidRDefault="005922D8" w:rsidP="005922D8">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color w:val="000000"/>
          <w:sz w:val="24"/>
          <w:szCs w:val="24"/>
        </w:rPr>
        <w:t xml:space="preserve">Tenderska dokumentacija </w:t>
      </w:r>
      <w:r w:rsidRPr="008474E1">
        <w:rPr>
          <w:rFonts w:ascii="Times New Roman" w:hAnsi="Times New Roman" w:cs="Times New Roman"/>
          <w:color w:val="000000"/>
          <w:sz w:val="24"/>
          <w:szCs w:val="24"/>
        </w:rPr>
        <w:t xml:space="preserve">br. </w:t>
      </w:r>
      <w:r w:rsidR="00C45FD2">
        <w:rPr>
          <w:rFonts w:ascii="Times New Roman" w:hAnsi="Times New Roman" w:cs="Times New Roman"/>
          <w:color w:val="000000"/>
          <w:sz w:val="24"/>
          <w:szCs w:val="24"/>
        </w:rPr>
        <w:t>103</w:t>
      </w:r>
      <w:r w:rsidR="00AB2D42">
        <w:rPr>
          <w:rFonts w:ascii="Times New Roman" w:hAnsi="Times New Roman" w:cs="Times New Roman"/>
          <w:color w:val="000000"/>
          <w:sz w:val="24"/>
          <w:szCs w:val="24"/>
        </w:rPr>
        <w:t>/19</w:t>
      </w:r>
      <w:r w:rsidRPr="008474E1">
        <w:rPr>
          <w:rFonts w:ascii="Times New Roman" w:hAnsi="Times New Roman" w:cs="Times New Roman"/>
          <w:color w:val="000000"/>
          <w:sz w:val="24"/>
          <w:szCs w:val="24"/>
        </w:rPr>
        <w:t xml:space="preserve"> od </w:t>
      </w:r>
      <w:r w:rsidR="00C45FD2">
        <w:rPr>
          <w:rFonts w:ascii="Times New Roman" w:hAnsi="Times New Roman" w:cs="Times New Roman"/>
          <w:sz w:val="24"/>
          <w:szCs w:val="24"/>
        </w:rPr>
        <w:t>06</w:t>
      </w:r>
      <w:r w:rsidR="00115AB6">
        <w:rPr>
          <w:rFonts w:ascii="Times New Roman" w:hAnsi="Times New Roman" w:cs="Times New Roman"/>
          <w:sz w:val="24"/>
          <w:szCs w:val="24"/>
        </w:rPr>
        <w:t>.12</w:t>
      </w:r>
      <w:r w:rsidRPr="008474E1">
        <w:rPr>
          <w:rFonts w:ascii="Times New Roman" w:hAnsi="Times New Roman" w:cs="Times New Roman"/>
          <w:sz w:val="24"/>
          <w:szCs w:val="24"/>
        </w:rPr>
        <w:t>.</w:t>
      </w:r>
      <w:r w:rsidR="00AB2D42">
        <w:rPr>
          <w:rFonts w:ascii="Times New Roman" w:hAnsi="Times New Roman" w:cs="Times New Roman"/>
          <w:sz w:val="24"/>
          <w:szCs w:val="24"/>
        </w:rPr>
        <w:t>201</w:t>
      </w:r>
      <w:r w:rsidR="00AB2D42" w:rsidRPr="00F62EF8">
        <w:rPr>
          <w:rFonts w:ascii="Times New Roman" w:hAnsi="Times New Roman" w:cs="Times New Roman"/>
          <w:sz w:val="24"/>
          <w:szCs w:val="24"/>
        </w:rPr>
        <w:t>9</w:t>
      </w:r>
      <w:r w:rsidRPr="00F62EF8">
        <w:rPr>
          <w:rFonts w:ascii="Times New Roman" w:hAnsi="Times New Roman" w:cs="Times New Roman"/>
          <w:sz w:val="24"/>
          <w:szCs w:val="24"/>
        </w:rPr>
        <w:t>.</w:t>
      </w:r>
      <w:r w:rsidRPr="00286F1D">
        <w:rPr>
          <w:rFonts w:ascii="Times New Roman" w:hAnsi="Times New Roman" w:cs="Times New Roman"/>
          <w:sz w:val="24"/>
          <w:szCs w:val="24"/>
        </w:rPr>
        <w:t xml:space="preserve"> </w:t>
      </w:r>
      <w:r w:rsidRPr="0028471E">
        <w:rPr>
          <w:rFonts w:ascii="Times New Roman" w:hAnsi="Times New Roman" w:cs="Times New Roman"/>
          <w:color w:val="000000"/>
          <w:sz w:val="24"/>
          <w:szCs w:val="24"/>
        </w:rPr>
        <w:t>godine za otvoreni postupak za nabavku</w:t>
      </w:r>
      <w:r w:rsidRPr="0028471E">
        <w:rPr>
          <w:rFonts w:ascii="Times New Roman" w:hAnsi="Times New Roman" w:cs="Times New Roman"/>
          <w:b/>
          <w:color w:val="000000"/>
          <w:sz w:val="28"/>
          <w:szCs w:val="28"/>
          <w:lang w:val="it-IT"/>
        </w:rPr>
        <w:t xml:space="preserve"> </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lang w:val="it-IT"/>
        </w:rPr>
        <w:t>radova</w:t>
      </w:r>
      <w:r w:rsidR="00C45FD2">
        <w:rPr>
          <w:rFonts w:ascii="Times New Roman" w:hAnsi="Times New Roman" w:cs="Times New Roman"/>
          <w:color w:val="000000"/>
          <w:sz w:val="24"/>
          <w:szCs w:val="24"/>
          <w:lang w:val="it-IT"/>
        </w:rPr>
        <w:t xml:space="preserve">  </w:t>
      </w:r>
      <w:r w:rsidR="00C45FD2" w:rsidRPr="00C45FD2">
        <w:rPr>
          <w:rFonts w:ascii="Times New Roman" w:hAnsi="Times New Roman" w:cs="Times New Roman"/>
          <w:color w:val="000000"/>
          <w:sz w:val="24"/>
          <w:szCs w:val="24"/>
          <w:lang w:val="it-IT"/>
        </w:rPr>
        <w:t>Kabliranje dionice DV 10kV ‘’Radijatori’’ i dionice DV 35 kV ‘’Morava’’ zbog izgradnje postrojenja za prečišćavanje otpadnih voda</w:t>
      </w:r>
      <w:r w:rsidR="0073024D">
        <w:rPr>
          <w:rFonts w:ascii="Times New Roman" w:hAnsi="Times New Roman" w:cs="Times New Roman"/>
          <w:color w:val="000000"/>
          <w:sz w:val="24"/>
          <w:szCs w:val="24"/>
          <w:lang w:val="it-IT"/>
        </w:rPr>
        <w:t xml:space="preserve">, </w:t>
      </w:r>
      <w:r>
        <w:rPr>
          <w:rFonts w:ascii="Times New Roman" w:hAnsi="Times New Roman" w:cs="Times New Roman"/>
          <w:color w:val="000000"/>
          <w:sz w:val="24"/>
          <w:szCs w:val="24"/>
        </w:rPr>
        <w:t>broj i datum Odluka</w:t>
      </w:r>
      <w:r w:rsidRPr="0028471E">
        <w:rPr>
          <w:rFonts w:ascii="Times New Roman" w:hAnsi="Times New Roman" w:cs="Times New Roman"/>
          <w:color w:val="000000"/>
          <w:sz w:val="24"/>
          <w:szCs w:val="24"/>
        </w:rPr>
        <w:t xml:space="preserve"> o izboru najpovoljnije ponude: _____________________;</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rPr>
        <w:t xml:space="preserve">Ponuda ponuđača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broj ______ od _________________________.</w:t>
      </w:r>
    </w:p>
    <w:p w:rsidR="005922D8" w:rsidRPr="0028471E" w:rsidRDefault="005922D8" w:rsidP="005922D8">
      <w:pPr>
        <w:spacing w:after="0" w:line="240" w:lineRule="auto"/>
        <w:ind w:right="-285"/>
        <w:jc w:val="both"/>
        <w:rPr>
          <w:rFonts w:ascii="Times New Roman" w:hAnsi="Times New Roman" w:cs="Times New Roman"/>
          <w:sz w:val="16"/>
          <w:szCs w:val="24"/>
          <w:lang w:val="sl-SI"/>
        </w:rPr>
      </w:pPr>
    </w:p>
    <w:p w:rsidR="000015CE" w:rsidRPr="0028471E" w:rsidRDefault="000015CE" w:rsidP="000015CE">
      <w:pPr>
        <w:spacing w:after="0" w:line="240" w:lineRule="auto"/>
        <w:ind w:right="-285"/>
        <w:jc w:val="both"/>
        <w:rPr>
          <w:rFonts w:ascii="Times New Roman" w:hAnsi="Times New Roman" w:cs="Times New Roman"/>
          <w:sz w:val="16"/>
          <w:szCs w:val="24"/>
          <w:lang w:val="sl-SI"/>
        </w:rPr>
      </w:pPr>
    </w:p>
    <w:p w:rsidR="000015CE" w:rsidRPr="0028471E" w:rsidRDefault="00E17F92" w:rsidP="00E17F92">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0015CE" w:rsidRPr="00390735" w:rsidRDefault="0073024D" w:rsidP="00C35B88">
      <w:pPr>
        <w:spacing w:after="160" w:line="259" w:lineRule="auto"/>
        <w:jc w:val="both"/>
        <w:rPr>
          <w:rFonts w:ascii="Times New Roman" w:hAnsi="Times New Roman" w:cs="Times New Roman"/>
          <w:color w:val="000000"/>
          <w:sz w:val="12"/>
          <w:szCs w:val="24"/>
        </w:rPr>
      </w:pPr>
      <w:r>
        <w:rPr>
          <w:rFonts w:ascii="Times New Roman" w:hAnsi="Times New Roman" w:cs="Times New Roman"/>
          <w:sz w:val="24"/>
          <w:szCs w:val="24"/>
        </w:rPr>
        <w:t>Predmet ovog u</w:t>
      </w:r>
      <w:r w:rsidR="000015CE" w:rsidRPr="0028471E">
        <w:rPr>
          <w:rFonts w:ascii="Times New Roman" w:hAnsi="Times New Roman" w:cs="Times New Roman"/>
          <w:sz w:val="24"/>
          <w:szCs w:val="24"/>
        </w:rPr>
        <w:t xml:space="preserve">govora je </w:t>
      </w:r>
      <w:r w:rsidR="00301806">
        <w:rPr>
          <w:rFonts w:ascii="Times New Roman" w:hAnsi="Times New Roman" w:cs="Times New Roman"/>
          <w:sz w:val="24"/>
          <w:szCs w:val="24"/>
        </w:rPr>
        <w:t>k</w:t>
      </w:r>
      <w:r w:rsidR="00471C69" w:rsidRPr="00471C69">
        <w:rPr>
          <w:rFonts w:ascii="Times New Roman" w:hAnsi="Times New Roman" w:cs="Times New Roman"/>
          <w:sz w:val="24"/>
          <w:szCs w:val="24"/>
        </w:rPr>
        <w:t>abliranje dionice DV 10kV ‘’Radijatori’’ i dionice DV 35 kV ‘’Morava’’ zbog izgradnje postrojenja za prečišćavanje otpadnih voda</w:t>
      </w:r>
      <w:r>
        <w:rPr>
          <w:rFonts w:ascii="Times New Roman" w:hAnsi="Times New Roman" w:cs="Times New Roman"/>
          <w:sz w:val="24"/>
          <w:szCs w:val="24"/>
        </w:rPr>
        <w:t xml:space="preserve">. </w:t>
      </w:r>
      <w:r w:rsidR="000015CE" w:rsidRPr="0028471E">
        <w:rPr>
          <w:rFonts w:ascii="Times New Roman" w:hAnsi="Times New Roman" w:cs="Times New Roman"/>
          <w:sz w:val="24"/>
          <w:szCs w:val="24"/>
        </w:rPr>
        <w:t>Ponuda Izvođača i specifikacija integrisana je u odredbama ovog Ugovora.</w:t>
      </w:r>
    </w:p>
    <w:p w:rsidR="000015CE" w:rsidRPr="00EE459E" w:rsidRDefault="000015CE" w:rsidP="000015CE">
      <w:pPr>
        <w:autoSpaceDE w:val="0"/>
        <w:autoSpaceDN w:val="0"/>
        <w:adjustRightInd w:val="0"/>
        <w:spacing w:after="0" w:line="240" w:lineRule="auto"/>
        <w:rPr>
          <w:rFonts w:ascii="Times New Roman" w:hAnsi="Times New Roman" w:cs="Times New Roman"/>
          <w:sz w:val="14"/>
          <w:szCs w:val="24"/>
        </w:rPr>
      </w:pPr>
    </w:p>
    <w:p w:rsidR="002A2C11" w:rsidRPr="0028471E" w:rsidRDefault="002A2C11" w:rsidP="002A2C11">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Pr="0028471E">
        <w:rPr>
          <w:rFonts w:ascii="Times New Roman" w:hAnsi="Times New Roman" w:cs="Times New Roman"/>
          <w:b/>
          <w:bCs/>
          <w:sz w:val="24"/>
          <w:szCs w:val="24"/>
        </w:rPr>
        <w:t>lan 2.</w:t>
      </w:r>
    </w:p>
    <w:p w:rsidR="002A2C11" w:rsidRPr="00483B3A" w:rsidRDefault="002A2C11" w:rsidP="002A2C11">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Kompletnu opremu i materijal za  radove iz člana 1 ovog ugovora obezbeđuje Izvođač.</w:t>
      </w:r>
    </w:p>
    <w:p w:rsidR="002A2C11" w:rsidRDefault="002A2C11" w:rsidP="002A2C11">
      <w:pPr>
        <w:autoSpaceDE w:val="0"/>
        <w:autoSpaceDN w:val="0"/>
        <w:adjustRightInd w:val="0"/>
        <w:spacing w:after="0" w:line="240" w:lineRule="auto"/>
        <w:jc w:val="both"/>
        <w:rPr>
          <w:rFonts w:ascii="Times New Roman" w:hAnsi="Times New Roman" w:cs="Times New Roman"/>
          <w:sz w:val="24"/>
          <w:szCs w:val="24"/>
        </w:rPr>
      </w:pPr>
    </w:p>
    <w:p w:rsidR="002A2C11" w:rsidRPr="0028471E" w:rsidRDefault="002A2C11" w:rsidP="002A2C11">
      <w:pPr>
        <w:spacing w:after="0" w:line="240" w:lineRule="auto"/>
        <w:jc w:val="center"/>
        <w:rPr>
          <w:rFonts w:ascii="Times New Roman" w:hAnsi="Times New Roman" w:cs="Times New Roman"/>
          <w:b/>
          <w:sz w:val="24"/>
          <w:szCs w:val="24"/>
          <w:lang w:val="sl-SI"/>
        </w:rPr>
      </w:pPr>
      <w:r w:rsidRPr="0028471E">
        <w:rPr>
          <w:rFonts w:ascii="Times New Roman" w:hAnsi="Times New Roman" w:cs="Times New Roman"/>
          <w:b/>
          <w:sz w:val="24"/>
          <w:szCs w:val="24"/>
          <w:lang w:val="sl-SI"/>
        </w:rPr>
        <w:t>Član 3.</w:t>
      </w:r>
    </w:p>
    <w:p w:rsidR="002A2C11" w:rsidRPr="0028471E" w:rsidRDefault="002A2C11" w:rsidP="002A2C11">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 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Pr>
          <w:rFonts w:ascii="Times New Roman" w:hAnsi="Times New Roman" w:cs="Times New Roman"/>
          <w:sz w:val="24"/>
          <w:szCs w:val="24"/>
          <w:lang w:val="sr-Latn-CS"/>
        </w:rPr>
        <w:t>_________</w:t>
      </w:r>
      <w:r>
        <w:rPr>
          <w:rFonts w:ascii="Times New Roman" w:hAnsi="Times New Roman" w:cs="Times New Roman"/>
          <w:sz w:val="24"/>
          <w:szCs w:val="24"/>
        </w:rPr>
        <w:t xml:space="preserve"> € </w:t>
      </w:r>
    </w:p>
    <w:p w:rsidR="002A2C11" w:rsidRPr="0028471E" w:rsidRDefault="002A2C11" w:rsidP="002A2C11">
      <w:pPr>
        <w:autoSpaceDE w:val="0"/>
        <w:autoSpaceDN w:val="0"/>
        <w:adjustRightInd w:val="0"/>
        <w:spacing w:after="0" w:line="240" w:lineRule="auto"/>
        <w:rPr>
          <w:rFonts w:ascii="Times New Roman" w:hAnsi="Times New Roman" w:cs="Times New Roman"/>
          <w:sz w:val="24"/>
          <w:szCs w:val="24"/>
        </w:rPr>
      </w:pPr>
    </w:p>
    <w:p w:rsidR="002A2C11" w:rsidRPr="0028471E" w:rsidRDefault="002A2C11" w:rsidP="002A2C1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PDV po obračunskoj stopi od 21</w:t>
      </w:r>
      <w:r w:rsidRPr="0028471E">
        <w:rPr>
          <w:rFonts w:ascii="Times New Roman" w:hAnsi="Times New Roman" w:cs="Times New Roman"/>
          <w:sz w:val="24"/>
          <w:szCs w:val="24"/>
        </w:rPr>
        <w:t>% iznosi _________________ €.</w:t>
      </w:r>
    </w:p>
    <w:p w:rsidR="002A2C11" w:rsidRPr="0028471E" w:rsidRDefault="002A2C11" w:rsidP="002A2C11">
      <w:pPr>
        <w:autoSpaceDE w:val="0"/>
        <w:autoSpaceDN w:val="0"/>
        <w:adjustRightInd w:val="0"/>
        <w:spacing w:after="0" w:line="240" w:lineRule="auto"/>
        <w:rPr>
          <w:rFonts w:ascii="Times New Roman" w:hAnsi="Times New Roman" w:cs="Times New Roman"/>
          <w:sz w:val="24"/>
          <w:szCs w:val="24"/>
        </w:rPr>
      </w:pPr>
    </w:p>
    <w:p w:rsidR="002A2C11" w:rsidRPr="00C35B88" w:rsidRDefault="002A2C11" w:rsidP="002A2C11">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sa PDV-om, iznosi </w:t>
      </w:r>
      <w:r w:rsidRPr="0028471E">
        <w:rPr>
          <w:rFonts w:ascii="Times New Roman" w:hAnsi="Times New Roman" w:cs="Times New Roman"/>
          <w:sz w:val="24"/>
          <w:szCs w:val="24"/>
          <w:lang w:val="sr-Latn-CS"/>
        </w:rPr>
        <w:t>_____________</w:t>
      </w:r>
      <w:r>
        <w:rPr>
          <w:rFonts w:ascii="Times New Roman" w:hAnsi="Times New Roman" w:cs="Times New Roman"/>
          <w:sz w:val="24"/>
          <w:szCs w:val="24"/>
        </w:rPr>
        <w:t xml:space="preserve"> €</w:t>
      </w:r>
      <w:r w:rsidRPr="00B359DC">
        <w:rPr>
          <w:rFonts w:ascii="Times New Roman" w:hAnsi="Times New Roman" w:cs="Times New Roman"/>
          <w:sz w:val="24"/>
          <w:szCs w:val="24"/>
        </w:rPr>
        <w:t xml:space="preserve"> </w:t>
      </w:r>
    </w:p>
    <w:p w:rsidR="002A2C11" w:rsidRDefault="002A2C11" w:rsidP="002A2C11">
      <w:pPr>
        <w:pStyle w:val="NoSpacing"/>
        <w:jc w:val="center"/>
        <w:rPr>
          <w:rFonts w:ascii="Times New Roman" w:hAnsi="Times New Roman" w:cs="Times New Roman"/>
          <w:b/>
          <w:color w:val="000000"/>
          <w:lang w:val="sl-SI"/>
        </w:rPr>
      </w:pPr>
      <w:r w:rsidRPr="00D73CF3">
        <w:rPr>
          <w:rFonts w:ascii="Times New Roman" w:hAnsi="Times New Roman" w:cs="Times New Roman"/>
          <w:b/>
          <w:color w:val="000000"/>
          <w:lang w:val="sl-SI"/>
        </w:rPr>
        <w:t>Član 4.</w:t>
      </w:r>
    </w:p>
    <w:p w:rsidR="00CE45AB" w:rsidRDefault="00CE45AB" w:rsidP="00CE45AB">
      <w:pPr>
        <w:spacing w:after="0" w:line="240" w:lineRule="auto"/>
        <w:jc w:val="both"/>
        <w:rPr>
          <w:rFonts w:ascii="Times New Roman" w:hAnsi="Times New Roman" w:cs="Times New Roman"/>
          <w:sz w:val="24"/>
          <w:szCs w:val="24"/>
          <w:lang w:val="sl-SI"/>
        </w:rPr>
      </w:pPr>
      <w:r w:rsidRPr="000552AA">
        <w:rPr>
          <w:rFonts w:ascii="Times New Roman" w:hAnsi="Times New Roman" w:cs="Times New Roman"/>
          <w:sz w:val="24"/>
          <w:szCs w:val="24"/>
          <w:lang w:val="sl-SI"/>
        </w:rPr>
        <w:t>Rok plaćanja: Naručilac će izvršiti  plaćanje u roku od 60 dana  od dana ispostavljanja ovjerene privremene i ovjerene okončane situacije. Prva privremena situacija se ispostavlja nakon pozitivne revizije Glavnog projekta, na iznos najviše do 5% od ukupne ugovorne cijene. Ostale privremene situacije Izvođač će dostaviti do 10-og u tekućem mjesecu za prethodni mjesec. Okončanu situaciju Izvođač dostavlja nakon dobijenog pozitivnog izvještaja Komisije za tehnički pregled. Način plaćanja je virmanski na žiro račun izvođača.</w:t>
      </w:r>
    </w:p>
    <w:p w:rsidR="00115AB6" w:rsidRPr="00115AB6" w:rsidRDefault="00115AB6" w:rsidP="00115AB6">
      <w:pPr>
        <w:pStyle w:val="NoSpacing"/>
        <w:jc w:val="both"/>
        <w:rPr>
          <w:rFonts w:ascii="Times New Roman" w:hAnsi="Times New Roman" w:cs="Times New Roman"/>
          <w:color w:val="000000"/>
          <w:lang w:val="sl-SI"/>
        </w:rPr>
      </w:pPr>
    </w:p>
    <w:p w:rsidR="002A2C11" w:rsidRPr="00115AB6" w:rsidRDefault="002A2C11" w:rsidP="00115AB6">
      <w:pPr>
        <w:spacing w:after="0" w:line="240" w:lineRule="auto"/>
        <w:jc w:val="center"/>
        <w:rPr>
          <w:rFonts w:ascii="Times New Roman" w:hAnsi="Times New Roman" w:cs="Times New Roman"/>
          <w:b/>
          <w:color w:val="000000"/>
          <w:sz w:val="24"/>
          <w:szCs w:val="24"/>
          <w:lang w:val="pl-PL"/>
        </w:rPr>
      </w:pPr>
      <w:r w:rsidRPr="00115AB6">
        <w:rPr>
          <w:rFonts w:ascii="Times New Roman" w:hAnsi="Times New Roman" w:cs="Times New Roman"/>
          <w:b/>
          <w:color w:val="000000"/>
          <w:sz w:val="24"/>
          <w:szCs w:val="24"/>
          <w:lang w:val="pl-PL"/>
        </w:rPr>
        <w:t>Član 5.</w:t>
      </w:r>
    </w:p>
    <w:p w:rsidR="002A2C11" w:rsidRPr="0028471E" w:rsidRDefault="002A2C11" w:rsidP="002A2C11">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Zvanična komunikacija u vezi sa pitanjima vezanim za tehnički dio realizacije ugovora ostvariće se slanjem potpisanih i ovjerenih akata putem emaila ili faxa. Osobe za komunikaciju su:</w:t>
      </w:r>
    </w:p>
    <w:p w:rsidR="002A2C11" w:rsidRPr="0028471E" w:rsidRDefault="002A2C11" w:rsidP="002A2C11">
      <w:pPr>
        <w:spacing w:after="0" w:line="240" w:lineRule="auto"/>
        <w:jc w:val="both"/>
        <w:rPr>
          <w:rFonts w:ascii="Times New Roman" w:hAnsi="Times New Roman" w:cs="Times New Roman"/>
          <w:sz w:val="24"/>
          <w:szCs w:val="24"/>
          <w:lang w:val="pl-PL"/>
        </w:rPr>
      </w:pPr>
    </w:p>
    <w:p w:rsidR="002A2C11" w:rsidRPr="0028471E" w:rsidRDefault="002A2C11" w:rsidP="002A2C11">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lastRenderedPageBreak/>
        <w:t xml:space="preserve">Za Izvođača:                                  </w:t>
      </w:r>
      <w:r>
        <w:rPr>
          <w:rFonts w:ascii="Times New Roman" w:hAnsi="Times New Roman" w:cs="Times New Roman"/>
          <w:sz w:val="24"/>
          <w:szCs w:val="24"/>
          <w:lang w:val="pl-PL"/>
        </w:rPr>
        <w:t xml:space="preserve">    </w:t>
      </w:r>
      <w:r w:rsidRPr="0028471E">
        <w:rPr>
          <w:rFonts w:ascii="Times New Roman" w:hAnsi="Times New Roman" w:cs="Times New Roman"/>
          <w:sz w:val="24"/>
          <w:szCs w:val="24"/>
          <w:lang w:val="pl-PL"/>
        </w:rPr>
        <w:t>Za Naručioca:</w:t>
      </w:r>
    </w:p>
    <w:p w:rsidR="002A2C11" w:rsidRPr="0028471E" w:rsidRDefault="002A2C11" w:rsidP="002A2C11">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00115AB6">
        <w:rPr>
          <w:rFonts w:ascii="Times New Roman" w:hAnsi="Times New Roman" w:cs="Times New Roman"/>
          <w:sz w:val="24"/>
          <w:szCs w:val="24"/>
        </w:rPr>
        <w:tab/>
        <w:t xml:space="preserve">                   </w:t>
      </w:r>
      <w:r w:rsidR="0073024D">
        <w:rPr>
          <w:rFonts w:ascii="Times New Roman" w:hAnsi="Times New Roman" w:cs="Times New Roman"/>
          <w:sz w:val="24"/>
          <w:szCs w:val="24"/>
        </w:rPr>
        <w:t xml:space="preserve">    </w:t>
      </w:r>
      <w:r w:rsidR="00471C69">
        <w:rPr>
          <w:rFonts w:ascii="Times New Roman" w:hAnsi="Times New Roman" w:cs="Times New Roman"/>
          <w:sz w:val="24"/>
          <w:szCs w:val="24"/>
        </w:rPr>
        <w:t>Vojislava Cerović</w:t>
      </w:r>
      <w:r w:rsidRPr="0028471E">
        <w:rPr>
          <w:rFonts w:ascii="Times New Roman" w:hAnsi="Times New Roman" w:cs="Times New Roman"/>
          <w:sz w:val="24"/>
          <w:szCs w:val="24"/>
        </w:rPr>
        <w:t>, dipl.el.ing.</w:t>
      </w:r>
      <w:r w:rsidRPr="003B0FF3">
        <w:rPr>
          <w:rFonts w:ascii="Times New Roman" w:hAnsi="Times New Roman" w:cs="Times New Roman"/>
          <w:sz w:val="24"/>
          <w:szCs w:val="24"/>
        </w:rPr>
        <w:t xml:space="preserve"> </w:t>
      </w:r>
      <w:r w:rsidR="00471C69">
        <w:rPr>
          <w:rFonts w:ascii="Times New Roman" w:hAnsi="Times New Roman" w:cs="Times New Roman"/>
          <w:sz w:val="24"/>
          <w:szCs w:val="24"/>
        </w:rPr>
        <w:t>+382 67 250-523</w:t>
      </w:r>
    </w:p>
    <w:p w:rsidR="002A2C11" w:rsidRDefault="002A2C11" w:rsidP="002A2C11">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t xml:space="preserve">Mail: </w:t>
      </w:r>
      <w:hyperlink r:id="rId15" w:history="1">
        <w:r w:rsidR="00471C69" w:rsidRPr="00B671EB">
          <w:rPr>
            <w:rStyle w:val="Hyperlink"/>
            <w:rFonts w:ascii="Times New Roman" w:hAnsi="Times New Roman" w:cs="Times New Roman"/>
            <w:sz w:val="24"/>
            <w:szCs w:val="24"/>
          </w:rPr>
          <w:t>vojislava .cerovic@cedis.me</w:t>
        </w:r>
      </w:hyperlink>
      <w:r w:rsidRPr="0061121C">
        <w:rPr>
          <w:rFonts w:ascii="Times New Roman" w:hAnsi="Times New Roman" w:cs="Times New Roman"/>
          <w:sz w:val="24"/>
          <w:szCs w:val="24"/>
        </w:rPr>
        <w:t xml:space="preserve"> </w:t>
      </w:r>
    </w:p>
    <w:p w:rsidR="002A2C11" w:rsidRPr="0028471E" w:rsidRDefault="002A2C11" w:rsidP="002A2C11">
      <w:pPr>
        <w:spacing w:after="0" w:line="240" w:lineRule="auto"/>
        <w:jc w:val="right"/>
        <w:rPr>
          <w:rFonts w:ascii="Times New Roman" w:hAnsi="Times New Roman" w:cs="Times New Roman"/>
          <w:sz w:val="24"/>
          <w:szCs w:val="24"/>
        </w:rPr>
      </w:pPr>
    </w:p>
    <w:p w:rsidR="002A2C11" w:rsidRPr="0028471E" w:rsidRDefault="002A2C11" w:rsidP="002A2C11">
      <w:pPr>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lang w:val="sr-Latn-CS"/>
        </w:rPr>
        <w:t>Za pitanja vezana za izvođenje radova</w:t>
      </w:r>
    </w:p>
    <w:p w:rsidR="002A2C11" w:rsidRPr="0028471E" w:rsidRDefault="002A2C11" w:rsidP="002A2C11">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t>_______________________</w:t>
      </w:r>
    </w:p>
    <w:p w:rsidR="002A2C11" w:rsidRPr="0028471E" w:rsidRDefault="002A2C11" w:rsidP="002A2C11">
      <w:pPr>
        <w:spacing w:after="0" w:line="240" w:lineRule="auto"/>
        <w:jc w:val="both"/>
        <w:rPr>
          <w:rFonts w:ascii="Times New Roman" w:hAnsi="Times New Roman" w:cs="Times New Roman"/>
          <w:sz w:val="24"/>
          <w:szCs w:val="24"/>
          <w:lang w:val="sr-Latn-CS"/>
        </w:rPr>
      </w:pPr>
    </w:p>
    <w:p w:rsidR="002A2C11" w:rsidRPr="0028471E" w:rsidRDefault="002A2C11" w:rsidP="002A2C11">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Zvaničnu komunikaciju u vezi sa finansijskim pitanjima vezanim za realizaciju ugovora ostvariće se putem maila komunikacije. Osobe za komunikaciju su:</w:t>
      </w:r>
    </w:p>
    <w:p w:rsidR="002A2C11" w:rsidRPr="0028471E" w:rsidRDefault="002A2C11" w:rsidP="002A2C11">
      <w:pPr>
        <w:spacing w:after="0" w:line="240" w:lineRule="auto"/>
        <w:jc w:val="both"/>
        <w:rPr>
          <w:rFonts w:ascii="Times New Roman" w:hAnsi="Times New Roman" w:cs="Times New Roman"/>
          <w:sz w:val="24"/>
          <w:szCs w:val="24"/>
        </w:rPr>
      </w:pPr>
    </w:p>
    <w:p w:rsidR="002A2C11" w:rsidRDefault="002A2C11" w:rsidP="002A2C11">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rPr>
        <w:t xml:space="preserve">Za Izvođača:                                  </w:t>
      </w:r>
      <w:r>
        <w:rPr>
          <w:rFonts w:ascii="Times New Roman" w:hAnsi="Times New Roman" w:cs="Times New Roman"/>
          <w:sz w:val="24"/>
          <w:szCs w:val="24"/>
        </w:rPr>
        <w:t xml:space="preserve">      </w:t>
      </w:r>
      <w:r w:rsidRPr="0028471E">
        <w:rPr>
          <w:rFonts w:ascii="Times New Roman" w:hAnsi="Times New Roman" w:cs="Times New Roman"/>
          <w:sz w:val="24"/>
          <w:szCs w:val="24"/>
          <w:lang w:val="pl-PL"/>
        </w:rPr>
        <w:t>Za Naručioca:</w:t>
      </w:r>
    </w:p>
    <w:p w:rsidR="002A2C11" w:rsidRDefault="002A2C11" w:rsidP="002A2C11">
      <w:pPr>
        <w:spacing w:after="0" w:line="240" w:lineRule="auto"/>
        <w:ind w:left="3540"/>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Za pitanja ve</w:t>
      </w:r>
      <w:r w:rsidRPr="0028471E">
        <w:rPr>
          <w:rFonts w:ascii="Times New Roman" w:hAnsi="Times New Roman" w:cs="Times New Roman"/>
          <w:sz w:val="24"/>
          <w:szCs w:val="24"/>
          <w:lang w:val="sr-Latn-CS"/>
        </w:rPr>
        <w:t xml:space="preserve">zana za </w:t>
      </w:r>
      <w:r>
        <w:rPr>
          <w:rFonts w:ascii="Times New Roman" w:hAnsi="Times New Roman" w:cs="Times New Roman"/>
          <w:sz w:val="24"/>
          <w:szCs w:val="24"/>
          <w:lang w:val="sr-Latn-CS"/>
        </w:rPr>
        <w:t>fakturisanje</w:t>
      </w:r>
    </w:p>
    <w:p w:rsidR="002A2C11" w:rsidRPr="0028471E" w:rsidRDefault="002A2C11" w:rsidP="002A2C11">
      <w:pPr>
        <w:spacing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                           Veselinka Vuković; +382 67 477 408</w:t>
      </w:r>
    </w:p>
    <w:p w:rsidR="002A2C11" w:rsidRDefault="002A2C11" w:rsidP="002A2C11">
      <w:pPr>
        <w:tabs>
          <w:tab w:val="left" w:pos="5295"/>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Mail: </w:t>
      </w:r>
      <w:hyperlink r:id="rId16" w:history="1">
        <w:r w:rsidRPr="003B0FF3">
          <w:rPr>
            <w:rStyle w:val="Hyperlink"/>
            <w:rFonts w:ascii="Times New Roman" w:hAnsi="Times New Roman" w:cs="Times New Roman"/>
            <w:color w:val="auto"/>
            <w:sz w:val="24"/>
            <w:szCs w:val="24"/>
          </w:rPr>
          <w:t>veselinka.vukovic@cedis.me</w:t>
        </w:r>
      </w:hyperlink>
    </w:p>
    <w:p w:rsidR="002A2C11" w:rsidRPr="0061121C" w:rsidRDefault="002A2C11" w:rsidP="002A2C11">
      <w:pPr>
        <w:tabs>
          <w:tab w:val="left" w:pos="5295"/>
        </w:tabs>
        <w:spacing w:after="0" w:line="240" w:lineRule="auto"/>
        <w:jc w:val="both"/>
        <w:rPr>
          <w:rFonts w:ascii="Times New Roman" w:hAnsi="Times New Roman" w:cs="Times New Roman"/>
          <w:sz w:val="24"/>
          <w:szCs w:val="24"/>
          <w:u w:val="single"/>
        </w:rPr>
      </w:pPr>
    </w:p>
    <w:p w:rsidR="002A2C11" w:rsidRPr="0028471E" w:rsidRDefault="002A2C11" w:rsidP="002A2C11">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Ugovorne strane se obavezuju da pravovremeno obavijeste drugu stranu u slučaju promjene podataka osoba za komunikaciju, a naj</w:t>
      </w:r>
      <w:r>
        <w:rPr>
          <w:rFonts w:ascii="Times New Roman" w:hAnsi="Times New Roman" w:cs="Times New Roman"/>
          <w:sz w:val="24"/>
          <w:szCs w:val="24"/>
        </w:rPr>
        <w:t>kasnije 7 dana od nastanka prom</w:t>
      </w:r>
      <w:r w:rsidRPr="0028471E">
        <w:rPr>
          <w:rFonts w:ascii="Times New Roman" w:hAnsi="Times New Roman" w:cs="Times New Roman"/>
          <w:sz w:val="24"/>
          <w:szCs w:val="24"/>
        </w:rPr>
        <w:t>jene.</w:t>
      </w:r>
    </w:p>
    <w:p w:rsidR="002A2C11" w:rsidRDefault="002A2C11" w:rsidP="002A2C11">
      <w:pPr>
        <w:spacing w:after="0" w:line="240" w:lineRule="auto"/>
        <w:jc w:val="center"/>
        <w:rPr>
          <w:rFonts w:ascii="Times New Roman" w:hAnsi="Times New Roman" w:cs="Times New Roman"/>
          <w:b/>
          <w:sz w:val="24"/>
          <w:szCs w:val="24"/>
          <w:lang w:val="pl-PL"/>
        </w:rPr>
      </w:pPr>
    </w:p>
    <w:p w:rsidR="002A2C11" w:rsidRPr="0028471E" w:rsidRDefault="002A2C11" w:rsidP="002A2C11">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6</w:t>
      </w:r>
      <w:r w:rsidRPr="0028471E">
        <w:rPr>
          <w:rFonts w:ascii="Times New Roman" w:hAnsi="Times New Roman" w:cs="Times New Roman"/>
          <w:b/>
          <w:sz w:val="24"/>
          <w:szCs w:val="24"/>
          <w:lang w:val="pl-PL"/>
        </w:rPr>
        <w:t>.</w:t>
      </w:r>
    </w:p>
    <w:p w:rsidR="00CE45AB" w:rsidRDefault="00CE45AB" w:rsidP="00CE45AB">
      <w:pPr>
        <w:spacing w:after="0" w:line="240" w:lineRule="auto"/>
        <w:jc w:val="both"/>
        <w:rPr>
          <w:rFonts w:ascii="Times New Roman" w:hAnsi="Times New Roman" w:cs="Times New Roman"/>
          <w:sz w:val="24"/>
          <w:szCs w:val="24"/>
          <w:lang w:val="sr-Latn-CS"/>
        </w:rPr>
      </w:pPr>
      <w:r w:rsidRPr="003A4F9E">
        <w:rPr>
          <w:rFonts w:ascii="Times New Roman" w:hAnsi="Times New Roman" w:cs="Times New Roman"/>
          <w:sz w:val="24"/>
          <w:szCs w:val="24"/>
          <w:lang w:val="sr-Latn-CS"/>
        </w:rPr>
        <w:t xml:space="preserve">Rok izvršenja ugovora: </w:t>
      </w:r>
    </w:p>
    <w:p w:rsidR="00F13843" w:rsidRPr="00CE45AB" w:rsidRDefault="00F13843" w:rsidP="00F13843">
      <w:pPr>
        <w:spacing w:after="0" w:line="240" w:lineRule="auto"/>
        <w:ind w:left="360"/>
        <w:jc w:val="both"/>
        <w:rPr>
          <w:rFonts w:ascii="Times New Roman" w:hAnsi="Times New Roman" w:cs="Times New Roman"/>
          <w:sz w:val="24"/>
          <w:szCs w:val="24"/>
        </w:rPr>
      </w:pPr>
      <w:r w:rsidRPr="00CE45AB">
        <w:rPr>
          <w:rFonts w:ascii="Times New Roman" w:hAnsi="Times New Roman" w:cs="Times New Roman"/>
          <w:sz w:val="24"/>
          <w:szCs w:val="24"/>
        </w:rPr>
        <w:t>- za i</w:t>
      </w:r>
      <w:r w:rsidR="00471C69">
        <w:rPr>
          <w:rFonts w:ascii="Times New Roman" w:hAnsi="Times New Roman" w:cs="Times New Roman"/>
          <w:sz w:val="24"/>
          <w:szCs w:val="24"/>
        </w:rPr>
        <w:t>zradu Glavnog projekta rok je 15</w:t>
      </w:r>
      <w:r w:rsidRPr="00CE45AB">
        <w:rPr>
          <w:rFonts w:ascii="Times New Roman" w:hAnsi="Times New Roman" w:cs="Times New Roman"/>
          <w:sz w:val="24"/>
          <w:szCs w:val="24"/>
        </w:rPr>
        <w:t xml:space="preserve"> kalendarskih dana od dana obostranog potpisivanja Ugovora; </w:t>
      </w:r>
      <w:r>
        <w:rPr>
          <w:rFonts w:ascii="Times New Roman" w:hAnsi="Times New Roman" w:cs="Times New Roman"/>
          <w:sz w:val="24"/>
          <w:szCs w:val="24"/>
        </w:rPr>
        <w:t>a 1</w:t>
      </w:r>
      <w:r w:rsidRPr="00F13843">
        <w:rPr>
          <w:rFonts w:ascii="Times New Roman" w:hAnsi="Times New Roman" w:cs="Times New Roman"/>
          <w:sz w:val="24"/>
          <w:szCs w:val="24"/>
        </w:rPr>
        <w:t>0 dana je rok u kojem će Naručilac revidovati Glavni projekat, računajući od dana kada isti dobije od Izvođača</w:t>
      </w:r>
      <w:r>
        <w:rPr>
          <w:rFonts w:ascii="Times New Roman" w:hAnsi="Times New Roman" w:cs="Times New Roman"/>
          <w:sz w:val="24"/>
          <w:szCs w:val="24"/>
        </w:rPr>
        <w:t>;</w:t>
      </w:r>
    </w:p>
    <w:p w:rsidR="00F13843" w:rsidRPr="00CE45AB" w:rsidRDefault="00F13843" w:rsidP="00F13843">
      <w:pPr>
        <w:spacing w:after="0" w:line="240" w:lineRule="auto"/>
        <w:ind w:left="360"/>
        <w:jc w:val="both"/>
        <w:rPr>
          <w:rFonts w:ascii="Times New Roman" w:hAnsi="Times New Roman"/>
          <w:sz w:val="24"/>
          <w:szCs w:val="24"/>
          <w:lang w:val="pl-PL"/>
        </w:rPr>
      </w:pPr>
      <w:r w:rsidRPr="00CE45AB">
        <w:rPr>
          <w:rFonts w:ascii="Times New Roman" w:hAnsi="Times New Roman" w:cs="Times New Roman"/>
          <w:sz w:val="24"/>
          <w:szCs w:val="24"/>
        </w:rPr>
        <w:t>- za iz</w:t>
      </w:r>
      <w:r w:rsidR="00471C69">
        <w:rPr>
          <w:rFonts w:ascii="Times New Roman" w:hAnsi="Times New Roman" w:cs="Times New Roman"/>
          <w:sz w:val="24"/>
          <w:szCs w:val="24"/>
        </w:rPr>
        <w:t>vođenje radova, rok je 25 dana</w:t>
      </w:r>
      <w:r w:rsidRPr="00CE45AB">
        <w:rPr>
          <w:rFonts w:ascii="Times New Roman" w:hAnsi="Times New Roman" w:cs="Times New Roman"/>
          <w:sz w:val="24"/>
          <w:szCs w:val="24"/>
        </w:rPr>
        <w:t xml:space="preserve"> od dana uvođenja Izvođača u posao po dobijenom revidovanom Glavnom projektu i Građevinskoj dozvoli. Pod uvođenjem u posao podrazumjeva se otvaranje građevinskog dnevnika. </w:t>
      </w:r>
    </w:p>
    <w:p w:rsidR="00CE45AB" w:rsidRPr="003A4F9E" w:rsidRDefault="00CE45AB" w:rsidP="00CE45AB">
      <w:pPr>
        <w:spacing w:after="0" w:line="240" w:lineRule="auto"/>
        <w:jc w:val="both"/>
        <w:rPr>
          <w:rFonts w:ascii="Times New Roman" w:hAnsi="Times New Roman" w:cs="Times New Roman"/>
          <w:sz w:val="24"/>
          <w:szCs w:val="24"/>
          <w:lang w:val="sr-Latn-CS"/>
        </w:rPr>
      </w:pPr>
    </w:p>
    <w:p w:rsidR="00CE45AB" w:rsidRPr="00CE45AB" w:rsidRDefault="00CE45AB" w:rsidP="00CE45AB">
      <w:pPr>
        <w:spacing w:after="0" w:line="240" w:lineRule="auto"/>
        <w:jc w:val="both"/>
        <w:rPr>
          <w:rFonts w:ascii="Times New Roman" w:hAnsi="Times New Roman"/>
          <w:sz w:val="24"/>
          <w:szCs w:val="24"/>
          <w:lang w:val="pl-PL"/>
        </w:rPr>
      </w:pPr>
      <w:r w:rsidRPr="00CE45AB">
        <w:rPr>
          <w:rFonts w:ascii="Times New Roman" w:hAnsi="Times New Roman"/>
          <w:sz w:val="24"/>
          <w:szCs w:val="24"/>
          <w:lang w:val="pl-PL"/>
        </w:rPr>
        <w:t xml:space="preserve">Mjesto izvršenja ugovora: </w:t>
      </w:r>
    </w:p>
    <w:p w:rsidR="00CE45AB" w:rsidRPr="003A4F9E" w:rsidRDefault="00CE45AB" w:rsidP="00CE45AB">
      <w:pPr>
        <w:spacing w:after="0" w:line="240" w:lineRule="auto"/>
        <w:ind w:left="360"/>
        <w:jc w:val="both"/>
        <w:rPr>
          <w:rFonts w:ascii="Times New Roman" w:hAnsi="Times New Roman"/>
          <w:sz w:val="24"/>
          <w:szCs w:val="24"/>
          <w:lang w:val="pl-PL"/>
        </w:rPr>
      </w:pPr>
      <w:r>
        <w:rPr>
          <w:rFonts w:ascii="Times New Roman" w:hAnsi="Times New Roman"/>
          <w:sz w:val="24"/>
          <w:szCs w:val="24"/>
          <w:lang w:val="pl-PL"/>
        </w:rPr>
        <w:t>- mjesto izrade projekta</w:t>
      </w:r>
      <w:r w:rsidRPr="004839DF">
        <w:rPr>
          <w:rFonts w:ascii="Times New Roman" w:hAnsi="Times New Roman"/>
          <w:sz w:val="24"/>
          <w:szCs w:val="24"/>
          <w:lang w:val="pl-PL"/>
        </w:rPr>
        <w:t xml:space="preserve"> </w:t>
      </w:r>
      <w:r>
        <w:rPr>
          <w:rFonts w:ascii="Times New Roman" w:hAnsi="Times New Roman"/>
          <w:sz w:val="24"/>
          <w:szCs w:val="24"/>
          <w:lang w:val="pl-PL"/>
        </w:rPr>
        <w:t>je po izboru ponuđača</w:t>
      </w:r>
    </w:p>
    <w:p w:rsidR="00CE45AB" w:rsidRDefault="00CE45AB" w:rsidP="00CE45AB">
      <w:pPr>
        <w:spacing w:after="0" w:line="240" w:lineRule="auto"/>
        <w:ind w:left="360"/>
        <w:jc w:val="both"/>
        <w:rPr>
          <w:rFonts w:ascii="Times New Roman" w:hAnsi="Times New Roman"/>
          <w:sz w:val="24"/>
          <w:szCs w:val="24"/>
          <w:lang w:val="pl-PL"/>
        </w:rPr>
      </w:pPr>
      <w:r w:rsidRPr="003A4F9E">
        <w:rPr>
          <w:rFonts w:ascii="Times New Roman" w:hAnsi="Times New Roman"/>
          <w:sz w:val="24"/>
          <w:szCs w:val="24"/>
          <w:lang w:val="pl-PL"/>
        </w:rPr>
        <w:t>- mjesto izvođe</w:t>
      </w:r>
      <w:r>
        <w:rPr>
          <w:rFonts w:ascii="Times New Roman" w:hAnsi="Times New Roman"/>
          <w:sz w:val="24"/>
          <w:szCs w:val="24"/>
          <w:lang w:val="pl-PL"/>
        </w:rPr>
        <w:t>nja radova</w:t>
      </w:r>
      <w:r w:rsidR="00471C69">
        <w:rPr>
          <w:rFonts w:ascii="Times New Roman" w:hAnsi="Times New Roman"/>
          <w:sz w:val="24"/>
          <w:szCs w:val="24"/>
          <w:lang w:val="pl-PL"/>
        </w:rPr>
        <w:t xml:space="preserve"> je teritorija opštine Danilovgrad</w:t>
      </w:r>
    </w:p>
    <w:p w:rsidR="00620CC5" w:rsidRDefault="00620CC5" w:rsidP="00115AB6">
      <w:pPr>
        <w:spacing w:after="0" w:line="240" w:lineRule="auto"/>
        <w:jc w:val="center"/>
        <w:rPr>
          <w:rFonts w:ascii="Times New Roman" w:hAnsi="Times New Roman" w:cs="Times New Roman"/>
          <w:b/>
          <w:color w:val="000000"/>
          <w:sz w:val="24"/>
          <w:szCs w:val="24"/>
          <w:lang w:val="pl-PL"/>
        </w:rPr>
      </w:pPr>
    </w:p>
    <w:p w:rsidR="002A2C11" w:rsidRDefault="002A2C11" w:rsidP="00115AB6">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7</w:t>
      </w:r>
      <w:r w:rsidRPr="0028471E">
        <w:rPr>
          <w:rFonts w:ascii="Times New Roman" w:hAnsi="Times New Roman" w:cs="Times New Roman"/>
          <w:b/>
          <w:color w:val="000000"/>
          <w:sz w:val="24"/>
          <w:szCs w:val="24"/>
          <w:lang w:val="pl-PL"/>
        </w:rPr>
        <w:t>.</w:t>
      </w:r>
    </w:p>
    <w:p w:rsidR="00626745" w:rsidRDefault="00626745" w:rsidP="00626745">
      <w:pPr>
        <w:spacing w:after="0" w:line="240" w:lineRule="auto"/>
        <w:jc w:val="both"/>
        <w:rPr>
          <w:rFonts w:ascii="Times New Roman" w:hAnsi="Times New Roman" w:cs="Times New Roman"/>
          <w:bCs/>
          <w:sz w:val="24"/>
          <w:szCs w:val="24"/>
          <w:lang w:val="sr-Latn-CS"/>
        </w:rPr>
      </w:pPr>
      <w:r w:rsidRPr="00626745">
        <w:rPr>
          <w:rFonts w:ascii="Times New Roman" w:hAnsi="Times New Roman" w:cs="Times New Roman"/>
          <w:bCs/>
          <w:sz w:val="24"/>
          <w:szCs w:val="24"/>
          <w:lang w:val="sr-Latn-CS"/>
        </w:rPr>
        <w:t>Izvođač je dužan da upisom u građevinski dnevnik konstatuje okolnosti koje mogu uticati  na produženje roka ugovorenih radova ili pojedinih faza radova (početak, trajanje i prestanak okolnosti), a naručilac će preko stručnog nadzora svojim potpisom da potvrdi. Ukoliko upisano produženje roka ima direktan uticaj na ukupno produženje roka izvođenja radova, Izvođač je dužan pisanim putem obavijestiti naručioca i pribaviti pisanu saglasnost za produženje roka od Naručioca. Smatra se da su radovi završeni odnosno da je ugovor realizovan nakon dobijanja pozitivnog izvještaja od strane Komisije za tehnički pregled.</w:t>
      </w:r>
    </w:p>
    <w:p w:rsidR="00626745" w:rsidRDefault="00626745" w:rsidP="00626745">
      <w:pPr>
        <w:spacing w:after="0" w:line="240" w:lineRule="auto"/>
        <w:jc w:val="center"/>
        <w:rPr>
          <w:rFonts w:ascii="Times New Roman" w:hAnsi="Times New Roman" w:cs="Times New Roman"/>
          <w:bCs/>
          <w:sz w:val="24"/>
          <w:szCs w:val="24"/>
          <w:lang w:val="sr-Latn-CS"/>
        </w:rPr>
      </w:pPr>
    </w:p>
    <w:p w:rsidR="002A2C11" w:rsidRDefault="002A2C11" w:rsidP="00626745">
      <w:pPr>
        <w:spacing w:after="0" w:line="240" w:lineRule="auto"/>
        <w:jc w:val="center"/>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
          <w:sz w:val="24"/>
          <w:szCs w:val="24"/>
          <w:lang w:val="sr-Latn-CS"/>
        </w:rPr>
        <w:t>Č</w:t>
      </w:r>
      <w:r w:rsidRPr="0035084A">
        <w:rPr>
          <w:rFonts w:ascii="Times New Roman" w:eastAsia="Times New Roman" w:hAnsi="Times New Roman" w:cs="Times New Roman"/>
          <w:b/>
          <w:sz w:val="24"/>
          <w:szCs w:val="24"/>
          <w:lang w:val="sr-Cyrl-CS"/>
        </w:rPr>
        <w:t xml:space="preserve">lan </w:t>
      </w:r>
      <w:r>
        <w:rPr>
          <w:rFonts w:ascii="Times New Roman" w:eastAsia="Times New Roman" w:hAnsi="Times New Roman" w:cs="Times New Roman"/>
          <w:b/>
          <w:sz w:val="24"/>
          <w:szCs w:val="24"/>
          <w:lang w:val="sr-Latn-CS"/>
        </w:rPr>
        <w:t>8</w:t>
      </w:r>
      <w:r w:rsidRPr="0035084A">
        <w:rPr>
          <w:rFonts w:ascii="Times New Roman" w:eastAsia="Times New Roman" w:hAnsi="Times New Roman" w:cs="Times New Roman"/>
          <w:b/>
          <w:sz w:val="24"/>
          <w:szCs w:val="24"/>
          <w:lang w:val="sr-Latn-CS"/>
        </w:rPr>
        <w:t>.</w:t>
      </w:r>
    </w:p>
    <w:p w:rsidR="000D3E70" w:rsidRPr="000D3E70" w:rsidRDefault="000D3E70" w:rsidP="000D3E70">
      <w:pPr>
        <w:spacing w:after="0" w:line="240" w:lineRule="auto"/>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Izvođač se obavezuje:</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izr</w:t>
      </w:r>
      <w:r>
        <w:rPr>
          <w:rFonts w:ascii="Times New Roman" w:hAnsi="Times New Roman" w:cs="Times New Roman"/>
          <w:sz w:val="24"/>
          <w:szCs w:val="24"/>
        </w:rPr>
        <w:t>adi Glavni projekat u roku od 15</w:t>
      </w:r>
      <w:r w:rsidRPr="00626745">
        <w:rPr>
          <w:rFonts w:ascii="Times New Roman" w:hAnsi="Times New Roman" w:cs="Times New Roman"/>
          <w:sz w:val="24"/>
          <w:szCs w:val="24"/>
        </w:rPr>
        <w:t xml:space="preserve"> kalendarskih dana od dana obostranog potpisivanja Ugovora i isti preda Naručiocu na reviziju; </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 xml:space="preserve">da izvede ugovorene radove prema revidovanom Glavnom projektu, Građevinskoj dozvoli, Zakonu o uređenju prostora i izgradnji objekata,  Ponudi br. -___/__ od __ godine i odredbama ovog Ugovora, u roku od </w:t>
      </w:r>
      <w:r>
        <w:rPr>
          <w:rFonts w:ascii="Times New Roman" w:hAnsi="Times New Roman" w:cs="Times New Roman"/>
          <w:sz w:val="24"/>
          <w:szCs w:val="24"/>
        </w:rPr>
        <w:t>25 dana</w:t>
      </w:r>
      <w:r w:rsidRPr="00626745">
        <w:rPr>
          <w:rFonts w:ascii="Times New Roman" w:hAnsi="Times New Roman" w:cs="Times New Roman"/>
          <w:sz w:val="24"/>
          <w:szCs w:val="24"/>
        </w:rPr>
        <w:t xml:space="preserve"> od dana uvođenja u posao. Pod uvođenjem u posao podrazumjeva se otvaranje građevinskog dnevnika;</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obezbijedi sigurnost objekta, zaštitu i zdravlje na radu zaposlenih i zaštitu okoline (susjednih objekata i infrastrukture);</w:t>
      </w:r>
    </w:p>
    <w:p w:rsidR="000D3E70" w:rsidRPr="00626745"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lastRenderedPageBreak/>
        <w:t>da prije uvođenja u posao Naručiocu preda polisu osiguranja od profesionalne odgovornosti za štetu koja može da nastane investitorima ili trećim licima u vezi sa obavljanjem djelatnosti sa osiguranom aktivnošću koja se odnosi na  djelatnost  građenja objekta, odnosno izvođenja pojedinih radova na građenju objekta i limitom pokr</w:t>
      </w:r>
      <w:r>
        <w:rPr>
          <w:rFonts w:ascii="Times New Roman" w:hAnsi="Times New Roman" w:cs="Times New Roman"/>
          <w:sz w:val="24"/>
          <w:szCs w:val="24"/>
        </w:rPr>
        <w:t>ića (sumom osiguranja) minimum 1</w:t>
      </w:r>
      <w:r w:rsidRPr="00626745">
        <w:rPr>
          <w:rFonts w:ascii="Times New Roman" w:hAnsi="Times New Roman" w:cs="Times New Roman"/>
          <w:sz w:val="24"/>
          <w:szCs w:val="24"/>
        </w:rPr>
        <w:t>00.000,00 eura. Ovo osiguranje  mora da pokrije rizik odgovornosti za štetu prouzrokovanu licima, za štetu na objektima i za finansijski gubitak</w:t>
      </w:r>
      <w:r w:rsidRPr="00626745">
        <w:rPr>
          <w:rFonts w:ascii="Times New Roman" w:hAnsi="Times New Roman" w:cs="Times New Roman"/>
          <w:color w:val="000000"/>
          <w:sz w:val="24"/>
          <w:szCs w:val="24"/>
          <w:lang w:val="pl-PL"/>
        </w:rPr>
        <w:t>;</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 xml:space="preserve"> da vodi građevinski dnevnik i građevinsku knjigu;</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danom uvođenja u posao dostavi Naručiocu sljedeću dokumentaciju: Rješenje o imenovanju odgovornog rukovodioca radova, odgovarajuću licencu za odgovornog rukovodioca radova, odgovarajuću licencu za firmu;</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obezbijedi materijal i opremu za građevinske i elektromontažne radove pri čemu materijal i oprema mora imati iste karakteristike kao što je opisano projetknim zadatkom;</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u skladu sa Zakonom obilježi i obezbijedi  gradilište, postavi saobraćajnu signalizaciju,</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prilikom isporuke opreme dostavi certificate tražene kao dokaze o garanciji kvaliteta;</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dužan je da odmah pisanim putem obavijesti Naručioca o okolnostima koje onemogućavaju ili otežavaju izvođenje radova, o obustavljanju radova, o mjerama koje preduzima za zaštitu izvedenih radova i o nastavljanju radova po prestanku smetnji zbog kojih je izvođenje radova obustavljeno;</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izradi Projekat izvedenog objekta u skladu sa Zakonom o uređenju prostora i izgradnji objekata;</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da n</w:t>
      </w:r>
      <w:r w:rsidRPr="000D3E70">
        <w:rPr>
          <w:rFonts w:ascii="Times New Roman" w:hAnsi="Times New Roman" w:cs="Times New Roman"/>
          <w:sz w:val="24"/>
          <w:szCs w:val="24"/>
        </w:rPr>
        <w:t>a</w:t>
      </w:r>
      <w:r>
        <w:rPr>
          <w:rFonts w:ascii="Times New Roman" w:hAnsi="Times New Roman" w:cs="Times New Roman"/>
          <w:sz w:val="24"/>
          <w:szCs w:val="24"/>
        </w:rPr>
        <w:t>kon izvedenih radova izvrši i</w:t>
      </w:r>
      <w:r w:rsidRPr="000D3E70">
        <w:rPr>
          <w:rFonts w:ascii="Times New Roman" w:hAnsi="Times New Roman" w:cs="Times New Roman"/>
          <w:sz w:val="24"/>
          <w:szCs w:val="24"/>
        </w:rPr>
        <w:t>spitivanje iz</w:t>
      </w:r>
      <w:r>
        <w:rPr>
          <w:rFonts w:ascii="Times New Roman" w:hAnsi="Times New Roman" w:cs="Times New Roman"/>
          <w:sz w:val="24"/>
          <w:szCs w:val="24"/>
        </w:rPr>
        <w:t>vedenih elektromontažnih radova, izvši</w:t>
      </w:r>
      <w:r w:rsidRPr="000D3E70">
        <w:rPr>
          <w:rFonts w:ascii="Times New Roman" w:hAnsi="Times New Roman" w:cs="Times New Roman"/>
          <w:sz w:val="24"/>
          <w:szCs w:val="24"/>
        </w:rPr>
        <w:t xml:space="preserve"> mjerenje otpora uzemljivača novih stubova DV 10 kV i 35 kV. Potrebno je dostaviti sve tražene ispitne protokole od strane licencirane firme. Ukoliko je potrebno preduzeti dodatne mjere uzemljenja da bi se postigao i investitoru dostavio p</w:t>
      </w:r>
      <w:r>
        <w:rPr>
          <w:rFonts w:ascii="Times New Roman" w:hAnsi="Times New Roman" w:cs="Times New Roman"/>
          <w:sz w:val="24"/>
          <w:szCs w:val="24"/>
        </w:rPr>
        <w:t>ozitivan stručan nalaz, da izvrši</w:t>
      </w:r>
      <w:r w:rsidRPr="000D3E70">
        <w:rPr>
          <w:rFonts w:ascii="Times New Roman" w:hAnsi="Times New Roman" w:cs="Times New Roman"/>
          <w:sz w:val="24"/>
          <w:szCs w:val="24"/>
        </w:rPr>
        <w:t xml:space="preserve"> visokonaposnko ispitivanje novih 10 kV i 35 kV kablova.</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da izvrši</w:t>
      </w:r>
      <w:r w:rsidRPr="000D3E70">
        <w:rPr>
          <w:rFonts w:ascii="Times New Roman" w:hAnsi="Times New Roman" w:cs="Times New Roman"/>
          <w:sz w:val="24"/>
          <w:szCs w:val="24"/>
        </w:rPr>
        <w:t xml:space="preserve"> geodetsko snimanje i kartiranje </w:t>
      </w:r>
      <w:r>
        <w:rPr>
          <w:rFonts w:ascii="Times New Roman" w:hAnsi="Times New Roman" w:cs="Times New Roman"/>
          <w:sz w:val="24"/>
          <w:szCs w:val="24"/>
        </w:rPr>
        <w:t>izvedenog objekta, kao i dostavi podatke</w:t>
      </w:r>
      <w:r w:rsidRPr="000D3E70">
        <w:rPr>
          <w:rFonts w:ascii="Times New Roman" w:hAnsi="Times New Roman" w:cs="Times New Roman"/>
          <w:sz w:val="24"/>
          <w:szCs w:val="24"/>
        </w:rPr>
        <w:t xml:space="preserve"> u papirnoj i elektronskoj formi (situacija u dwg i kmz (kml) formatu).</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da izradi p</w:t>
      </w:r>
      <w:r w:rsidRPr="000D3E70">
        <w:rPr>
          <w:rFonts w:ascii="Times New Roman" w:hAnsi="Times New Roman" w:cs="Times New Roman"/>
          <w:sz w:val="24"/>
          <w:szCs w:val="24"/>
        </w:rPr>
        <w:t>rojekat izvedenog objekta u skladu sa Zakonom o uređenju prostora i izgradnji objekata</w:t>
      </w:r>
    </w:p>
    <w:p w:rsidR="000D3E70"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hAnsi="Times New Roman" w:cs="Times New Roman"/>
          <w:sz w:val="24"/>
          <w:szCs w:val="24"/>
        </w:rPr>
        <w:t>da dostavi izvjavu da je objekat izgrađen u skladu sa građevinskom dozvolom i revidovanim glavnim projektom kao i istu izjavu nadzornog organa;</w:t>
      </w:r>
    </w:p>
    <w:p w:rsidR="000D3E70" w:rsidRPr="00435F24" w:rsidRDefault="000D3E70" w:rsidP="000D3E70">
      <w:pPr>
        <w:pStyle w:val="ListParagraph"/>
        <w:numPr>
          <w:ilvl w:val="0"/>
          <w:numId w:val="22"/>
        </w:numPr>
        <w:spacing w:before="0" w:after="0" w:line="240" w:lineRule="auto"/>
        <w:jc w:val="both"/>
        <w:rPr>
          <w:rFonts w:ascii="Times New Roman" w:hAnsi="Times New Roman" w:cs="Times New Roman"/>
          <w:sz w:val="24"/>
          <w:szCs w:val="24"/>
        </w:rPr>
      </w:pPr>
      <w:r w:rsidRPr="00626745">
        <w:rPr>
          <w:rFonts w:ascii="Times New Roman" w:eastAsia="Times New Roman" w:hAnsi="Times New Roman"/>
          <w:sz w:val="24"/>
          <w:szCs w:val="24"/>
        </w:rPr>
        <w:t>da dostavi Naručiocu garanciju za dobro izvršenje posla i garanciju za otklanjanje nedostataka u garantnom roku.</w:t>
      </w:r>
    </w:p>
    <w:p w:rsidR="000D3E70" w:rsidRDefault="000D3E70" w:rsidP="00626745">
      <w:pPr>
        <w:spacing w:after="0" w:line="240" w:lineRule="auto"/>
        <w:jc w:val="center"/>
        <w:rPr>
          <w:rFonts w:ascii="Times New Roman" w:eastAsia="Times New Roman" w:hAnsi="Times New Roman" w:cs="Times New Roman"/>
          <w:b/>
          <w:sz w:val="24"/>
          <w:szCs w:val="24"/>
          <w:lang w:val="sr-Latn-CS"/>
        </w:rPr>
      </w:pPr>
    </w:p>
    <w:p w:rsidR="00471C69" w:rsidRPr="00471C69" w:rsidRDefault="00471C69" w:rsidP="00471C69">
      <w:pPr>
        <w:pStyle w:val="ListParagraph"/>
        <w:spacing w:after="0" w:line="240" w:lineRule="auto"/>
        <w:jc w:val="center"/>
        <w:rPr>
          <w:rFonts w:ascii="Times New Roman" w:hAnsi="Times New Roman" w:cs="Times New Roman"/>
          <w:b/>
          <w:color w:val="000000"/>
          <w:sz w:val="24"/>
          <w:szCs w:val="24"/>
          <w:lang w:val="pl-PL"/>
        </w:rPr>
      </w:pPr>
      <w:r w:rsidRPr="00471C69">
        <w:rPr>
          <w:rFonts w:ascii="Times New Roman" w:hAnsi="Times New Roman" w:cs="Times New Roman"/>
          <w:b/>
          <w:color w:val="000000"/>
          <w:sz w:val="24"/>
          <w:szCs w:val="24"/>
          <w:lang w:val="pl-PL"/>
        </w:rPr>
        <w:t>Član 9.</w:t>
      </w:r>
    </w:p>
    <w:p w:rsidR="00471C69" w:rsidRPr="00626745" w:rsidRDefault="00471C69" w:rsidP="00471C69">
      <w:pPr>
        <w:pStyle w:val="ListParagraph"/>
        <w:spacing w:before="0" w:after="0" w:line="240" w:lineRule="auto"/>
        <w:jc w:val="both"/>
        <w:rPr>
          <w:rFonts w:ascii="Times New Roman" w:hAnsi="Times New Roman" w:cs="Times New Roman"/>
          <w:sz w:val="24"/>
          <w:szCs w:val="24"/>
        </w:rPr>
      </w:pPr>
    </w:p>
    <w:p w:rsidR="00471C69" w:rsidRPr="00400C67" w:rsidRDefault="00471C69" w:rsidP="00471C69">
      <w:pPr>
        <w:spacing w:after="0" w:line="240" w:lineRule="auto"/>
        <w:jc w:val="both"/>
        <w:rPr>
          <w:rFonts w:ascii="Times New Roman" w:hAnsi="Times New Roman" w:cs="Times New Roman"/>
          <w:bCs/>
          <w:sz w:val="24"/>
          <w:szCs w:val="24"/>
          <w:lang w:val="sr-Cyrl-CS"/>
        </w:rPr>
      </w:pPr>
      <w:r w:rsidRPr="00400C67">
        <w:rPr>
          <w:rFonts w:ascii="Times New Roman" w:hAnsi="Times New Roman" w:cs="Times New Roman"/>
          <w:sz w:val="24"/>
          <w:szCs w:val="24"/>
          <w:lang w:val="sr-Cyrl-CS"/>
        </w:rPr>
        <w:t>Naručilac</w:t>
      </w:r>
      <w:r w:rsidRPr="00400C67">
        <w:rPr>
          <w:rFonts w:ascii="Times New Roman" w:hAnsi="Times New Roman" w:cs="Times New Roman"/>
          <w:bCs/>
          <w:sz w:val="24"/>
          <w:szCs w:val="24"/>
          <w:lang w:val="sr-Cyrl-CS"/>
        </w:rPr>
        <w:t xml:space="preserve"> se obavezuje:</w:t>
      </w:r>
    </w:p>
    <w:p w:rsidR="00471C69" w:rsidRDefault="00471C69" w:rsidP="00471C69">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 xml:space="preserve">da obezbijedi reviziju Glavnog projekta u roku od </w:t>
      </w:r>
      <w:r>
        <w:rPr>
          <w:rFonts w:ascii="Times New Roman" w:hAnsi="Times New Roman" w:cs="Times New Roman"/>
          <w:sz w:val="24"/>
          <w:szCs w:val="24"/>
        </w:rPr>
        <w:t>10</w:t>
      </w:r>
      <w:r w:rsidRPr="00620CC5">
        <w:rPr>
          <w:rFonts w:ascii="Times New Roman" w:hAnsi="Times New Roman" w:cs="Times New Roman"/>
          <w:sz w:val="24"/>
          <w:szCs w:val="24"/>
        </w:rPr>
        <w:t xml:space="preserve"> dana od dana dobijanja istog od strane Izvođača;</w:t>
      </w:r>
    </w:p>
    <w:p w:rsidR="00471C69" w:rsidRDefault="00471C69" w:rsidP="00471C69">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dostavi Izvođaču revidovani Glavni projekat, Građevinsku dozvolu i Rješenje o imenovanju stručnog nadzora;</w:t>
      </w:r>
    </w:p>
    <w:p w:rsidR="00471C69" w:rsidRDefault="00471C69" w:rsidP="00471C69">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Izvođača radova uvede u posao. Pod uvođenjem u posao podrazumjeva se otvaranje građevisnkog dnevnika;</w:t>
      </w:r>
    </w:p>
    <w:p w:rsidR="00471C69" w:rsidRDefault="00471C69" w:rsidP="00471C69">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obezbijedi Izvođaču pravo pristupa gradilištu (predaja gradilišta);</w:t>
      </w:r>
    </w:p>
    <w:p w:rsidR="00471C69" w:rsidRDefault="00471C69" w:rsidP="00471C69">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t>da prati realizaciju izvođenja radova;</w:t>
      </w:r>
    </w:p>
    <w:p w:rsidR="00471C69" w:rsidRPr="00620CC5" w:rsidRDefault="00471C69" w:rsidP="00471C69">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eastAsia="Times New Roman" w:hAnsi="Times New Roman"/>
          <w:sz w:val="24"/>
          <w:szCs w:val="24"/>
          <w:lang w:val="sr-Cyrl-CS"/>
        </w:rPr>
        <w:t xml:space="preserve">da na zahtjev </w:t>
      </w:r>
      <w:r w:rsidRPr="00620CC5">
        <w:rPr>
          <w:rFonts w:ascii="Times New Roman" w:eastAsia="Times New Roman" w:hAnsi="Times New Roman"/>
          <w:sz w:val="24"/>
          <w:szCs w:val="24"/>
        </w:rPr>
        <w:t xml:space="preserve">Izvođača </w:t>
      </w:r>
      <w:r w:rsidRPr="00620CC5">
        <w:rPr>
          <w:rFonts w:ascii="Times New Roman" w:eastAsia="Times New Roman" w:hAnsi="Times New Roman"/>
          <w:sz w:val="24"/>
          <w:szCs w:val="24"/>
          <w:lang w:val="sr-Cyrl-CS"/>
        </w:rPr>
        <w:t xml:space="preserve">obezbijedi </w:t>
      </w:r>
      <w:r w:rsidRPr="00620CC5">
        <w:rPr>
          <w:rFonts w:ascii="Times New Roman" w:eastAsia="Times New Roman" w:hAnsi="Times New Roman"/>
          <w:sz w:val="24"/>
          <w:szCs w:val="24"/>
        </w:rPr>
        <w:t xml:space="preserve">odgovorno lice ili neko drugo lice </w:t>
      </w:r>
      <w:r w:rsidRPr="00620CC5">
        <w:rPr>
          <w:rFonts w:ascii="Times New Roman" w:eastAsia="Times New Roman" w:hAnsi="Times New Roman"/>
          <w:sz w:val="24"/>
          <w:szCs w:val="24"/>
          <w:lang w:val="sr-Cyrl-CS"/>
        </w:rPr>
        <w:t>radi razjašnjenja pojedinih detalja, ako ih sam ne može razjasniti</w:t>
      </w:r>
      <w:r w:rsidRPr="00620CC5">
        <w:rPr>
          <w:rFonts w:ascii="Times New Roman" w:eastAsia="Times New Roman" w:hAnsi="Times New Roman"/>
          <w:sz w:val="24"/>
          <w:szCs w:val="24"/>
        </w:rPr>
        <w:t>;</w:t>
      </w:r>
    </w:p>
    <w:p w:rsidR="00471C69" w:rsidRPr="00620CC5" w:rsidRDefault="00471C69" w:rsidP="00471C69">
      <w:pPr>
        <w:pStyle w:val="ListParagraph"/>
        <w:numPr>
          <w:ilvl w:val="0"/>
          <w:numId w:val="23"/>
        </w:numPr>
        <w:spacing w:before="0" w:after="0" w:line="240" w:lineRule="auto"/>
        <w:jc w:val="both"/>
        <w:rPr>
          <w:rFonts w:ascii="Times New Roman" w:hAnsi="Times New Roman" w:cs="Times New Roman"/>
          <w:sz w:val="24"/>
          <w:szCs w:val="24"/>
        </w:rPr>
      </w:pPr>
      <w:r w:rsidRPr="00620CC5">
        <w:rPr>
          <w:rFonts w:ascii="Times New Roman" w:hAnsi="Times New Roman" w:cs="Times New Roman"/>
          <w:sz w:val="24"/>
          <w:szCs w:val="24"/>
        </w:rPr>
        <w:lastRenderedPageBreak/>
        <w:t>da izvrši plaćanja prema Izvođaču prema načinu i uslovima kako je to utvrđno odredbama Ugovora o javnoj nabavci.</w:t>
      </w:r>
    </w:p>
    <w:p w:rsidR="002A2C11" w:rsidRDefault="002A2C11" w:rsidP="002A2C11">
      <w:pPr>
        <w:spacing w:after="0" w:line="240" w:lineRule="auto"/>
        <w:rPr>
          <w:rFonts w:ascii="Times New Roman" w:hAnsi="Times New Roman" w:cs="Times New Roman"/>
          <w:b/>
          <w:color w:val="000000"/>
          <w:sz w:val="24"/>
          <w:szCs w:val="24"/>
          <w:lang w:val="pl-PL"/>
        </w:rPr>
      </w:pPr>
    </w:p>
    <w:p w:rsidR="002A2C11" w:rsidRDefault="002A2C11" w:rsidP="002A2C11">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10</w:t>
      </w:r>
      <w:r w:rsidRPr="0035084A">
        <w:rPr>
          <w:rFonts w:ascii="Times New Roman" w:hAnsi="Times New Roman" w:cs="Times New Roman"/>
          <w:b/>
          <w:color w:val="000000"/>
          <w:sz w:val="24"/>
          <w:szCs w:val="24"/>
          <w:lang w:val="pl-PL"/>
        </w:rPr>
        <w:t>.</w:t>
      </w:r>
    </w:p>
    <w:p w:rsidR="002A2C11" w:rsidRPr="0062233C" w:rsidRDefault="002A2C11" w:rsidP="002A2C11">
      <w:pPr>
        <w:spacing w:after="0"/>
        <w:ind w:right="27"/>
        <w:jc w:val="both"/>
        <w:rPr>
          <w:rFonts w:ascii="Times New Roman" w:hAnsi="Times New Roman" w:cs="Times New Roman"/>
          <w:sz w:val="24"/>
          <w:szCs w:val="24"/>
        </w:rPr>
      </w:pPr>
      <w:r w:rsidRPr="0062233C">
        <w:rPr>
          <w:rFonts w:ascii="Times New Roman" w:hAnsi="Times New Roman" w:cs="Times New Roman"/>
          <w:sz w:val="24"/>
          <w:szCs w:val="24"/>
          <w:lang w:val="sr-Latn-RS"/>
        </w:rPr>
        <w:t xml:space="preserve">Izvođač  je dužan da prije uvođenja u posao Naručiocu preda </w:t>
      </w:r>
      <w:r w:rsidRPr="0062233C">
        <w:rPr>
          <w:rFonts w:ascii="Times New Roman" w:hAnsi="Times New Roman" w:cs="Times New Roman"/>
          <w:sz w:val="24"/>
          <w:szCs w:val="24"/>
        </w:rPr>
        <w:t>polisu  osiguranju od profesionalne odgovornosti za štetu koja može da nastane investitorima ili trećim licima u vezi sa obavljanjem djelatnosti u skladu sa zakonom o planiranju prostora i izgradnji objekata. Osiguranje mora da pokrije rizik odgovornosti za štetu prouzrokovanu licima, za štetu na objektima i finansijski gubi</w:t>
      </w:r>
      <w:r w:rsidR="00471C69">
        <w:rPr>
          <w:rFonts w:ascii="Times New Roman" w:hAnsi="Times New Roman" w:cs="Times New Roman"/>
          <w:sz w:val="24"/>
          <w:szCs w:val="24"/>
        </w:rPr>
        <w:t>tak. Osigurana suma iznosi 1</w:t>
      </w:r>
      <w:r w:rsidRPr="0062233C">
        <w:rPr>
          <w:rFonts w:ascii="Times New Roman" w:hAnsi="Times New Roman" w:cs="Times New Roman"/>
          <w:sz w:val="24"/>
          <w:szCs w:val="24"/>
        </w:rPr>
        <w:t>00.000,00 eura u skladu sa Uredbom o minimalnoj sumi osiguranja od profesionalne odgovornosti u oblasti izgradnje objekta (Sl.list CG 068/17).</w:t>
      </w:r>
    </w:p>
    <w:p w:rsidR="00F236F2" w:rsidRDefault="002A2C11" w:rsidP="00F236F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Član 11</w:t>
      </w:r>
      <w:r w:rsidRPr="0035084A">
        <w:rPr>
          <w:rFonts w:ascii="Times New Roman" w:eastAsia="Times New Roman" w:hAnsi="Times New Roman" w:cs="Times New Roman"/>
          <w:b/>
          <w:sz w:val="24"/>
          <w:szCs w:val="24"/>
        </w:rPr>
        <w:t>.</w:t>
      </w:r>
    </w:p>
    <w:p w:rsidR="00471C69" w:rsidRDefault="00471C69" w:rsidP="00471C69">
      <w:pPr>
        <w:tabs>
          <w:tab w:val="left" w:pos="144"/>
        </w:tabs>
        <w:spacing w:after="0" w:line="240" w:lineRule="auto"/>
        <w:jc w:val="both"/>
        <w:rPr>
          <w:rFonts w:ascii="Times New Roman" w:hAnsi="Times New Roman"/>
          <w:sz w:val="24"/>
          <w:szCs w:val="24"/>
          <w:lang w:val="pl-PL"/>
        </w:rPr>
      </w:pPr>
      <w:r w:rsidRPr="00471C69">
        <w:rPr>
          <w:rFonts w:ascii="Times New Roman" w:hAnsi="Times New Roman"/>
          <w:sz w:val="24"/>
          <w:szCs w:val="24"/>
          <w:lang w:val="pl-PL"/>
        </w:rPr>
        <w:t>Garantni rok za izvedene radove i ugrađeni materij</w:t>
      </w:r>
      <w:r>
        <w:rPr>
          <w:rFonts w:ascii="Times New Roman" w:hAnsi="Times New Roman"/>
          <w:sz w:val="24"/>
          <w:szCs w:val="24"/>
          <w:lang w:val="pl-PL"/>
        </w:rPr>
        <w:t>al i opremu je ______</w:t>
      </w:r>
      <w:r w:rsidRPr="00471C69">
        <w:rPr>
          <w:rFonts w:ascii="Times New Roman" w:hAnsi="Times New Roman"/>
          <w:sz w:val="24"/>
          <w:szCs w:val="24"/>
          <w:lang w:val="pl-PL"/>
        </w:rPr>
        <w:t xml:space="preserve"> godine. Garantni rok počinje teći od dana dobijanja pozitivnog izvještaja od strane Komisije za tehnički pregled Izvođač je dužan da u garantnom roku, o svom trošku, otkloni sve eventualne nedostatke. Troškove zamjene, popravke i transporta materijala i opreme (transport do fabrike, uvozne i izvozne takse sa špediterske usluge, osiguranje do mjesta isporuke i sve ostale zavisne troškove snosi Izvođač).</w:t>
      </w:r>
    </w:p>
    <w:p w:rsidR="002A2C11" w:rsidRDefault="002A2C11" w:rsidP="002A2C11">
      <w:pPr>
        <w:tabs>
          <w:tab w:val="left" w:pos="144"/>
        </w:tabs>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12</w:t>
      </w:r>
      <w:r w:rsidRPr="00BE1892">
        <w:rPr>
          <w:rFonts w:ascii="Times New Roman" w:hAnsi="Times New Roman" w:cs="Times New Roman"/>
          <w:b/>
          <w:color w:val="000000"/>
          <w:sz w:val="24"/>
          <w:szCs w:val="24"/>
          <w:lang w:val="it-IT"/>
        </w:rPr>
        <w:t>.</w:t>
      </w:r>
    </w:p>
    <w:p w:rsidR="002A2C11" w:rsidRPr="00BE1892" w:rsidRDefault="002A2C11" w:rsidP="002A2C11">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situacije za iznos utvrđene kazne.</w:t>
      </w:r>
    </w:p>
    <w:p w:rsidR="002A2C11" w:rsidRDefault="002A2C11" w:rsidP="00F236F2">
      <w:pPr>
        <w:spacing w:after="0" w:line="240" w:lineRule="auto"/>
        <w:rPr>
          <w:rFonts w:ascii="Times New Roman" w:hAnsi="Times New Roman" w:cs="Times New Roman"/>
          <w:b/>
          <w:color w:val="000000"/>
          <w:sz w:val="24"/>
          <w:szCs w:val="24"/>
          <w:lang w:val="it-IT"/>
        </w:rPr>
      </w:pPr>
    </w:p>
    <w:p w:rsidR="002A2C11" w:rsidRDefault="002A2C11" w:rsidP="002A2C11">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13</w:t>
      </w:r>
      <w:r w:rsidRPr="00BE1892">
        <w:rPr>
          <w:rFonts w:ascii="Times New Roman" w:hAnsi="Times New Roman" w:cs="Times New Roman"/>
          <w:b/>
          <w:color w:val="000000"/>
          <w:sz w:val="24"/>
          <w:szCs w:val="24"/>
          <w:lang w:val="it-IT"/>
        </w:rPr>
        <w:t xml:space="preserve">.  </w:t>
      </w:r>
    </w:p>
    <w:p w:rsidR="00F236F2" w:rsidRPr="00AE36C7" w:rsidRDefault="00B523C6" w:rsidP="00F236F2">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Izvođač</w:t>
      </w:r>
      <w:r w:rsidR="00F236F2" w:rsidRPr="00AE36C7">
        <w:rPr>
          <w:rFonts w:ascii="Times New Roman" w:hAnsi="Times New Roman" w:cs="Times New Roman"/>
          <w:color w:val="000000"/>
          <w:sz w:val="24"/>
          <w:szCs w:val="24"/>
          <w:lang w:val="pl-PL"/>
        </w:rPr>
        <w:t xml:space="preserve"> je dužan da u trenutku potpisivanja ugovora o javnoj nabavci, a najkasnije u roku od 8 dana, dostavi naručiocu:</w:t>
      </w:r>
    </w:p>
    <w:p w:rsidR="00F236F2" w:rsidRPr="00AE36C7" w:rsidRDefault="00F236F2" w:rsidP="00F236F2">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 bezuslovnu i na prvi poziv naplativu garanciju za dobro izvršenje ugovora u iznosu od 5 % od vrijednosti ugovora sa rokom važenja najmanje 30 dana dužim od roka izvršenja ugovora. U slučaju potrebe naručilac ima pravo da traži produženje garancije. Naručilac je ovlašćen  da  garanciju za dobro izvršenje posla, naplati u cjelosti u slučaju da izvođač ne ispuni bilo koju obavezu  predviđenu ovim ugovorom i u slučaju jednostranog raskida ugovora. Ako se za vrijeme trajanja ugovora promjene rokovi za izvršenje ugovorne obaveze ili druge okolnosti koje onemogućavaju izvršenje ugovorenih obaveza, važnost  garancije se mora produžiti.</w:t>
      </w:r>
    </w:p>
    <w:p w:rsidR="00F236F2" w:rsidRPr="00AE36C7" w:rsidRDefault="00F236F2" w:rsidP="00F236F2">
      <w:pPr>
        <w:spacing w:after="0" w:line="240" w:lineRule="auto"/>
        <w:jc w:val="both"/>
        <w:rPr>
          <w:rFonts w:ascii="Times New Roman" w:hAnsi="Times New Roman" w:cs="Times New Roman"/>
          <w:color w:val="000000"/>
          <w:sz w:val="24"/>
          <w:szCs w:val="24"/>
          <w:lang w:val="pl-PL"/>
        </w:rPr>
      </w:pPr>
    </w:p>
    <w:p w:rsidR="00F236F2" w:rsidRPr="00AE36C7" w:rsidRDefault="00F236F2" w:rsidP="00F236F2">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Izvođač</w:t>
      </w:r>
      <w:r w:rsidRPr="00AE36C7">
        <w:rPr>
          <w:rFonts w:ascii="Times New Roman" w:hAnsi="Times New Roman" w:cs="Times New Roman"/>
          <w:color w:val="000000"/>
          <w:sz w:val="24"/>
          <w:szCs w:val="24"/>
          <w:lang w:val="pl-PL"/>
        </w:rPr>
        <w:t xml:space="preserve"> je dužan da  najkasnije 24 (dvadesetčetiri) sata prije isticanja roka važnosti Garancije za dobro izvršenje ugovora naručiocu preda:</w:t>
      </w:r>
    </w:p>
    <w:p w:rsidR="00F236F2" w:rsidRPr="00AE36C7" w:rsidRDefault="00F236F2" w:rsidP="00F236F2">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 </w:t>
      </w:r>
      <w:r w:rsidR="00090C64" w:rsidRPr="00090C64">
        <w:rPr>
          <w:rFonts w:ascii="Times New Roman" w:hAnsi="Times New Roman" w:cs="Times New Roman"/>
          <w:color w:val="000000"/>
          <w:sz w:val="24"/>
          <w:szCs w:val="24"/>
          <w:lang w:val="pl-PL"/>
        </w:rPr>
        <w:t>garanciju za otklanjanje nedostataka u garantnom roku  u  iznosu od 10 %   Ugovorene vrijednosti sa uračunatim PDV-</w:t>
      </w:r>
      <w:r w:rsidR="004371FC">
        <w:rPr>
          <w:rFonts w:ascii="Times New Roman" w:hAnsi="Times New Roman" w:cs="Times New Roman"/>
          <w:color w:val="000000"/>
          <w:sz w:val="24"/>
          <w:szCs w:val="24"/>
          <w:lang w:val="pl-PL"/>
        </w:rPr>
        <w:t>om, sa rokom važenja 30 dana dužim od garantnog roka.</w:t>
      </w:r>
      <w:r w:rsidR="00090C64" w:rsidRPr="00090C64">
        <w:rPr>
          <w:rFonts w:ascii="Times New Roman" w:hAnsi="Times New Roman" w:cs="Times New Roman"/>
          <w:color w:val="000000"/>
          <w:sz w:val="24"/>
          <w:szCs w:val="24"/>
          <w:lang w:val="pl-PL"/>
        </w:rPr>
        <w:t xml:space="preserve"> Naručilac je ovlašćen da u cjelosti naplati garanciju za otklanjanje nedostataka u garantnom periodu, u slučaju da izvođač ne ispuni svoje obaveze u garantnom roku. Naručilac se obavezuje da neposredno nakon ispunjenja obaveza, na način i pod uslovima iz Ugovora, vrati Izvođaču radova garancije.                                                 </w:t>
      </w:r>
    </w:p>
    <w:p w:rsidR="00F236F2" w:rsidRDefault="00F236F2" w:rsidP="00F236F2">
      <w:pPr>
        <w:spacing w:after="0" w:line="240" w:lineRule="auto"/>
        <w:jc w:val="both"/>
        <w:rPr>
          <w:rFonts w:ascii="Times New Roman" w:hAnsi="Times New Roman" w:cs="Times New Roman"/>
          <w:color w:val="000000"/>
          <w:sz w:val="24"/>
          <w:szCs w:val="24"/>
          <w:lang w:val="sr-Latn-CS"/>
        </w:rPr>
      </w:pPr>
    </w:p>
    <w:p w:rsidR="009865FC" w:rsidRDefault="002A2C11" w:rsidP="009865FC">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14</w:t>
      </w:r>
      <w:r w:rsidRPr="0028471E">
        <w:rPr>
          <w:rFonts w:ascii="Times New Roman" w:hAnsi="Times New Roman" w:cs="Times New Roman"/>
          <w:b/>
          <w:color w:val="000000"/>
          <w:sz w:val="24"/>
          <w:szCs w:val="24"/>
          <w:lang w:val="it-IT"/>
        </w:rPr>
        <w:t>.</w:t>
      </w:r>
    </w:p>
    <w:p w:rsidR="009865FC" w:rsidRPr="009865FC" w:rsidRDefault="009865FC" w:rsidP="009865FC">
      <w:pPr>
        <w:spacing w:after="0" w:line="240" w:lineRule="auto"/>
        <w:jc w:val="both"/>
        <w:rPr>
          <w:rFonts w:ascii="Times New Roman" w:hAnsi="Times New Roman" w:cs="Times New Roman"/>
          <w:b/>
          <w:color w:val="000000"/>
          <w:sz w:val="24"/>
          <w:szCs w:val="24"/>
          <w:lang w:val="it-IT"/>
        </w:rPr>
      </w:pPr>
      <w:r w:rsidRPr="00CD6929">
        <w:rPr>
          <w:rFonts w:ascii="Times New Roman" w:hAnsi="Times New Roman" w:cs="Times New Roman"/>
          <w:sz w:val="24"/>
          <w:szCs w:val="24"/>
        </w:rPr>
        <w:t xml:space="preserve">Provjera kvaliteta Glavnog projekta vršiće se putem revizije u skladu sa Zakonom o planiranju prostora i izgradnji objektaka. Provjera kvaliteta izvedenih radova vršiće se preko stručnog nadzora u skladu sa Zakonom o planiranju prostora i izgradnji objekata. Izvođač radova je dužan da prije ugradnje opreme i materijala nadzornom organu stavi na uvid dokumuntaciju (deklaracija proizvođača) kojom se potvrđuje da isporučena oprema i materijal su istovjetni sa </w:t>
      </w:r>
      <w:r w:rsidRPr="00CD6929">
        <w:rPr>
          <w:rFonts w:ascii="Times New Roman" w:hAnsi="Times New Roman" w:cs="Times New Roman"/>
          <w:sz w:val="24"/>
          <w:szCs w:val="24"/>
        </w:rPr>
        <w:lastRenderedPageBreak/>
        <w:t>ponuđenom opremom i materijalom. Izvođač se obavezuje da o svom trošku otkloni sve nedostatke i primjedbe od stručnog nadzora.</w:t>
      </w:r>
    </w:p>
    <w:p w:rsidR="009865FC" w:rsidRDefault="009865FC" w:rsidP="00F62EF8">
      <w:pPr>
        <w:spacing w:after="0" w:line="240" w:lineRule="auto"/>
        <w:jc w:val="center"/>
        <w:rPr>
          <w:rFonts w:ascii="Times New Roman" w:hAnsi="Times New Roman" w:cs="Times New Roman"/>
          <w:b/>
          <w:color w:val="000000"/>
          <w:sz w:val="24"/>
          <w:szCs w:val="24"/>
          <w:lang w:val="pl-PL"/>
        </w:rPr>
      </w:pPr>
    </w:p>
    <w:p w:rsidR="00567AD0" w:rsidRDefault="002A2C11" w:rsidP="00F62EF8">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15</w:t>
      </w:r>
      <w:r w:rsidRPr="0028471E">
        <w:rPr>
          <w:rFonts w:ascii="Times New Roman" w:hAnsi="Times New Roman" w:cs="Times New Roman"/>
          <w:b/>
          <w:color w:val="000000"/>
          <w:sz w:val="24"/>
          <w:szCs w:val="24"/>
          <w:lang w:val="pl-PL"/>
        </w:rPr>
        <w:t>.</w:t>
      </w:r>
    </w:p>
    <w:p w:rsidR="002A2C11" w:rsidRPr="0010377D" w:rsidRDefault="002A2C11" w:rsidP="002A2C11">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Naručilac ima pravo da jednostrano raskine Ugovor o javnoj nabavci u slučaju da Izvođač:</w:t>
      </w:r>
    </w:p>
    <w:p w:rsidR="002A2C11" w:rsidRPr="0010377D" w:rsidRDefault="002A2C11" w:rsidP="002A2C11">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a)napusti radove odnosno na neki drugi način jasno ispolji svoju namjeru da ne nastavi sa izvršavanjem svojih ugovornih obaveza;</w:t>
      </w:r>
    </w:p>
    <w:p w:rsidR="002A2C11" w:rsidRPr="0010377D" w:rsidRDefault="002A2C11" w:rsidP="002A2C11">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b)ne dostavi garanciju za dobro izvršenje ugovora i garanciju za otklanjanje nedostataka;</w:t>
      </w:r>
    </w:p>
    <w:p w:rsidR="002A2C11" w:rsidRPr="0010377D" w:rsidRDefault="002A2C11" w:rsidP="002A2C11">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c) ne izvršava svoje obaveze u rokovima i na način predviđen Ugovorom.</w:t>
      </w:r>
    </w:p>
    <w:p w:rsidR="002A2C11" w:rsidRPr="0010377D" w:rsidRDefault="002A2C11" w:rsidP="002A2C11">
      <w:pPr>
        <w:spacing w:after="0" w:line="240" w:lineRule="auto"/>
        <w:jc w:val="both"/>
        <w:rPr>
          <w:rFonts w:ascii="Times New Roman" w:hAnsi="Times New Roman" w:cs="Times New Roman"/>
          <w:sz w:val="24"/>
          <w:szCs w:val="24"/>
        </w:rPr>
      </w:pPr>
    </w:p>
    <w:p w:rsidR="002A2C11" w:rsidRPr="0010377D" w:rsidRDefault="002A2C11" w:rsidP="002A2C11">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Izvođač ima pravo da jednostrano raskine Ugovor ako Naručilac ne plaća Izvođaču u rokovima i na način predviđen Ugovorom.</w:t>
      </w:r>
    </w:p>
    <w:p w:rsidR="002A2C11" w:rsidRPr="0010377D" w:rsidRDefault="002A2C11" w:rsidP="002A2C11">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B523C6" w:rsidRDefault="00B523C6" w:rsidP="00F874F8">
      <w:pPr>
        <w:spacing w:after="0" w:line="240" w:lineRule="auto"/>
        <w:jc w:val="center"/>
        <w:rPr>
          <w:rFonts w:ascii="Times New Roman" w:hAnsi="Times New Roman" w:cs="Times New Roman"/>
          <w:b/>
          <w:sz w:val="24"/>
          <w:szCs w:val="24"/>
          <w:lang w:val="pl-PL"/>
        </w:rPr>
      </w:pPr>
    </w:p>
    <w:p w:rsidR="00567AD0" w:rsidRPr="00172450" w:rsidRDefault="008357A0" w:rsidP="00F62EF8">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16</w:t>
      </w:r>
      <w:r w:rsidR="00F874F8" w:rsidRPr="00172450">
        <w:rPr>
          <w:rFonts w:ascii="Times New Roman" w:hAnsi="Times New Roman" w:cs="Times New Roman"/>
          <w:b/>
          <w:sz w:val="24"/>
          <w:szCs w:val="24"/>
          <w:lang w:val="pl-PL"/>
        </w:rPr>
        <w:t>.</w:t>
      </w:r>
    </w:p>
    <w:p w:rsidR="00F874F8" w:rsidRPr="00172450" w:rsidRDefault="00F874F8" w:rsidP="00F874F8">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Ukoliko se nastali spor ne riješi sporazumno, ugovara se nadležnost Privrednog suda Crne Gore.</w:t>
      </w:r>
    </w:p>
    <w:p w:rsidR="00F874F8" w:rsidRDefault="00F874F8" w:rsidP="00F874F8">
      <w:pPr>
        <w:spacing w:after="0" w:line="240" w:lineRule="auto"/>
        <w:jc w:val="center"/>
        <w:rPr>
          <w:rFonts w:ascii="Times New Roman" w:eastAsia="PMingLiU" w:hAnsi="Times New Roman" w:cs="Times New Roman"/>
          <w:b/>
          <w:sz w:val="24"/>
          <w:szCs w:val="24"/>
          <w:lang w:val="sl-SI" w:eastAsia="zh-TW"/>
        </w:rPr>
      </w:pPr>
    </w:p>
    <w:p w:rsidR="00F874F8" w:rsidRPr="00172450" w:rsidRDefault="008357A0" w:rsidP="00F874F8">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17</w:t>
      </w:r>
      <w:r w:rsidR="00F874F8" w:rsidRPr="00172450">
        <w:rPr>
          <w:rFonts w:ascii="Times New Roman" w:eastAsia="PMingLiU" w:hAnsi="Times New Roman" w:cs="Times New Roman"/>
          <w:b/>
          <w:sz w:val="24"/>
          <w:szCs w:val="24"/>
          <w:lang w:val="sl-SI" w:eastAsia="zh-TW"/>
        </w:rPr>
        <w:t>.</w:t>
      </w:r>
    </w:p>
    <w:p w:rsidR="00F874F8" w:rsidRPr="00172450" w:rsidRDefault="00F874F8" w:rsidP="00F874F8">
      <w:pPr>
        <w:autoSpaceDE w:val="0"/>
        <w:autoSpaceDN w:val="0"/>
        <w:adjustRightInd w:val="0"/>
        <w:spacing w:after="0" w:line="240" w:lineRule="auto"/>
        <w:jc w:val="both"/>
        <w:rPr>
          <w:rFonts w:ascii="Times New Roman" w:hAnsi="Times New Roman" w:cs="Times New Roman"/>
          <w:sz w:val="24"/>
          <w:szCs w:val="24"/>
          <w:lang w:val="sl-SI"/>
        </w:rPr>
      </w:pPr>
      <w:r w:rsidRPr="00172450">
        <w:rPr>
          <w:rFonts w:ascii="Times New Roman" w:hAnsi="Times New Roman" w:cs="Times New Roman"/>
          <w:sz w:val="24"/>
          <w:szCs w:val="24"/>
          <w:lang w:val="sl-SI"/>
        </w:rPr>
        <w:t>Ugovor o javnoj nabavci koji je zaključen uz kršenje antikorupcijskog pravila u skladu sa odredbama člana 15 ZJN (Sl.list CG br. 42/11, 57/14, 28/15 i 42/17) ništav je.</w:t>
      </w:r>
    </w:p>
    <w:p w:rsidR="00F874F8" w:rsidRDefault="00F874F8" w:rsidP="00F874F8">
      <w:pPr>
        <w:spacing w:after="0" w:line="240" w:lineRule="auto"/>
        <w:rPr>
          <w:rFonts w:ascii="Times New Roman" w:eastAsia="PMingLiU" w:hAnsi="Times New Roman" w:cs="Times New Roman"/>
          <w:b/>
          <w:sz w:val="24"/>
          <w:szCs w:val="24"/>
          <w:lang w:val="sl-SI" w:eastAsia="zh-TW"/>
        </w:rPr>
      </w:pPr>
    </w:p>
    <w:p w:rsidR="00F874F8" w:rsidRPr="00172450" w:rsidRDefault="008357A0" w:rsidP="00F874F8">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18</w:t>
      </w:r>
      <w:r w:rsidR="00F874F8">
        <w:rPr>
          <w:rFonts w:ascii="Times New Roman" w:eastAsia="PMingLiU" w:hAnsi="Times New Roman" w:cs="Times New Roman"/>
          <w:b/>
          <w:sz w:val="24"/>
          <w:szCs w:val="24"/>
          <w:lang w:val="sl-SI" w:eastAsia="zh-TW"/>
        </w:rPr>
        <w:t>.</w:t>
      </w:r>
    </w:p>
    <w:p w:rsidR="00F874F8" w:rsidRPr="00F874F8" w:rsidRDefault="00F874F8" w:rsidP="00F874F8">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 xml:space="preserve">Za sve što nije definisano Ugovorom primjenjivaće se odredbe važećeg </w:t>
      </w:r>
      <w:r>
        <w:rPr>
          <w:rFonts w:ascii="Times New Roman" w:eastAsia="PMingLiU" w:hAnsi="Times New Roman" w:cs="Times New Roman"/>
          <w:sz w:val="24"/>
          <w:szCs w:val="24"/>
          <w:lang w:val="sl-SI" w:eastAsia="zh-TW"/>
        </w:rPr>
        <w:t>Zakona o obligacionim odnosima.</w:t>
      </w:r>
    </w:p>
    <w:p w:rsidR="00F874F8" w:rsidRPr="00172450" w:rsidRDefault="008357A0" w:rsidP="00F874F8">
      <w:pPr>
        <w:spacing w:after="0" w:line="240" w:lineRule="auto"/>
        <w:jc w:val="center"/>
        <w:rPr>
          <w:rFonts w:ascii="Times New Roman" w:eastAsia="PMingLiU" w:hAnsi="Times New Roman" w:cs="Times New Roman"/>
          <w:b/>
          <w:sz w:val="24"/>
          <w:szCs w:val="24"/>
          <w:lang w:val="de-DE" w:eastAsia="zh-TW"/>
        </w:rPr>
      </w:pPr>
      <w:r>
        <w:rPr>
          <w:rFonts w:ascii="Times New Roman" w:eastAsia="PMingLiU" w:hAnsi="Times New Roman" w:cs="Times New Roman"/>
          <w:b/>
          <w:sz w:val="24"/>
          <w:szCs w:val="24"/>
          <w:lang w:val="de-DE" w:eastAsia="zh-TW"/>
        </w:rPr>
        <w:t>Član 19</w:t>
      </w:r>
      <w:r w:rsidR="00F874F8" w:rsidRPr="00172450">
        <w:rPr>
          <w:rFonts w:ascii="Times New Roman" w:eastAsia="PMingLiU" w:hAnsi="Times New Roman" w:cs="Times New Roman"/>
          <w:b/>
          <w:sz w:val="24"/>
          <w:szCs w:val="24"/>
          <w:lang w:val="de-DE" w:eastAsia="zh-TW"/>
        </w:rPr>
        <w:t>.</w:t>
      </w:r>
    </w:p>
    <w:p w:rsidR="000015CE" w:rsidRPr="00F874F8" w:rsidRDefault="00F874F8" w:rsidP="00F874F8">
      <w:pPr>
        <w:jc w:val="both"/>
        <w:rPr>
          <w:rFonts w:ascii="Times New Roman" w:hAnsi="Times New Roman" w:cs="Times New Roman"/>
          <w:sz w:val="24"/>
          <w:szCs w:val="24"/>
          <w:lang w:val="de-DE"/>
        </w:rPr>
      </w:pPr>
      <w:r w:rsidRPr="00074C6F">
        <w:rPr>
          <w:rFonts w:ascii="Times New Roman" w:hAnsi="Times New Roman" w:cs="Times New Roman"/>
          <w:sz w:val="24"/>
          <w:szCs w:val="24"/>
          <w:lang w:val="de-DE"/>
        </w:rPr>
        <w:t>Ovaj ugovor je pravno valjano zaključen i potpisan od dolje navedenih ovlašćenih zakonskih zastupnika ugovornih strana i sačinjen je u 4 (četiri) istovjetna primjerka od kojih su po 2 (dva) pri</w:t>
      </w:r>
      <w:r w:rsidR="00FA3815">
        <w:rPr>
          <w:rFonts w:ascii="Times New Roman" w:hAnsi="Times New Roman" w:cs="Times New Roman"/>
          <w:sz w:val="24"/>
          <w:szCs w:val="24"/>
          <w:lang w:val="de-DE"/>
        </w:rPr>
        <w:t>mjerka za Naručioca i  Izvođača</w:t>
      </w:r>
      <w:r>
        <w:rPr>
          <w:rFonts w:ascii="Times New Roman" w:hAnsi="Times New Roman" w:cs="Times New Roman"/>
          <w:sz w:val="24"/>
          <w:szCs w:val="24"/>
          <w:lang w:val="de-DE"/>
        </w:rPr>
        <w:t>.</w:t>
      </w:r>
      <w:r w:rsidR="000015CE" w:rsidRPr="0028471E">
        <w:rPr>
          <w:rFonts w:ascii="Times New Roman" w:hAnsi="Times New Roman" w:cs="Times New Roman"/>
          <w:sz w:val="16"/>
          <w:lang w:val="pl-PL"/>
        </w:rPr>
        <w:t xml:space="preserve">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I Z V O Đ A Č                                                                    N A R U Č I L A C </w:t>
      </w: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_____________________________                                             _______________________  </w:t>
      </w:r>
    </w:p>
    <w:p w:rsidR="000015CE" w:rsidRPr="0028471E" w:rsidRDefault="000015CE" w:rsidP="000015CE">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Pr="0028471E">
        <w:rPr>
          <w:rFonts w:ascii="Times New Roman" w:hAnsi="Times New Roman" w:cs="Times New Roman"/>
          <w:b/>
          <w:color w:val="000000"/>
          <w:sz w:val="24"/>
          <w:szCs w:val="24"/>
          <w:lang w:val="it-IT"/>
        </w:rPr>
        <w:t xml:space="preserve">                   </w:t>
      </w:r>
      <w:r w:rsidR="007743B4"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b/>
          <w:color w:val="000000"/>
          <w:sz w:val="24"/>
          <w:szCs w:val="24"/>
          <w:lang w:val="it-IT"/>
        </w:rPr>
        <w:t xml:space="preserve">                                           </w:t>
      </w:r>
    </w:p>
    <w:p w:rsidR="000015CE" w:rsidRPr="0028471E" w:rsidRDefault="007743B4" w:rsidP="00D57326">
      <w:pPr>
        <w:keepNext/>
        <w:spacing w:after="0" w:line="240" w:lineRule="auto"/>
        <w:jc w:val="center"/>
        <w:outlineLvl w:val="0"/>
        <w:rPr>
          <w:rFonts w:ascii="Times New Roman" w:eastAsia="Arial Unicode MS"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    </w:t>
      </w:r>
      <w:bookmarkStart w:id="80" w:name="_Toc483809392"/>
      <w:bookmarkStart w:id="81" w:name="_Toc486401609"/>
      <w:bookmarkStart w:id="82" w:name="_Toc489857695"/>
      <w:bookmarkStart w:id="83" w:name="_Toc533506901"/>
      <w:bookmarkStart w:id="84" w:name="_Toc533506944"/>
      <w:bookmarkStart w:id="85" w:name="_Toc533753304"/>
      <w:bookmarkStart w:id="86" w:name="_Toc16498603"/>
      <w:r w:rsidR="000015CE" w:rsidRPr="0028471E">
        <w:rPr>
          <w:rFonts w:ascii="Times New Roman" w:hAnsi="Times New Roman" w:cs="Times New Roman"/>
          <w:b/>
          <w:color w:val="000000"/>
          <w:sz w:val="24"/>
          <w:szCs w:val="24"/>
          <w:lang w:val="it-IT"/>
        </w:rPr>
        <w:t>Saglasan sa tekstom nacrta ugovora,</w:t>
      </w:r>
      <w:bookmarkEnd w:id="80"/>
      <w:bookmarkEnd w:id="81"/>
      <w:bookmarkEnd w:id="82"/>
      <w:bookmarkEnd w:id="83"/>
      <w:bookmarkEnd w:id="84"/>
      <w:bookmarkEnd w:id="85"/>
      <w:bookmarkEnd w:id="86"/>
    </w:p>
    <w:p w:rsidR="000015CE" w:rsidRPr="0028471E" w:rsidRDefault="000015CE" w:rsidP="000015CE">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Ovlašćeno lice ponuđača _______________________</w:t>
      </w:r>
    </w:p>
    <w:p w:rsidR="000015CE" w:rsidRPr="0028471E" w:rsidRDefault="000015CE" w:rsidP="000015CE">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0015CE" w:rsidRPr="0028471E" w:rsidRDefault="000015CE" w:rsidP="000015CE">
      <w:pPr>
        <w:spacing w:after="0" w:line="240" w:lineRule="auto"/>
        <w:ind w:firstLine="567"/>
        <w:jc w:val="right"/>
        <w:rPr>
          <w:rFonts w:ascii="Times New Roman" w:hAnsi="Times New Roman" w:cs="Times New Roman"/>
          <w:sz w:val="12"/>
          <w:szCs w:val="24"/>
        </w:rPr>
      </w:pPr>
    </w:p>
    <w:p w:rsidR="000015CE" w:rsidRPr="0028471E" w:rsidRDefault="000015CE" w:rsidP="000015CE">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D57326" w:rsidRPr="0028471E" w:rsidRDefault="00D57326" w:rsidP="007743B4">
      <w:pPr>
        <w:spacing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F874F8" w:rsidRDefault="000015CE" w:rsidP="00D57326">
      <w:pPr>
        <w:tabs>
          <w:tab w:val="left" w:pos="1950"/>
        </w:tabs>
        <w:jc w:val="both"/>
        <w:rPr>
          <w:rFonts w:ascii="Times New Roman" w:hAnsi="Times New Roman" w:cs="Times New Roman"/>
          <w:i/>
          <w:iCs/>
          <w:color w:val="000000"/>
          <w:sz w:val="24"/>
          <w:szCs w:val="24"/>
          <w:lang w:val="pl-PL"/>
        </w:rPr>
      </w:pPr>
      <w:r w:rsidRPr="0028471E">
        <w:rPr>
          <w:rFonts w:ascii="Times New Roman" w:hAnsi="Times New Roman" w:cs="Times New Roman"/>
          <w:i/>
          <w:iCs/>
          <w:color w:val="000000"/>
          <w:sz w:val="24"/>
          <w:szCs w:val="24"/>
        </w:rPr>
        <w:t>Napomena: Konačni tekst ugovora o javnoj nabavci biće sačinjen u skladu sa članom 107 stav 2 Zakona o javnim nabavkama</w:t>
      </w:r>
      <w:r w:rsidRPr="0028471E">
        <w:rPr>
          <w:rFonts w:ascii="Times New Roman" w:hAnsi="Times New Roman" w:cs="Times New Roman"/>
          <w:color w:val="000000"/>
          <w:sz w:val="24"/>
          <w:szCs w:val="24"/>
          <w:lang w:val="pl-PL"/>
        </w:rPr>
        <w:t xml:space="preserve"> nabavkama („Službeni list CG”, br.</w:t>
      </w:r>
      <w:r w:rsidR="00D57326" w:rsidRPr="0028471E">
        <w:rPr>
          <w:rFonts w:ascii="Times New Roman" w:hAnsi="Times New Roman" w:cs="Times New Roman"/>
          <w:i/>
          <w:iCs/>
          <w:color w:val="000000"/>
          <w:sz w:val="24"/>
          <w:szCs w:val="24"/>
          <w:lang w:val="pl-PL"/>
        </w:rPr>
        <w:t xml:space="preserve"> 42/11, </w:t>
      </w:r>
      <w:r w:rsidRPr="0028471E">
        <w:rPr>
          <w:rFonts w:ascii="Times New Roman" w:hAnsi="Times New Roman" w:cs="Times New Roman"/>
          <w:i/>
          <w:iCs/>
          <w:color w:val="000000"/>
          <w:sz w:val="24"/>
          <w:szCs w:val="24"/>
          <w:lang w:val="pl-PL"/>
        </w:rPr>
        <w:t>57/14</w:t>
      </w:r>
      <w:r w:rsidR="00D57326" w:rsidRPr="0028471E">
        <w:rPr>
          <w:rFonts w:ascii="Times New Roman" w:hAnsi="Times New Roman" w:cs="Times New Roman"/>
          <w:i/>
          <w:iCs/>
          <w:color w:val="000000"/>
          <w:sz w:val="24"/>
          <w:szCs w:val="24"/>
          <w:lang w:val="pl-PL"/>
        </w:rPr>
        <w:t xml:space="preserve"> i 28/15</w:t>
      </w:r>
      <w:r w:rsidR="005F5DCE">
        <w:rPr>
          <w:rFonts w:ascii="Times New Roman" w:hAnsi="Times New Roman" w:cs="Times New Roman"/>
          <w:i/>
          <w:iCs/>
          <w:color w:val="000000"/>
          <w:sz w:val="24"/>
          <w:szCs w:val="24"/>
          <w:lang w:val="pl-PL"/>
        </w:rPr>
        <w:t>,42/17</w:t>
      </w:r>
      <w:r w:rsidR="001D0F70">
        <w:rPr>
          <w:rFonts w:ascii="Times New Roman" w:hAnsi="Times New Roman" w:cs="Times New Roman"/>
          <w:i/>
          <w:iCs/>
          <w:color w:val="000000"/>
          <w:sz w:val="24"/>
          <w:szCs w:val="24"/>
          <w:lang w:val="pl-PL"/>
        </w:rPr>
        <w:t>).</w:t>
      </w:r>
    </w:p>
    <w:p w:rsidR="004371FC" w:rsidRDefault="004371FC" w:rsidP="00D57326">
      <w:pPr>
        <w:tabs>
          <w:tab w:val="left" w:pos="1950"/>
        </w:tabs>
        <w:jc w:val="both"/>
        <w:rPr>
          <w:rFonts w:ascii="Times New Roman" w:hAnsi="Times New Roman" w:cs="Times New Roman"/>
          <w:i/>
          <w:iCs/>
          <w:color w:val="000000"/>
          <w:sz w:val="24"/>
          <w:szCs w:val="24"/>
          <w:lang w:val="pl-PL"/>
        </w:rPr>
      </w:pPr>
    </w:p>
    <w:p w:rsidR="004371FC" w:rsidRPr="001D0F70" w:rsidRDefault="004371FC" w:rsidP="00D57326">
      <w:pPr>
        <w:tabs>
          <w:tab w:val="left" w:pos="1950"/>
        </w:tabs>
        <w:jc w:val="both"/>
        <w:rPr>
          <w:rFonts w:ascii="Times New Roman" w:hAnsi="Times New Roman" w:cs="Times New Roman"/>
          <w:i/>
          <w:iCs/>
          <w:color w:val="000000"/>
          <w:sz w:val="24"/>
          <w:szCs w:val="24"/>
          <w:lang w:val="pl-PL"/>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87" w:name="_Toc416180151"/>
      <w:bookmarkStart w:id="88" w:name="_Toc489262379"/>
      <w:bookmarkStart w:id="89" w:name="_Toc489857696"/>
      <w:bookmarkStart w:id="90" w:name="_Toc533506902"/>
      <w:bookmarkStart w:id="91" w:name="_Toc533506945"/>
      <w:bookmarkStart w:id="92" w:name="_Toc16498604"/>
      <w:r w:rsidRPr="00852493">
        <w:rPr>
          <w:i w:val="0"/>
          <w:iCs w:val="0"/>
          <w:u w:val="none"/>
        </w:rPr>
        <w:lastRenderedPageBreak/>
        <w:t>UPUTSTVO PONUĐAČIMA ZA SAČINJAVANJE I PODNOŠENJE PONUDE</w:t>
      </w:r>
      <w:bookmarkEnd w:id="87"/>
      <w:bookmarkEnd w:id="88"/>
      <w:bookmarkEnd w:id="89"/>
      <w:bookmarkEnd w:id="90"/>
      <w:bookmarkEnd w:id="91"/>
      <w:bookmarkEnd w:id="92"/>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ED15E1" w:rsidRPr="008B0203" w:rsidRDefault="00ED15E1" w:rsidP="00ED15E1">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ED15E1" w:rsidRPr="008B0203" w:rsidRDefault="00ED15E1" w:rsidP="00ED15E1">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radi učešća u postupku javne nabavke sačinjava i podnosi ponudu u skladu sa ovom tenderskom dokumentacijom.</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ED15E1" w:rsidRPr="008B0203" w:rsidRDefault="00ED15E1" w:rsidP="00ED15E1">
      <w:pPr>
        <w:spacing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je dužan da ponudu sačini na obrascima iz tenderske dokumentacije uz mogućnost korišćenja svog memoranduma. </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2. </w:t>
      </w:r>
      <w:r w:rsidRPr="00852493">
        <w:rPr>
          <w:rFonts w:ascii="Times New Roman" w:hAnsi="Times New Roman" w:cs="Times New Roman"/>
          <w:b/>
          <w:bCs/>
          <w:sz w:val="24"/>
          <w:szCs w:val="24"/>
          <w:u w:val="single"/>
        </w:rPr>
        <w:t xml:space="preserve">Način pripremanja zajedničke ponude </w:t>
      </w:r>
    </w:p>
    <w:p w:rsidR="00ED15E1"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ili kao podizvođač, odnosno podugovarač drugog ponuđača. </w:t>
      </w:r>
    </w:p>
    <w:p w:rsidR="00ED15E1" w:rsidRPr="00CD33AB"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CD33AB">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ED15E1" w:rsidRPr="00CD33AB"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CD33AB">
        <w:rPr>
          <w:rFonts w:ascii="Times New Roman" w:hAnsi="Times New Roman" w:cs="Times New Roman"/>
          <w:sz w:val="24"/>
          <w:szCs w:val="24"/>
        </w:rPr>
        <w:t>U zajedničkoj ponudi se moraju navesti imena i stručne kvalifikacije lica koja će biti odgovorna za izvršenje ugovora o javnoj nabavci.</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Ponuđač može da izvršenje određenih poslova iz ugovora o javnoj nabavci povjeri podugovaraču ili podizvođaču. </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ED15E1" w:rsidRPr="00852493" w:rsidRDefault="00ED15E1" w:rsidP="00ED15E1">
      <w:pPr>
        <w:autoSpaceDE w:val="0"/>
        <w:autoSpaceDN w:val="0"/>
        <w:adjustRightInd w:val="0"/>
        <w:spacing w:after="0" w:line="240" w:lineRule="auto"/>
        <w:jc w:val="both"/>
        <w:rPr>
          <w:rFonts w:ascii="Times New Roman" w:hAnsi="Times New Roman" w:cs="Times New Roman"/>
          <w:b/>
          <w:bCs/>
          <w:sz w:val="24"/>
          <w:szCs w:val="24"/>
        </w:rPr>
      </w:pPr>
    </w:p>
    <w:p w:rsidR="00ED15E1" w:rsidRPr="00EE08AE" w:rsidRDefault="00ED15E1" w:rsidP="00ED15E1">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5.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ED15E1" w:rsidRDefault="00ED15E1" w:rsidP="00ED15E1">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D15E1" w:rsidRPr="00852493" w:rsidRDefault="00ED15E1" w:rsidP="00ED15E1">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6.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o ispunjenosti uslova za učešće u postupku javne nabavke i drugi dokazi traženi tenderskom dokumentacijom, mogu se dostavit</w:t>
      </w:r>
      <w:r>
        <w:rPr>
          <w:rFonts w:ascii="Times New Roman" w:hAnsi="Times New Roman" w:cs="Times New Roman"/>
          <w:color w:val="000000"/>
          <w:sz w:val="24"/>
          <w:szCs w:val="24"/>
        </w:rPr>
        <w:t>i u originalu, ovjerenoj ili</w:t>
      </w:r>
      <w:r w:rsidRPr="00852493">
        <w:rPr>
          <w:rFonts w:ascii="Times New Roman" w:hAnsi="Times New Roman" w:cs="Times New Roman"/>
          <w:color w:val="000000"/>
          <w:sz w:val="24"/>
          <w:szCs w:val="24"/>
        </w:rPr>
        <w:t xml:space="preserve"> neovjerenoj kopiji. </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ED15E1" w:rsidRDefault="00ED15E1" w:rsidP="00ED15E1">
      <w:pPr>
        <w:spacing w:after="0" w:line="240" w:lineRule="auto"/>
        <w:ind w:firstLine="567"/>
        <w:jc w:val="both"/>
        <w:rPr>
          <w:rFonts w:ascii="Times New Roman" w:hAnsi="Times New Roman" w:cs="Times New Roman"/>
          <w:b/>
          <w:bCs/>
          <w:sz w:val="24"/>
          <w:szCs w:val="24"/>
          <w:u w:val="single"/>
          <w:lang w:val="sr-Latn-CS"/>
        </w:rPr>
      </w:pPr>
    </w:p>
    <w:p w:rsidR="00ED15E1" w:rsidRDefault="00ED15E1" w:rsidP="00ED15E1">
      <w:pPr>
        <w:spacing w:after="0" w:line="240" w:lineRule="auto"/>
        <w:ind w:firstLine="567"/>
        <w:jc w:val="both"/>
        <w:rPr>
          <w:rFonts w:ascii="Times New Roman" w:hAnsi="Times New Roman" w:cs="Times New Roman"/>
          <w:b/>
          <w:bCs/>
          <w:sz w:val="24"/>
          <w:szCs w:val="24"/>
          <w:u w:val="single"/>
          <w:lang w:val="sr-Latn-CS"/>
        </w:rPr>
      </w:pPr>
    </w:p>
    <w:p w:rsidR="00ED15E1" w:rsidRPr="00EE08AE" w:rsidRDefault="00ED15E1" w:rsidP="00ED15E1">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lastRenderedPageBreak/>
        <w:t xml:space="preserve">7. </w:t>
      </w:r>
      <w:r w:rsidRPr="00852493">
        <w:rPr>
          <w:rFonts w:ascii="Times New Roman" w:hAnsi="Times New Roman" w:cs="Times New Roman"/>
          <w:b/>
          <w:bCs/>
          <w:sz w:val="24"/>
          <w:szCs w:val="24"/>
          <w:u w:val="single"/>
          <w:lang w:val="sr-Latn-CS"/>
        </w:rPr>
        <w:t xml:space="preserve">Dokazivanje uslova od strane podnosilaca zajedničke ponude </w:t>
      </w:r>
    </w:p>
    <w:p w:rsidR="00ED15E1" w:rsidRPr="00852493" w:rsidRDefault="00ED15E1" w:rsidP="00ED15E1">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w:t>
      </w: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ED15E1" w:rsidRPr="00852493" w:rsidRDefault="00ED15E1" w:rsidP="00ED15E1">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ED15E1" w:rsidRPr="00852493" w:rsidRDefault="00ED15E1" w:rsidP="00ED15E1">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ED15E1" w:rsidRPr="00852493" w:rsidRDefault="00ED15E1" w:rsidP="00ED15E1">
      <w:pPr>
        <w:spacing w:after="0" w:line="240" w:lineRule="auto"/>
        <w:ind w:firstLine="567"/>
        <w:jc w:val="both"/>
        <w:rPr>
          <w:rFonts w:ascii="Times New Roman" w:hAnsi="Times New Roman" w:cs="Times New Roman"/>
          <w:b/>
          <w:bCs/>
          <w:color w:val="FF0000"/>
          <w:sz w:val="24"/>
          <w:szCs w:val="24"/>
          <w:lang w:val="sr-Latn-CS"/>
        </w:rPr>
      </w:pPr>
    </w:p>
    <w:p w:rsidR="00ED15E1" w:rsidRPr="00612D77" w:rsidRDefault="00ED15E1" w:rsidP="00ED15E1">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8. </w:t>
      </w:r>
      <w:r w:rsidRPr="00852493">
        <w:rPr>
          <w:rFonts w:ascii="Times New Roman" w:hAnsi="Times New Roman" w:cs="Times New Roman"/>
          <w:b/>
          <w:bCs/>
          <w:sz w:val="24"/>
          <w:szCs w:val="24"/>
          <w:u w:val="single"/>
          <w:lang w:val="sr-Latn-CS"/>
        </w:rPr>
        <w:t>Dokazivanje uslova preko podugovarača/podizvođača i</w:t>
      </w:r>
      <w:r>
        <w:rPr>
          <w:rFonts w:ascii="Times New Roman" w:hAnsi="Times New Roman" w:cs="Times New Roman"/>
          <w:b/>
          <w:bCs/>
          <w:sz w:val="24"/>
          <w:szCs w:val="24"/>
          <w:u w:val="single"/>
          <w:lang w:val="sr-Latn-CS"/>
        </w:rPr>
        <w:t xml:space="preserve"> drugog pravnog i fizičkog lica</w:t>
      </w:r>
    </w:p>
    <w:p w:rsidR="00ED15E1" w:rsidRPr="00852493" w:rsidRDefault="00ED15E1" w:rsidP="00ED15E1">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ED15E1" w:rsidRDefault="00ED15E1" w:rsidP="00ED15E1">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ED15E1" w:rsidRPr="00852493" w:rsidRDefault="00ED15E1" w:rsidP="00ED15E1">
      <w:pPr>
        <w:spacing w:after="0" w:line="240" w:lineRule="auto"/>
        <w:ind w:firstLine="567"/>
        <w:jc w:val="both"/>
        <w:rPr>
          <w:rFonts w:ascii="Times New Roman" w:hAnsi="Times New Roman" w:cs="Times New Roman"/>
          <w:sz w:val="24"/>
          <w:szCs w:val="24"/>
          <w:lang w:val="sr-Latn-CS"/>
        </w:rPr>
      </w:pPr>
    </w:p>
    <w:p w:rsidR="00ED15E1" w:rsidRPr="005E2DED" w:rsidRDefault="00ED15E1" w:rsidP="00ED15E1">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9. </w:t>
      </w:r>
      <w:r w:rsidRPr="00371360">
        <w:rPr>
          <w:rFonts w:ascii="Times New Roman" w:hAnsi="Times New Roman" w:cs="Times New Roman"/>
          <w:b/>
          <w:bCs/>
          <w:color w:val="000000"/>
          <w:sz w:val="24"/>
          <w:szCs w:val="24"/>
          <w:u w:val="single"/>
        </w:rPr>
        <w:t>Sredstva finansijskog obezbjeđenja - garancije</w:t>
      </w:r>
    </w:p>
    <w:p w:rsidR="00ED15E1" w:rsidRPr="008B0203" w:rsidRDefault="00ED15E1" w:rsidP="00ED15E1">
      <w:pPr>
        <w:spacing w:after="0" w:line="240" w:lineRule="auto"/>
        <w:ind w:firstLine="567"/>
        <w:jc w:val="both"/>
        <w:rPr>
          <w:rFonts w:ascii="Times New Roman" w:hAnsi="Times New Roman" w:cs="Times New Roman"/>
          <w:sz w:val="24"/>
          <w:szCs w:val="24"/>
          <w:lang w:val="sr-Latn-CS"/>
        </w:rPr>
      </w:pPr>
      <w:r>
        <w:rPr>
          <w:rFonts w:ascii="Times New Roman" w:hAnsi="Times New Roman" w:cs="Times New Roman"/>
          <w:b/>
          <w:bCs/>
          <w:sz w:val="24"/>
          <w:szCs w:val="24"/>
          <w:u w:val="single"/>
          <w:lang w:val="sr-Latn-CS"/>
        </w:rPr>
        <w:t>9</w:t>
      </w:r>
      <w:r w:rsidRPr="008B0203">
        <w:rPr>
          <w:rFonts w:ascii="Times New Roman" w:hAnsi="Times New Roman" w:cs="Times New Roman"/>
          <w:b/>
          <w:bCs/>
          <w:sz w:val="24"/>
          <w:szCs w:val="24"/>
          <w:u w:val="single"/>
          <w:lang w:val="sr-Latn-CS"/>
        </w:rPr>
        <w:t xml:space="preserve">.1 Način dostavljanja garancije ponude </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ED15E1" w:rsidRPr="008B0203" w:rsidRDefault="00ED15E1" w:rsidP="00ED15E1">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Garancija ponude se prilaže na način opisan pod tačkom 3 ovog uputstva (način pripremanja ponude po partijama).</w:t>
      </w:r>
    </w:p>
    <w:p w:rsidR="00ED15E1" w:rsidRDefault="00ED15E1" w:rsidP="00ED15E1">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9.2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ED15E1" w:rsidRPr="00114105" w:rsidRDefault="00ED15E1" w:rsidP="00ED15E1">
      <w:pPr>
        <w:spacing w:after="0" w:line="240" w:lineRule="auto"/>
        <w:ind w:firstLine="567"/>
        <w:jc w:val="both"/>
        <w:rPr>
          <w:rFonts w:ascii="Times New Roman" w:hAnsi="Times New Roman" w:cs="Times New Roman"/>
          <w:sz w:val="24"/>
          <w:szCs w:val="24"/>
        </w:rPr>
      </w:pPr>
      <w:r w:rsidRPr="00114105">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ED15E1" w:rsidRPr="00114105" w:rsidRDefault="00ED15E1" w:rsidP="00ED15E1">
      <w:pPr>
        <w:spacing w:after="0" w:line="240" w:lineRule="auto"/>
        <w:ind w:firstLine="567"/>
        <w:jc w:val="both"/>
        <w:rPr>
          <w:rFonts w:ascii="Times New Roman" w:hAnsi="Times New Roman" w:cs="Times New Roman"/>
          <w:sz w:val="24"/>
          <w:szCs w:val="24"/>
        </w:rPr>
      </w:pPr>
      <w:r w:rsidRPr="00114105">
        <w:rPr>
          <w:rFonts w:ascii="Times New Roman" w:hAnsi="Times New Roman" w:cs="Times New Roman"/>
          <w:sz w:val="24"/>
          <w:szCs w:val="24"/>
        </w:rPr>
        <w:lastRenderedPageBreak/>
        <w:t>U garanciji ponude i garanciji za otklanjanje nedostataka u garantnom roku mora biti naveden broj i datum tenderske dokumentacije na koji se odnosi ponuda, iznos na koji se garancija daje i da je bezuslovna i plativa na prvi poziv naručioca nakon nastanka razloga na koji se odnosi.</w:t>
      </w:r>
    </w:p>
    <w:p w:rsidR="00ED15E1" w:rsidRDefault="00ED15E1" w:rsidP="00ED15E1">
      <w:pPr>
        <w:spacing w:after="0" w:line="240" w:lineRule="auto"/>
        <w:ind w:firstLine="567"/>
        <w:jc w:val="both"/>
        <w:rPr>
          <w:rFonts w:ascii="Times New Roman" w:hAnsi="Times New Roman" w:cs="Times New Roman"/>
          <w:sz w:val="24"/>
          <w:szCs w:val="24"/>
        </w:rPr>
      </w:pPr>
      <w:r w:rsidRPr="00114105">
        <w:rPr>
          <w:rFonts w:ascii="Times New Roman" w:hAnsi="Times New Roman" w:cs="Times New Roman"/>
          <w:sz w:val="24"/>
          <w:szCs w:val="24"/>
        </w:rPr>
        <w:t>U polisi osiguranja koja se traži od prvorangiranog ponuđača/Izvođača, kao sredstvu finansijskog obezbjeđenja ugovora, treba da bude naveden broj, datum tenderske dokumentacije i predmet javne nabavke, kao i napomena da se polisa odnosi samo na predmetni postupak javne nabavke. Takođe, iz sadržaja polise treba jasno da proizilazi da je riječ o polisi osiguranja od profesionalne odgovornosti za štetu koja može da nastane investitorima ili trećim licima u vezi sa obavljanjem djelatnosti sa osiguranom aktivnošću koja se odnosi na  djelatnost  građenja objekta, odnosno izvođenja pojedinih radova na građenju objekta i limitom pokr</w:t>
      </w:r>
      <w:r w:rsidR="004371FC">
        <w:rPr>
          <w:rFonts w:ascii="Times New Roman" w:hAnsi="Times New Roman" w:cs="Times New Roman"/>
          <w:sz w:val="24"/>
          <w:szCs w:val="24"/>
        </w:rPr>
        <w:t>ića (sumom osiguranja) minimum 1</w:t>
      </w:r>
      <w:r w:rsidRPr="00114105">
        <w:rPr>
          <w:rFonts w:ascii="Times New Roman" w:hAnsi="Times New Roman" w:cs="Times New Roman"/>
          <w:sz w:val="24"/>
          <w:szCs w:val="24"/>
        </w:rPr>
        <w:t>00.000,00 eura. Ovo osiguranje  mora da pokrije rizik odgovornosti za štetu prouzrokovanu licima, za štetu na objektima i za finansijski gubitak.</w:t>
      </w:r>
    </w:p>
    <w:p w:rsidR="00ED15E1" w:rsidRPr="00852493" w:rsidRDefault="00ED15E1" w:rsidP="00ED15E1">
      <w:pPr>
        <w:spacing w:after="0" w:line="240" w:lineRule="auto"/>
        <w:ind w:firstLine="567"/>
        <w:jc w:val="both"/>
        <w:rPr>
          <w:rFonts w:ascii="Times New Roman" w:hAnsi="Times New Roman" w:cs="Times New Roman"/>
          <w:sz w:val="24"/>
          <w:szCs w:val="24"/>
          <w:lang w:val="sr-Latn-CS"/>
        </w:rPr>
      </w:pPr>
    </w:p>
    <w:p w:rsidR="00ED15E1" w:rsidRPr="00852493" w:rsidRDefault="00ED15E1" w:rsidP="00ED15E1">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Način iskazivanja ponuđene cijene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ponuđenu cijenu uračunavaju se svi troškovi i popusti na ukupnu ponuđenu cijenu, sa posebno iskazanim PDV-om, u skladu sa zakonom.</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ED15E1" w:rsidRPr="00852493" w:rsidRDefault="00ED15E1" w:rsidP="00ED15E1">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ED15E1" w:rsidRPr="00852493" w:rsidRDefault="00ED15E1" w:rsidP="00ED15E1">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11. </w:t>
      </w:r>
      <w:r w:rsidRPr="00852493">
        <w:rPr>
          <w:rFonts w:ascii="Times New Roman" w:hAnsi="Times New Roman" w:cs="Times New Roman"/>
          <w:b/>
          <w:bCs/>
          <w:color w:val="000000"/>
          <w:sz w:val="24"/>
          <w:szCs w:val="24"/>
          <w:u w:val="single"/>
        </w:rPr>
        <w:t>Alternativna ponuda</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ED15E1" w:rsidRDefault="00ED15E1" w:rsidP="00ED15E1">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D15E1" w:rsidRPr="00852493" w:rsidRDefault="00ED15E1" w:rsidP="00ED15E1">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12. </w:t>
      </w:r>
      <w:r w:rsidRPr="00852493">
        <w:rPr>
          <w:rFonts w:ascii="Times New Roman" w:hAnsi="Times New Roman" w:cs="Times New Roman"/>
          <w:b/>
          <w:bCs/>
          <w:color w:val="000000"/>
          <w:sz w:val="24"/>
          <w:szCs w:val="24"/>
          <w:u w:val="single"/>
        </w:rPr>
        <w:t xml:space="preserve">Nacrt ugovora o javnoj nabavci </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u ponudi dostavi Nacrt ugovora o javnoj nabavci potpisan od strane ovlašćenog lica na mjestu predviđenom za davanje saglasnosti na isti</w:t>
      </w:r>
      <w:r>
        <w:rPr>
          <w:rFonts w:ascii="Times New Roman" w:hAnsi="Times New Roman" w:cs="Times New Roman"/>
          <w:color w:val="000000"/>
          <w:sz w:val="24"/>
          <w:szCs w:val="24"/>
        </w:rPr>
        <w:t>.</w:t>
      </w:r>
    </w:p>
    <w:p w:rsidR="00ED15E1" w:rsidRPr="00852493" w:rsidRDefault="00ED15E1" w:rsidP="00ED15E1">
      <w:pPr>
        <w:autoSpaceDE w:val="0"/>
        <w:autoSpaceDN w:val="0"/>
        <w:adjustRightInd w:val="0"/>
        <w:spacing w:after="0" w:line="240" w:lineRule="auto"/>
        <w:jc w:val="both"/>
        <w:rPr>
          <w:rFonts w:ascii="Times New Roman" w:hAnsi="Times New Roman" w:cs="Times New Roman"/>
          <w:color w:val="000000"/>
          <w:sz w:val="24"/>
          <w:szCs w:val="24"/>
        </w:rPr>
      </w:pPr>
    </w:p>
    <w:p w:rsidR="00ED15E1" w:rsidRPr="00852493" w:rsidRDefault="00ED15E1" w:rsidP="00ED15E1">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Blagovremenost ponude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ED15E1" w:rsidRPr="00852493" w:rsidRDefault="00ED15E1" w:rsidP="00ED15E1">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ED15E1" w:rsidRPr="00852493" w:rsidRDefault="00ED15E1" w:rsidP="00ED15E1">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Period važenja ponude</w:t>
      </w:r>
    </w:p>
    <w:p w:rsidR="00ED15E1" w:rsidRPr="00852493" w:rsidRDefault="00ED15E1" w:rsidP="00ED15E1">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Period važenja ponude ne može da bude kraći od roka definisanog u Pozivu.</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ED15E1" w:rsidRPr="00852493" w:rsidRDefault="00ED15E1" w:rsidP="00ED15E1">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ED15E1" w:rsidRPr="00852493" w:rsidRDefault="00ED15E1" w:rsidP="00ED15E1">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lastRenderedPageBreak/>
        <w:t xml:space="preserve">15. </w:t>
      </w:r>
      <w:r w:rsidRPr="00852493">
        <w:rPr>
          <w:rFonts w:ascii="Times New Roman" w:hAnsi="Times New Roman" w:cs="Times New Roman"/>
          <w:b/>
          <w:bCs/>
          <w:color w:val="000000"/>
          <w:sz w:val="24"/>
          <w:szCs w:val="24"/>
          <w:u w:val="single"/>
        </w:rPr>
        <w:t>Pojašnjenje tenderske dokumentacije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5"/>
      </w:r>
      <w:r w:rsidRPr="00852493">
        <w:rPr>
          <w:rFonts w:ascii="Times New Roman" w:hAnsi="Times New Roman" w:cs="Times New Roman"/>
          <w:color w:val="000000"/>
          <w:sz w:val="24"/>
          <w:szCs w:val="24"/>
        </w:rPr>
        <w:t xml:space="preserve">, od dana objavljivanja, odnosno dostavljanja tenderske dokumentacije. </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na adresu naručioca </w:t>
      </w:r>
      <w:r>
        <w:rPr>
          <w:rFonts w:ascii="Times New Roman" w:hAnsi="Times New Roman" w:cs="Times New Roman"/>
          <w:b/>
          <w:color w:val="000000"/>
          <w:sz w:val="24"/>
          <w:szCs w:val="24"/>
          <w:u w:val="single"/>
        </w:rPr>
        <w:t>marina.mitrovic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ED15E1" w:rsidRPr="00852493" w:rsidRDefault="00ED15E1" w:rsidP="00ED15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ED15E1" w:rsidRDefault="00ED15E1" w:rsidP="00866C49">
      <w:pPr>
        <w:autoSpaceDE w:val="0"/>
        <w:autoSpaceDN w:val="0"/>
        <w:adjustRightInd w:val="0"/>
        <w:spacing w:after="0" w:line="240" w:lineRule="auto"/>
        <w:jc w:val="both"/>
        <w:rPr>
          <w:rFonts w:ascii="Times New Roman" w:hAnsi="Times New Roman" w:cs="Times New Roman"/>
          <w:color w:val="000000"/>
          <w:sz w:val="24"/>
          <w:szCs w:val="24"/>
        </w:rPr>
      </w:pPr>
    </w:p>
    <w:p w:rsidR="00ED15E1" w:rsidRPr="00852493" w:rsidRDefault="00ED15E1"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E17F92" w:rsidRDefault="00E17F92" w:rsidP="00B460F9">
      <w:pPr>
        <w:rPr>
          <w:rFonts w:ascii="Times New Roman" w:hAnsi="Times New Roman" w:cs="Times New Roman"/>
        </w:rPr>
      </w:pPr>
    </w:p>
    <w:p w:rsidR="00204AC5" w:rsidRDefault="00204AC5" w:rsidP="00B460F9">
      <w:pPr>
        <w:rPr>
          <w:rFonts w:ascii="Times New Roman" w:hAnsi="Times New Roman" w:cs="Times New Roman"/>
        </w:rPr>
      </w:pPr>
    </w:p>
    <w:p w:rsidR="00F62EF8" w:rsidRDefault="00F62EF8" w:rsidP="00B460F9">
      <w:pPr>
        <w:rPr>
          <w:rFonts w:ascii="Times New Roman" w:hAnsi="Times New Roman" w:cs="Times New Roman"/>
        </w:rPr>
      </w:pPr>
    </w:p>
    <w:p w:rsidR="00F62EF8" w:rsidRDefault="00F62EF8" w:rsidP="00B460F9">
      <w:pPr>
        <w:rPr>
          <w:rFonts w:ascii="Times New Roman" w:hAnsi="Times New Roman" w:cs="Times New Roman"/>
        </w:rPr>
      </w:pPr>
    </w:p>
    <w:p w:rsidR="00F62EF8" w:rsidRDefault="00F62EF8" w:rsidP="00B460F9">
      <w:pPr>
        <w:rPr>
          <w:rFonts w:ascii="Times New Roman" w:hAnsi="Times New Roman" w:cs="Times New Roman"/>
        </w:rPr>
      </w:pPr>
    </w:p>
    <w:p w:rsidR="00F62EF8" w:rsidRDefault="00F62EF8" w:rsidP="00B460F9">
      <w:pPr>
        <w:rPr>
          <w:rFonts w:ascii="Times New Roman" w:hAnsi="Times New Roman" w:cs="Times New Roman"/>
        </w:rPr>
      </w:pPr>
    </w:p>
    <w:p w:rsidR="00F62EF8" w:rsidRDefault="00F62EF8" w:rsidP="00B460F9">
      <w:pPr>
        <w:rPr>
          <w:rFonts w:ascii="Times New Roman" w:hAnsi="Times New Roman" w:cs="Times New Roman"/>
        </w:rPr>
      </w:pPr>
    </w:p>
    <w:p w:rsidR="00F62EF8" w:rsidRDefault="00F62EF8" w:rsidP="00B460F9">
      <w:pPr>
        <w:rPr>
          <w:rFonts w:ascii="Times New Roman" w:hAnsi="Times New Roman" w:cs="Times New Roman"/>
        </w:rPr>
      </w:pPr>
    </w:p>
    <w:p w:rsidR="00F62EF8" w:rsidRPr="0028471E" w:rsidRDefault="00F62EF8"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93" w:name="_Toc416180153"/>
      <w:bookmarkStart w:id="94" w:name="_Toc489857697"/>
      <w:bookmarkStart w:id="95" w:name="_Toc533506903"/>
      <w:bookmarkStart w:id="96" w:name="_Toc533506946"/>
      <w:bookmarkStart w:id="97" w:name="_Toc16498605"/>
      <w:r w:rsidRPr="0028471E">
        <w:rPr>
          <w:i w:val="0"/>
          <w:iCs w:val="0"/>
          <w:u w:val="none"/>
        </w:rPr>
        <w:lastRenderedPageBreak/>
        <w:t>OVLAŠĆENJE ZA ZASTUPANJE I UČESTVOVANJE U POSTUPKU JAVNOG OTVARANJA PONUDA</w:t>
      </w:r>
      <w:bookmarkEnd w:id="93"/>
      <w:bookmarkEnd w:id="94"/>
      <w:bookmarkEnd w:id="95"/>
      <w:bookmarkEnd w:id="96"/>
      <w:bookmarkEnd w:id="97"/>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shd w:val="clear" w:color="auto" w:fill="FFFFFF"/>
        <w:tabs>
          <w:tab w:val="left" w:pos="1950"/>
        </w:tabs>
        <w:ind w:left="0"/>
        <w:jc w:val="both"/>
        <w:rPr>
          <w:rFonts w:ascii="Times New Roman" w:hAnsi="Times New Roman" w:cs="Times New Roman"/>
          <w:color w:val="000000"/>
          <w:sz w:val="28"/>
          <w:szCs w:val="28"/>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eastAsia="PMingLiU" w:hAnsi="Times New Roman" w:cs="Times New Roman"/>
          <w:b/>
          <w:bCs/>
          <w:sz w:val="28"/>
          <w:szCs w:val="28"/>
        </w:rPr>
      </w:pPr>
      <w:bookmarkStart w:id="98" w:name="_Toc416180154"/>
    </w:p>
    <w:p w:rsidR="0031704A" w:rsidRPr="0028471E" w:rsidRDefault="0031704A" w:rsidP="00B460F9">
      <w:pPr>
        <w:rPr>
          <w:rFonts w:ascii="Times New Roman" w:eastAsia="PMingLiU" w:hAnsi="Times New Roman" w:cs="Times New Roman"/>
          <w:b/>
          <w:bCs/>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99" w:name="_Toc417219332"/>
      <w:bookmarkStart w:id="100" w:name="_Toc489262382"/>
      <w:bookmarkStart w:id="101" w:name="_Toc489857698"/>
      <w:bookmarkStart w:id="102" w:name="_Toc533506904"/>
      <w:bookmarkStart w:id="103" w:name="_Toc533506947"/>
      <w:bookmarkStart w:id="104" w:name="_Toc16498606"/>
      <w:bookmarkEnd w:id="98"/>
      <w:r>
        <w:rPr>
          <w:i w:val="0"/>
          <w:iCs w:val="0"/>
          <w:u w:val="none"/>
        </w:rPr>
        <w:lastRenderedPageBreak/>
        <w:t>UPUTSTVO</w:t>
      </w:r>
      <w:r w:rsidRPr="00852493">
        <w:rPr>
          <w:i w:val="0"/>
          <w:iCs w:val="0"/>
          <w:u w:val="none"/>
        </w:rPr>
        <w:t xml:space="preserve"> O PRAVNOM SREDSTVU</w:t>
      </w:r>
      <w:bookmarkEnd w:id="99"/>
      <w:bookmarkEnd w:id="100"/>
      <w:bookmarkEnd w:id="101"/>
      <w:bookmarkEnd w:id="102"/>
      <w:bookmarkEnd w:id="103"/>
      <w:bookmarkEnd w:id="104"/>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w:t>
      </w:r>
      <w:r w:rsidR="00F62EF8">
        <w:rPr>
          <w:rFonts w:ascii="Times New Roman" w:hAnsi="Times New Roman" w:cs="Times New Roman"/>
          <w:color w:val="000000"/>
          <w:sz w:val="24"/>
          <w:szCs w:val="24"/>
        </w:rPr>
        <w:t>a</w:t>
      </w:r>
      <w:r>
        <w:rPr>
          <w:rFonts w:ascii="Times New Roman" w:hAnsi="Times New Roman" w:cs="Times New Roman"/>
          <w:color w:val="000000"/>
          <w:sz w:val="24"/>
          <w:szCs w:val="24"/>
        </w:rPr>
        <w:t>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1D5" w:rsidRDefault="009941D5" w:rsidP="00B460F9">
      <w:pPr>
        <w:spacing w:after="0" w:line="240" w:lineRule="auto"/>
      </w:pPr>
      <w:r>
        <w:separator/>
      </w:r>
    </w:p>
  </w:endnote>
  <w:endnote w:type="continuationSeparator" w:id="0">
    <w:p w:rsidR="009941D5" w:rsidRDefault="009941D5"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Times New Roman"/>
    <w:panose1 w:val="00000000000000000000"/>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806" w:rsidRDefault="00301806" w:rsidP="00F90465">
    <w:pPr>
      <w:pStyle w:val="Footer"/>
      <w:pBdr>
        <w:top w:val="single" w:sz="4" w:space="0" w:color="auto"/>
      </w:pBdr>
      <w:tabs>
        <w:tab w:val="clear" w:pos="9071"/>
        <w:tab w:val="right" w:pos="9072"/>
      </w:tabs>
    </w:pPr>
    <w:r>
      <w:rPr>
        <w:rFonts w:ascii="Times New Roman" w:hAnsi="Times New Roman" w:cs="Times New Roman"/>
        <w:sz w:val="24"/>
        <w:szCs w:val="24"/>
      </w:rPr>
      <w:t>Tenderska dokumentacija br. 103/19</w:t>
    </w:r>
    <w:r>
      <w:tab/>
    </w:r>
    <w:r>
      <w:tab/>
      <w:t xml:space="preserve">strana </w:t>
    </w:r>
    <w:r>
      <w:rPr>
        <w:b/>
        <w:bCs/>
        <w:sz w:val="24"/>
        <w:szCs w:val="24"/>
      </w:rPr>
      <w:fldChar w:fldCharType="begin"/>
    </w:r>
    <w:r>
      <w:rPr>
        <w:b/>
        <w:bCs/>
      </w:rPr>
      <w:instrText xml:space="preserve"> PAGE </w:instrText>
    </w:r>
    <w:r>
      <w:rPr>
        <w:b/>
        <w:bCs/>
        <w:sz w:val="24"/>
        <w:szCs w:val="24"/>
      </w:rPr>
      <w:fldChar w:fldCharType="separate"/>
    </w:r>
    <w:r w:rsidR="00DF6F5B">
      <w:rPr>
        <w:b/>
        <w:bCs/>
        <w:noProof/>
      </w:rPr>
      <w:t>21</w:t>
    </w:r>
    <w:r>
      <w:rPr>
        <w:b/>
        <w:bCs/>
        <w:sz w:val="24"/>
        <w:szCs w:val="24"/>
      </w:rPr>
      <w:fldChar w:fldCharType="end"/>
    </w:r>
    <w:r>
      <w:t xml:space="preserve"> od </w:t>
    </w:r>
    <w:r>
      <w:rPr>
        <w:b/>
        <w:bCs/>
        <w:sz w:val="24"/>
        <w:szCs w:val="24"/>
      </w:rPr>
      <w:fldChar w:fldCharType="begin"/>
    </w:r>
    <w:r>
      <w:rPr>
        <w:b/>
        <w:bCs/>
      </w:rPr>
      <w:instrText xml:space="preserve"> NUMPAGES  </w:instrText>
    </w:r>
    <w:r>
      <w:rPr>
        <w:b/>
        <w:bCs/>
        <w:sz w:val="24"/>
        <w:szCs w:val="24"/>
      </w:rPr>
      <w:fldChar w:fldCharType="separate"/>
    </w:r>
    <w:r w:rsidR="00DF6F5B">
      <w:rPr>
        <w:b/>
        <w:bCs/>
        <w:noProof/>
      </w:rPr>
      <w:t>41</w:t>
    </w:r>
    <w:r>
      <w:rPr>
        <w:b/>
        <w:bCs/>
        <w:sz w:val="24"/>
        <w:szCs w:val="24"/>
      </w:rPr>
      <w:fldChar w:fldCharType="end"/>
    </w:r>
  </w:p>
  <w:p w:rsidR="00301806" w:rsidRPr="000074F9" w:rsidRDefault="00301806" w:rsidP="00A06357">
    <w:pPr>
      <w:pStyle w:val="Footer"/>
      <w:jc w:val="cen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1D5" w:rsidRDefault="009941D5" w:rsidP="00B460F9">
      <w:pPr>
        <w:spacing w:after="0" w:line="240" w:lineRule="auto"/>
      </w:pPr>
      <w:r>
        <w:separator/>
      </w:r>
    </w:p>
  </w:footnote>
  <w:footnote w:type="continuationSeparator" w:id="0">
    <w:p w:rsidR="009941D5" w:rsidRDefault="009941D5" w:rsidP="00B460F9">
      <w:pPr>
        <w:spacing w:after="0" w:line="240" w:lineRule="auto"/>
      </w:pPr>
      <w:r>
        <w:continuationSeparator/>
      </w:r>
    </w:p>
  </w:footnote>
  <w:footnote w:id="1">
    <w:p w:rsidR="00301806" w:rsidRDefault="00301806" w:rsidP="00821A3F">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301806" w:rsidRDefault="00301806" w:rsidP="00821A3F">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301806" w:rsidRDefault="00301806"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301806" w:rsidRPr="007E1F59" w:rsidRDefault="00301806"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301806" w:rsidRDefault="00301806" w:rsidP="00B460F9">
      <w:pPr>
        <w:pStyle w:val="FootnoteText"/>
        <w:rPr>
          <w:rFonts w:cs="Times New Roman"/>
        </w:rPr>
      </w:pPr>
    </w:p>
  </w:footnote>
  <w:footnote w:id="5">
    <w:p w:rsidR="00301806" w:rsidRPr="007E1F59" w:rsidRDefault="00301806"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301806" w:rsidRDefault="00301806" w:rsidP="00B460F9">
      <w:pPr>
        <w:pStyle w:val="FootnoteText"/>
        <w:jc w:val="both"/>
        <w:rPr>
          <w:rFonts w:cs="Times New Roman"/>
        </w:rPr>
      </w:pPr>
    </w:p>
  </w:footnote>
  <w:footnote w:id="6">
    <w:p w:rsidR="00301806" w:rsidRDefault="00301806"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301806" w:rsidRDefault="00301806" w:rsidP="00B460F9">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301806" w:rsidRPr="007E1F59" w:rsidRDefault="00301806"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301806" w:rsidRDefault="00301806" w:rsidP="00B460F9">
      <w:pPr>
        <w:pStyle w:val="FootnoteText"/>
        <w:rPr>
          <w:rFonts w:cs="Times New Roman"/>
        </w:rPr>
      </w:pPr>
    </w:p>
  </w:footnote>
  <w:footnote w:id="9">
    <w:p w:rsidR="00301806" w:rsidRPr="00EF3747" w:rsidRDefault="00301806"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301806" w:rsidRDefault="00301806" w:rsidP="00B460F9">
      <w:pPr>
        <w:pStyle w:val="FootnoteText"/>
        <w:rPr>
          <w:rFonts w:cs="Times New Roman"/>
        </w:rPr>
      </w:pPr>
    </w:p>
  </w:footnote>
  <w:footnote w:id="10">
    <w:p w:rsidR="00301806" w:rsidRPr="007E1F59" w:rsidRDefault="00301806"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301806" w:rsidRDefault="00301806" w:rsidP="00B460F9">
      <w:pPr>
        <w:pStyle w:val="FootnoteText"/>
        <w:rPr>
          <w:rFonts w:cs="Times New Roman"/>
        </w:rPr>
      </w:pPr>
    </w:p>
  </w:footnote>
  <w:footnote w:id="11">
    <w:p w:rsidR="00301806" w:rsidRPr="007F6785" w:rsidRDefault="00301806"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301806" w:rsidRDefault="00301806" w:rsidP="00B460F9">
      <w:pPr>
        <w:pStyle w:val="FootnoteText"/>
        <w:jc w:val="both"/>
        <w:rPr>
          <w:rFonts w:cs="Times New Roman"/>
        </w:rPr>
      </w:pPr>
    </w:p>
  </w:footnote>
  <w:footnote w:id="12">
    <w:p w:rsidR="00301806" w:rsidRDefault="00301806"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301806" w:rsidRDefault="00301806" w:rsidP="00B80290">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301806" w:rsidRDefault="00301806" w:rsidP="00FD542F">
      <w:pPr>
        <w:pStyle w:val="FootnoteText"/>
        <w:rPr>
          <w:rFonts w:cs="Times New Roman"/>
        </w:rPr>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r>
        <w:t xml:space="preserve"> </w:t>
      </w:r>
    </w:p>
  </w:footnote>
  <w:footnote w:id="15">
    <w:p w:rsidR="00301806" w:rsidRDefault="00301806" w:rsidP="00ED15E1">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806" w:rsidRDefault="00301806">
    <w:pPr>
      <w:pStyle w:val="Header"/>
      <w:jc w:val="right"/>
      <w:rPr>
        <w:rFonts w:cs="Times New Roman"/>
      </w:rPr>
    </w:pPr>
  </w:p>
  <w:p w:rsidR="00301806" w:rsidRDefault="00301806">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B54E1"/>
    <w:multiLevelType w:val="hybridMultilevel"/>
    <w:tmpl w:val="0BC83372"/>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121A26C1"/>
    <w:multiLevelType w:val="hybridMultilevel"/>
    <w:tmpl w:val="C59EF2FC"/>
    <w:lvl w:ilvl="0" w:tplc="7B10B8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99D46B8"/>
    <w:multiLevelType w:val="hybridMultilevel"/>
    <w:tmpl w:val="249249CE"/>
    <w:lvl w:ilvl="0" w:tplc="16901698">
      <w:numFmt w:val="bullet"/>
      <w:lvlText w:val="-"/>
      <w:lvlJc w:val="left"/>
      <w:pPr>
        <w:ind w:left="720" w:hanging="360"/>
      </w:pPr>
      <w:rPr>
        <w:rFonts w:ascii="Times New Roman" w:eastAsia="Calibr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1B402921"/>
    <w:multiLevelType w:val="hybridMultilevel"/>
    <w:tmpl w:val="0A68A542"/>
    <w:lvl w:ilvl="0" w:tplc="426A56C0">
      <w:start w:val="1"/>
      <w:numFmt w:val="bullet"/>
      <w:lvlText w:val=""/>
      <w:lvlJc w:val="left"/>
      <w:pPr>
        <w:ind w:left="927" w:hanging="360"/>
      </w:pPr>
      <w:rPr>
        <w:rFonts w:ascii="Symbol" w:hAnsi="Symbol" w:hint="default"/>
        <w:color w:val="auto"/>
      </w:rPr>
    </w:lvl>
    <w:lvl w:ilvl="1" w:tplc="7EE0FE2A">
      <w:numFmt w:val="bullet"/>
      <w:lvlText w:val="-"/>
      <w:lvlJc w:val="left"/>
      <w:pPr>
        <w:ind w:left="1440" w:hanging="360"/>
      </w:pPr>
      <w:rPr>
        <w:rFonts w:ascii="Myriad Pro" w:eastAsia="Calibri" w:hAnsi="Myriad Pro"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44433"/>
    <w:multiLevelType w:val="hybridMultilevel"/>
    <w:tmpl w:val="2F9CF10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nsid w:val="25FF58FA"/>
    <w:multiLevelType w:val="hybridMultilevel"/>
    <w:tmpl w:val="84227BDE"/>
    <w:lvl w:ilvl="0" w:tplc="2C1A0017">
      <w:start w:val="2"/>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nsid w:val="26C92F31"/>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1">
    <w:nsid w:val="35E379E9"/>
    <w:multiLevelType w:val="hybridMultilevel"/>
    <w:tmpl w:val="CEA8A142"/>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nsid w:val="38D20989"/>
    <w:multiLevelType w:val="hybridMultilevel"/>
    <w:tmpl w:val="20F48A66"/>
    <w:lvl w:ilvl="0" w:tplc="16901698">
      <w:numFmt w:val="bullet"/>
      <w:lvlText w:val="-"/>
      <w:lvlJc w:val="left"/>
      <w:pPr>
        <w:ind w:left="720" w:hanging="360"/>
      </w:pPr>
      <w:rPr>
        <w:rFonts w:ascii="Times New Roman" w:eastAsia="Calibr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4BEA1042"/>
    <w:multiLevelType w:val="hybridMultilevel"/>
    <w:tmpl w:val="C6A8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4661E3"/>
    <w:multiLevelType w:val="hybridMultilevel"/>
    <w:tmpl w:val="26FA96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nsid w:val="58B55D22"/>
    <w:multiLevelType w:val="hybridMultilevel"/>
    <w:tmpl w:val="B642B112"/>
    <w:lvl w:ilvl="0" w:tplc="2C1A0017">
      <w:start w:val="1"/>
      <w:numFmt w:val="lowerLetter"/>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nsid w:val="5E041470"/>
    <w:multiLevelType w:val="hybridMultilevel"/>
    <w:tmpl w:val="8F008DA8"/>
    <w:lvl w:ilvl="0" w:tplc="2C1A0017">
      <w:start w:val="2"/>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nsid w:val="5F0E55B8"/>
    <w:multiLevelType w:val="hybridMultilevel"/>
    <w:tmpl w:val="684C960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nsid w:val="5F115B09"/>
    <w:multiLevelType w:val="hybridMultilevel"/>
    <w:tmpl w:val="677ECA5A"/>
    <w:lvl w:ilvl="0" w:tplc="BFE66DB6">
      <w:start w:val="1"/>
      <w:numFmt w:val="decimal"/>
      <w:lvlText w:val="%1."/>
      <w:lvlJc w:val="left"/>
      <w:pPr>
        <w:ind w:left="1065" w:hanging="705"/>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
    <w:nsid w:val="639462E9"/>
    <w:multiLevelType w:val="hybridMultilevel"/>
    <w:tmpl w:val="E400677C"/>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676967E2"/>
    <w:multiLevelType w:val="hybridMultilevel"/>
    <w:tmpl w:val="F3801866"/>
    <w:lvl w:ilvl="0" w:tplc="57305B0A">
      <w:start w:val="1"/>
      <w:numFmt w:val="lowerLetter"/>
      <w:lvlText w:val="%1)"/>
      <w:lvlJc w:val="left"/>
      <w:pPr>
        <w:ind w:left="360" w:hanging="360"/>
      </w:pPr>
      <w:rPr>
        <w:rFonts w:hint="default"/>
      </w:rPr>
    </w:lvl>
    <w:lvl w:ilvl="1" w:tplc="047A02F0">
      <w:start w:val="1"/>
      <w:numFmt w:val="bullet"/>
      <w:lvlText w:val="-"/>
      <w:lvlJc w:val="left"/>
      <w:pPr>
        <w:ind w:left="1080" w:hanging="360"/>
      </w:pPr>
      <w:rPr>
        <w:rFonts w:ascii="Calibri" w:hAnsi="Calibri" w:hint="default"/>
        <w:sz w:val="22"/>
      </w:rPr>
    </w:lvl>
    <w:lvl w:ilvl="2" w:tplc="5C86F50C">
      <w:start w:val="7"/>
      <w:numFmt w:val="decimal"/>
      <w:lvlText w:val="%3."/>
      <w:lvlJc w:val="left"/>
      <w:pPr>
        <w:ind w:left="1980" w:hanging="360"/>
      </w:pPr>
      <w:rPr>
        <w:rFonts w:ascii="Arial" w:hAnsi="Arial" w:cs="Times New Roman" w:hint="default"/>
        <w:b/>
        <w:sz w:val="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9F235E8"/>
    <w:multiLevelType w:val="hybridMultilevel"/>
    <w:tmpl w:val="2DFEF67A"/>
    <w:lvl w:ilvl="0" w:tplc="521446EC">
      <w:start w:val="50"/>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F20EBA"/>
    <w:multiLevelType w:val="hybridMultilevel"/>
    <w:tmpl w:val="A0F66B9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
    <w:nsid w:val="6E917284"/>
    <w:multiLevelType w:val="hybridMultilevel"/>
    <w:tmpl w:val="EC10D060"/>
    <w:lvl w:ilvl="0" w:tplc="2B362FD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600"/>
        </w:tabs>
        <w:ind w:left="600" w:hanging="360"/>
      </w:pPr>
    </w:lvl>
    <w:lvl w:ilvl="2" w:tplc="04090005">
      <w:start w:val="1"/>
      <w:numFmt w:val="decimal"/>
      <w:lvlText w:val="%3."/>
      <w:lvlJc w:val="left"/>
      <w:pPr>
        <w:tabs>
          <w:tab w:val="num" w:pos="1320"/>
        </w:tabs>
        <w:ind w:left="1320" w:hanging="360"/>
      </w:pPr>
    </w:lvl>
    <w:lvl w:ilvl="3" w:tplc="04090001">
      <w:start w:val="1"/>
      <w:numFmt w:val="decimal"/>
      <w:lvlText w:val="%4."/>
      <w:lvlJc w:val="left"/>
      <w:pPr>
        <w:tabs>
          <w:tab w:val="num" w:pos="2040"/>
        </w:tabs>
        <w:ind w:left="2040" w:hanging="360"/>
      </w:pPr>
    </w:lvl>
    <w:lvl w:ilvl="4" w:tplc="04090003">
      <w:start w:val="1"/>
      <w:numFmt w:val="decimal"/>
      <w:lvlText w:val="%5."/>
      <w:lvlJc w:val="left"/>
      <w:pPr>
        <w:tabs>
          <w:tab w:val="num" w:pos="2760"/>
        </w:tabs>
        <w:ind w:left="2760" w:hanging="360"/>
      </w:pPr>
    </w:lvl>
    <w:lvl w:ilvl="5" w:tplc="04090005">
      <w:start w:val="1"/>
      <w:numFmt w:val="decimal"/>
      <w:lvlText w:val="%6."/>
      <w:lvlJc w:val="left"/>
      <w:pPr>
        <w:tabs>
          <w:tab w:val="num" w:pos="3480"/>
        </w:tabs>
        <w:ind w:left="3480" w:hanging="360"/>
      </w:pPr>
    </w:lvl>
    <w:lvl w:ilvl="6" w:tplc="04090001">
      <w:start w:val="1"/>
      <w:numFmt w:val="decimal"/>
      <w:lvlText w:val="%7."/>
      <w:lvlJc w:val="left"/>
      <w:pPr>
        <w:tabs>
          <w:tab w:val="num" w:pos="4200"/>
        </w:tabs>
        <w:ind w:left="4200" w:hanging="360"/>
      </w:pPr>
    </w:lvl>
    <w:lvl w:ilvl="7" w:tplc="04090003">
      <w:start w:val="1"/>
      <w:numFmt w:val="decimal"/>
      <w:lvlText w:val="%8."/>
      <w:lvlJc w:val="left"/>
      <w:pPr>
        <w:tabs>
          <w:tab w:val="num" w:pos="4920"/>
        </w:tabs>
        <w:ind w:left="4920" w:hanging="360"/>
      </w:pPr>
    </w:lvl>
    <w:lvl w:ilvl="8" w:tplc="04090005">
      <w:start w:val="1"/>
      <w:numFmt w:val="decimal"/>
      <w:lvlText w:val="%9."/>
      <w:lvlJc w:val="left"/>
      <w:pPr>
        <w:tabs>
          <w:tab w:val="num" w:pos="5640"/>
        </w:tabs>
        <w:ind w:left="5640" w:hanging="360"/>
      </w:pPr>
    </w:lvl>
  </w:abstractNum>
  <w:abstractNum w:abstractNumId="25">
    <w:nsid w:val="6F9B5933"/>
    <w:multiLevelType w:val="hybridMultilevel"/>
    <w:tmpl w:val="85883910"/>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0"/>
  </w:num>
  <w:num w:numId="2">
    <w:abstractNumId w:val="4"/>
  </w:num>
  <w:num w:numId="3">
    <w:abstractNumId w:val="13"/>
  </w:num>
  <w:num w:numId="4">
    <w:abstractNumId w:val="1"/>
  </w:num>
  <w:num w:numId="5">
    <w:abstractNumId w:val="0"/>
  </w:num>
  <w:num w:numId="6">
    <w:abstractNumId w:val="7"/>
  </w:num>
  <w:num w:numId="7">
    <w:abstractNumId w:val="22"/>
  </w:num>
  <w:num w:numId="8">
    <w:abstractNumId w:val="11"/>
  </w:num>
  <w:num w:numId="9">
    <w:abstractNumId w:val="16"/>
  </w:num>
  <w:num w:numId="10">
    <w:abstractNumId w:val="20"/>
  </w:num>
  <w:num w:numId="11">
    <w:abstractNumId w:val="2"/>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25"/>
  </w:num>
  <w:num w:numId="16">
    <w:abstractNumId w:val="15"/>
  </w:num>
  <w:num w:numId="17">
    <w:abstractNumId w:val="21"/>
  </w:num>
  <w:num w:numId="18">
    <w:abstractNumId w:val="9"/>
  </w:num>
  <w:num w:numId="19">
    <w:abstractNumId w:val="17"/>
  </w:num>
  <w:num w:numId="20">
    <w:abstractNumId w:val="8"/>
  </w:num>
  <w:num w:numId="21">
    <w:abstractNumId w:val="18"/>
  </w:num>
  <w:num w:numId="22">
    <w:abstractNumId w:val="5"/>
  </w:num>
  <w:num w:numId="23">
    <w:abstractNumId w:val="12"/>
  </w:num>
  <w:num w:numId="24">
    <w:abstractNumId w:val="23"/>
  </w:num>
  <w:num w:numId="25">
    <w:abstractNumId w:val="19"/>
  </w:num>
  <w:num w:numId="2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F9"/>
    <w:rsid w:val="0000088F"/>
    <w:rsid w:val="000015CE"/>
    <w:rsid w:val="000036AC"/>
    <w:rsid w:val="000040B0"/>
    <w:rsid w:val="00005D32"/>
    <w:rsid w:val="00006C3B"/>
    <w:rsid w:val="00007791"/>
    <w:rsid w:val="00011F27"/>
    <w:rsid w:val="0001359D"/>
    <w:rsid w:val="00015704"/>
    <w:rsid w:val="00021C4F"/>
    <w:rsid w:val="00022FED"/>
    <w:rsid w:val="0002659E"/>
    <w:rsid w:val="00026F6A"/>
    <w:rsid w:val="00027FD0"/>
    <w:rsid w:val="00030936"/>
    <w:rsid w:val="00031D36"/>
    <w:rsid w:val="00034F1D"/>
    <w:rsid w:val="000368B8"/>
    <w:rsid w:val="00037FE5"/>
    <w:rsid w:val="00045BA9"/>
    <w:rsid w:val="00050B96"/>
    <w:rsid w:val="00050E04"/>
    <w:rsid w:val="00054232"/>
    <w:rsid w:val="000552AA"/>
    <w:rsid w:val="00056D37"/>
    <w:rsid w:val="00061E7E"/>
    <w:rsid w:val="00065601"/>
    <w:rsid w:val="000673C3"/>
    <w:rsid w:val="00070F49"/>
    <w:rsid w:val="000714EF"/>
    <w:rsid w:val="00073BF6"/>
    <w:rsid w:val="00080CFB"/>
    <w:rsid w:val="00082831"/>
    <w:rsid w:val="000853C2"/>
    <w:rsid w:val="00090C64"/>
    <w:rsid w:val="000947A7"/>
    <w:rsid w:val="00096041"/>
    <w:rsid w:val="00097256"/>
    <w:rsid w:val="000A2213"/>
    <w:rsid w:val="000A4A67"/>
    <w:rsid w:val="000B6AEC"/>
    <w:rsid w:val="000C5103"/>
    <w:rsid w:val="000C6D3A"/>
    <w:rsid w:val="000D3207"/>
    <w:rsid w:val="000D3E70"/>
    <w:rsid w:val="000D4ABD"/>
    <w:rsid w:val="000D641B"/>
    <w:rsid w:val="000E0745"/>
    <w:rsid w:val="000E26FB"/>
    <w:rsid w:val="000E2FDC"/>
    <w:rsid w:val="000E32F8"/>
    <w:rsid w:val="000E32FB"/>
    <w:rsid w:val="000E4F24"/>
    <w:rsid w:val="000E7A85"/>
    <w:rsid w:val="000E7D34"/>
    <w:rsid w:val="000F051F"/>
    <w:rsid w:val="000F10F2"/>
    <w:rsid w:val="000F2074"/>
    <w:rsid w:val="000F35FE"/>
    <w:rsid w:val="000F393A"/>
    <w:rsid w:val="000F4682"/>
    <w:rsid w:val="000F6476"/>
    <w:rsid w:val="00100F42"/>
    <w:rsid w:val="00105826"/>
    <w:rsid w:val="001107BF"/>
    <w:rsid w:val="001127D7"/>
    <w:rsid w:val="00115AB6"/>
    <w:rsid w:val="001257CF"/>
    <w:rsid w:val="001308DF"/>
    <w:rsid w:val="00130B04"/>
    <w:rsid w:val="0013762F"/>
    <w:rsid w:val="00147CE4"/>
    <w:rsid w:val="00150115"/>
    <w:rsid w:val="001504BA"/>
    <w:rsid w:val="00151B0D"/>
    <w:rsid w:val="00153D61"/>
    <w:rsid w:val="00156CBD"/>
    <w:rsid w:val="00157C44"/>
    <w:rsid w:val="00160D52"/>
    <w:rsid w:val="001640E4"/>
    <w:rsid w:val="001779FD"/>
    <w:rsid w:val="0018005E"/>
    <w:rsid w:val="0018293D"/>
    <w:rsid w:val="001846B5"/>
    <w:rsid w:val="00185A39"/>
    <w:rsid w:val="001864F7"/>
    <w:rsid w:val="001935E4"/>
    <w:rsid w:val="00195C0A"/>
    <w:rsid w:val="001A1EEB"/>
    <w:rsid w:val="001A343D"/>
    <w:rsid w:val="001A392C"/>
    <w:rsid w:val="001A717C"/>
    <w:rsid w:val="001B08D5"/>
    <w:rsid w:val="001B2C6D"/>
    <w:rsid w:val="001C14CF"/>
    <w:rsid w:val="001C1AE9"/>
    <w:rsid w:val="001C3893"/>
    <w:rsid w:val="001C43C5"/>
    <w:rsid w:val="001C72EF"/>
    <w:rsid w:val="001D0F70"/>
    <w:rsid w:val="001D16EE"/>
    <w:rsid w:val="001D72AD"/>
    <w:rsid w:val="001E154F"/>
    <w:rsid w:val="001E1A36"/>
    <w:rsid w:val="001E4021"/>
    <w:rsid w:val="001E689A"/>
    <w:rsid w:val="001F2361"/>
    <w:rsid w:val="001F24C6"/>
    <w:rsid w:val="001F59BA"/>
    <w:rsid w:val="002036BF"/>
    <w:rsid w:val="002039C2"/>
    <w:rsid w:val="002047C9"/>
    <w:rsid w:val="00204AC5"/>
    <w:rsid w:val="00206ECA"/>
    <w:rsid w:val="00216C53"/>
    <w:rsid w:val="002175C2"/>
    <w:rsid w:val="002215E9"/>
    <w:rsid w:val="0022177B"/>
    <w:rsid w:val="00224449"/>
    <w:rsid w:val="002250B2"/>
    <w:rsid w:val="00225A1E"/>
    <w:rsid w:val="00234427"/>
    <w:rsid w:val="00234E97"/>
    <w:rsid w:val="00240DEC"/>
    <w:rsid w:val="00243CAC"/>
    <w:rsid w:val="00245B40"/>
    <w:rsid w:val="00246C9A"/>
    <w:rsid w:val="002528B9"/>
    <w:rsid w:val="002536B7"/>
    <w:rsid w:val="00255087"/>
    <w:rsid w:val="00261218"/>
    <w:rsid w:val="00265540"/>
    <w:rsid w:val="00266AF9"/>
    <w:rsid w:val="00273ABF"/>
    <w:rsid w:val="00273EAE"/>
    <w:rsid w:val="00275630"/>
    <w:rsid w:val="002757AB"/>
    <w:rsid w:val="00281BEA"/>
    <w:rsid w:val="0028471E"/>
    <w:rsid w:val="00286890"/>
    <w:rsid w:val="00293B23"/>
    <w:rsid w:val="002A0455"/>
    <w:rsid w:val="002A2C11"/>
    <w:rsid w:val="002A66B7"/>
    <w:rsid w:val="002B0BDB"/>
    <w:rsid w:val="002B1F06"/>
    <w:rsid w:val="002B3D0B"/>
    <w:rsid w:val="002B3F6E"/>
    <w:rsid w:val="002B72D0"/>
    <w:rsid w:val="002C17A3"/>
    <w:rsid w:val="002C2C95"/>
    <w:rsid w:val="002C3335"/>
    <w:rsid w:val="002C3DA7"/>
    <w:rsid w:val="002C4A21"/>
    <w:rsid w:val="002C5832"/>
    <w:rsid w:val="002C5B95"/>
    <w:rsid w:val="002D06BD"/>
    <w:rsid w:val="002D2A87"/>
    <w:rsid w:val="002D72DE"/>
    <w:rsid w:val="002E0DDB"/>
    <w:rsid w:val="002E1394"/>
    <w:rsid w:val="002E5ECF"/>
    <w:rsid w:val="002E65F5"/>
    <w:rsid w:val="002F3F13"/>
    <w:rsid w:val="002F6259"/>
    <w:rsid w:val="002F6E2A"/>
    <w:rsid w:val="00301806"/>
    <w:rsid w:val="003063DF"/>
    <w:rsid w:val="003110AA"/>
    <w:rsid w:val="003164D5"/>
    <w:rsid w:val="0031704A"/>
    <w:rsid w:val="00320540"/>
    <w:rsid w:val="0032212B"/>
    <w:rsid w:val="00322F9C"/>
    <w:rsid w:val="003312D3"/>
    <w:rsid w:val="00331C01"/>
    <w:rsid w:val="0033208D"/>
    <w:rsid w:val="00333D99"/>
    <w:rsid w:val="003343A0"/>
    <w:rsid w:val="00334728"/>
    <w:rsid w:val="0033565F"/>
    <w:rsid w:val="00336249"/>
    <w:rsid w:val="00341507"/>
    <w:rsid w:val="00343DC9"/>
    <w:rsid w:val="00344DAB"/>
    <w:rsid w:val="00345FDD"/>
    <w:rsid w:val="00346FC0"/>
    <w:rsid w:val="0035084A"/>
    <w:rsid w:val="003515B7"/>
    <w:rsid w:val="00352E34"/>
    <w:rsid w:val="0035590F"/>
    <w:rsid w:val="00362565"/>
    <w:rsid w:val="00365A65"/>
    <w:rsid w:val="0036641D"/>
    <w:rsid w:val="00366521"/>
    <w:rsid w:val="00366C88"/>
    <w:rsid w:val="00367984"/>
    <w:rsid w:val="003804CE"/>
    <w:rsid w:val="003825A4"/>
    <w:rsid w:val="003837F4"/>
    <w:rsid w:val="00384B51"/>
    <w:rsid w:val="00390735"/>
    <w:rsid w:val="003925AF"/>
    <w:rsid w:val="00393A7F"/>
    <w:rsid w:val="00396F2F"/>
    <w:rsid w:val="003A0516"/>
    <w:rsid w:val="003A5048"/>
    <w:rsid w:val="003A6C94"/>
    <w:rsid w:val="003A7AF6"/>
    <w:rsid w:val="003A7E30"/>
    <w:rsid w:val="003B0FF3"/>
    <w:rsid w:val="003B33AF"/>
    <w:rsid w:val="003B78DD"/>
    <w:rsid w:val="003C013D"/>
    <w:rsid w:val="003C0A5F"/>
    <w:rsid w:val="003C1B45"/>
    <w:rsid w:val="003C4D81"/>
    <w:rsid w:val="003C591A"/>
    <w:rsid w:val="003C65D3"/>
    <w:rsid w:val="003D3A5A"/>
    <w:rsid w:val="003D4496"/>
    <w:rsid w:val="003D65B2"/>
    <w:rsid w:val="003D790C"/>
    <w:rsid w:val="003E594B"/>
    <w:rsid w:val="003F62EB"/>
    <w:rsid w:val="004006EF"/>
    <w:rsid w:val="00400C67"/>
    <w:rsid w:val="00400D56"/>
    <w:rsid w:val="00401E12"/>
    <w:rsid w:val="00402486"/>
    <w:rsid w:val="00404210"/>
    <w:rsid w:val="004061A5"/>
    <w:rsid w:val="00412131"/>
    <w:rsid w:val="00417586"/>
    <w:rsid w:val="0042037E"/>
    <w:rsid w:val="0042796F"/>
    <w:rsid w:val="0043290B"/>
    <w:rsid w:val="00435F24"/>
    <w:rsid w:val="004371FC"/>
    <w:rsid w:val="00437D13"/>
    <w:rsid w:val="00437D25"/>
    <w:rsid w:val="004411B1"/>
    <w:rsid w:val="00441DDD"/>
    <w:rsid w:val="004436D2"/>
    <w:rsid w:val="00446B43"/>
    <w:rsid w:val="0045200D"/>
    <w:rsid w:val="00461F0E"/>
    <w:rsid w:val="00462877"/>
    <w:rsid w:val="00467FFA"/>
    <w:rsid w:val="00471705"/>
    <w:rsid w:val="00471C69"/>
    <w:rsid w:val="004725A3"/>
    <w:rsid w:val="00477586"/>
    <w:rsid w:val="00480781"/>
    <w:rsid w:val="00480DC5"/>
    <w:rsid w:val="00481022"/>
    <w:rsid w:val="00481FC2"/>
    <w:rsid w:val="004839DF"/>
    <w:rsid w:val="00490B8D"/>
    <w:rsid w:val="00490EF6"/>
    <w:rsid w:val="00491314"/>
    <w:rsid w:val="004962AF"/>
    <w:rsid w:val="00497942"/>
    <w:rsid w:val="004A0BB5"/>
    <w:rsid w:val="004A16C3"/>
    <w:rsid w:val="004A1C5A"/>
    <w:rsid w:val="004B00FB"/>
    <w:rsid w:val="004B16A6"/>
    <w:rsid w:val="004B2DB7"/>
    <w:rsid w:val="004B5372"/>
    <w:rsid w:val="004C0C9E"/>
    <w:rsid w:val="004C3337"/>
    <w:rsid w:val="004C3C9A"/>
    <w:rsid w:val="004D178F"/>
    <w:rsid w:val="004D29B4"/>
    <w:rsid w:val="004D327A"/>
    <w:rsid w:val="004D5B7E"/>
    <w:rsid w:val="004D6673"/>
    <w:rsid w:val="004E03BC"/>
    <w:rsid w:val="004E1C1B"/>
    <w:rsid w:val="004E5CC4"/>
    <w:rsid w:val="004E5E5F"/>
    <w:rsid w:val="004E5FED"/>
    <w:rsid w:val="004E66C2"/>
    <w:rsid w:val="004F3CD4"/>
    <w:rsid w:val="004F5E9E"/>
    <w:rsid w:val="0051073F"/>
    <w:rsid w:val="00510954"/>
    <w:rsid w:val="0051155A"/>
    <w:rsid w:val="00512437"/>
    <w:rsid w:val="00512932"/>
    <w:rsid w:val="00512E87"/>
    <w:rsid w:val="00514DD0"/>
    <w:rsid w:val="005160A3"/>
    <w:rsid w:val="00517A28"/>
    <w:rsid w:val="00520245"/>
    <w:rsid w:val="00521D5E"/>
    <w:rsid w:val="005248F0"/>
    <w:rsid w:val="005305F9"/>
    <w:rsid w:val="005340F1"/>
    <w:rsid w:val="00535325"/>
    <w:rsid w:val="00536DA4"/>
    <w:rsid w:val="00544573"/>
    <w:rsid w:val="00544EEB"/>
    <w:rsid w:val="00550F23"/>
    <w:rsid w:val="005523C4"/>
    <w:rsid w:val="00554126"/>
    <w:rsid w:val="00554BEF"/>
    <w:rsid w:val="0055520B"/>
    <w:rsid w:val="00556DD4"/>
    <w:rsid w:val="0056224A"/>
    <w:rsid w:val="00567579"/>
    <w:rsid w:val="00567AD0"/>
    <w:rsid w:val="00570F21"/>
    <w:rsid w:val="00580489"/>
    <w:rsid w:val="0058144B"/>
    <w:rsid w:val="00581834"/>
    <w:rsid w:val="0059208A"/>
    <w:rsid w:val="005922D8"/>
    <w:rsid w:val="00593B5C"/>
    <w:rsid w:val="00595674"/>
    <w:rsid w:val="005957C0"/>
    <w:rsid w:val="00596EAF"/>
    <w:rsid w:val="00597375"/>
    <w:rsid w:val="005A1EA4"/>
    <w:rsid w:val="005A6A89"/>
    <w:rsid w:val="005A7051"/>
    <w:rsid w:val="005A7467"/>
    <w:rsid w:val="005A7A6C"/>
    <w:rsid w:val="005B4E91"/>
    <w:rsid w:val="005B56E3"/>
    <w:rsid w:val="005C39B9"/>
    <w:rsid w:val="005C3CD7"/>
    <w:rsid w:val="005D264C"/>
    <w:rsid w:val="005D4237"/>
    <w:rsid w:val="005D68CF"/>
    <w:rsid w:val="005E2C6E"/>
    <w:rsid w:val="005E2DED"/>
    <w:rsid w:val="005E34F9"/>
    <w:rsid w:val="005E3FAD"/>
    <w:rsid w:val="005E5425"/>
    <w:rsid w:val="005E5477"/>
    <w:rsid w:val="005E5C94"/>
    <w:rsid w:val="005E6D7B"/>
    <w:rsid w:val="005E7B01"/>
    <w:rsid w:val="005F27AE"/>
    <w:rsid w:val="005F32FF"/>
    <w:rsid w:val="005F4EC5"/>
    <w:rsid w:val="005F521C"/>
    <w:rsid w:val="005F5DCE"/>
    <w:rsid w:val="005F7E6F"/>
    <w:rsid w:val="006040B4"/>
    <w:rsid w:val="00604CE2"/>
    <w:rsid w:val="0061121C"/>
    <w:rsid w:val="006127BF"/>
    <w:rsid w:val="006145B4"/>
    <w:rsid w:val="006171E6"/>
    <w:rsid w:val="00620CC5"/>
    <w:rsid w:val="00622DD7"/>
    <w:rsid w:val="0062374A"/>
    <w:rsid w:val="00624D89"/>
    <w:rsid w:val="00625E28"/>
    <w:rsid w:val="00626745"/>
    <w:rsid w:val="0063303C"/>
    <w:rsid w:val="006335CE"/>
    <w:rsid w:val="00646A55"/>
    <w:rsid w:val="0065233D"/>
    <w:rsid w:val="00654A8B"/>
    <w:rsid w:val="0066037D"/>
    <w:rsid w:val="00660FE9"/>
    <w:rsid w:val="0067081A"/>
    <w:rsid w:val="006767EE"/>
    <w:rsid w:val="00680092"/>
    <w:rsid w:val="00682C9C"/>
    <w:rsid w:val="006857CB"/>
    <w:rsid w:val="00694DB0"/>
    <w:rsid w:val="006A1415"/>
    <w:rsid w:val="006A197A"/>
    <w:rsid w:val="006A1ED4"/>
    <w:rsid w:val="006A5C27"/>
    <w:rsid w:val="006B02FF"/>
    <w:rsid w:val="006B171A"/>
    <w:rsid w:val="006C0311"/>
    <w:rsid w:val="006C13C3"/>
    <w:rsid w:val="006C2229"/>
    <w:rsid w:val="006C24C5"/>
    <w:rsid w:val="006C41D3"/>
    <w:rsid w:val="006D1E91"/>
    <w:rsid w:val="006D3856"/>
    <w:rsid w:val="006D3B24"/>
    <w:rsid w:val="006E0B02"/>
    <w:rsid w:val="006E2AC5"/>
    <w:rsid w:val="006F094B"/>
    <w:rsid w:val="006F21A2"/>
    <w:rsid w:val="006F3DDC"/>
    <w:rsid w:val="006F4E0B"/>
    <w:rsid w:val="00711AEC"/>
    <w:rsid w:val="00713741"/>
    <w:rsid w:val="00715657"/>
    <w:rsid w:val="00723607"/>
    <w:rsid w:val="0072762B"/>
    <w:rsid w:val="00727644"/>
    <w:rsid w:val="0073024D"/>
    <w:rsid w:val="00730677"/>
    <w:rsid w:val="00731CFC"/>
    <w:rsid w:val="00732FD6"/>
    <w:rsid w:val="00737E42"/>
    <w:rsid w:val="00740740"/>
    <w:rsid w:val="007413CB"/>
    <w:rsid w:val="00741836"/>
    <w:rsid w:val="00741A8F"/>
    <w:rsid w:val="007434B3"/>
    <w:rsid w:val="007625DB"/>
    <w:rsid w:val="00763D15"/>
    <w:rsid w:val="00764B89"/>
    <w:rsid w:val="00770205"/>
    <w:rsid w:val="007743B4"/>
    <w:rsid w:val="00776F3C"/>
    <w:rsid w:val="00787C99"/>
    <w:rsid w:val="007918E4"/>
    <w:rsid w:val="00794DF2"/>
    <w:rsid w:val="00796147"/>
    <w:rsid w:val="007A0D0A"/>
    <w:rsid w:val="007A18F4"/>
    <w:rsid w:val="007B088F"/>
    <w:rsid w:val="007B234B"/>
    <w:rsid w:val="007B2B11"/>
    <w:rsid w:val="007B465A"/>
    <w:rsid w:val="007B4787"/>
    <w:rsid w:val="007B5E4E"/>
    <w:rsid w:val="007C07A5"/>
    <w:rsid w:val="007C09CF"/>
    <w:rsid w:val="007C3D56"/>
    <w:rsid w:val="007D01CC"/>
    <w:rsid w:val="007D3635"/>
    <w:rsid w:val="007D4969"/>
    <w:rsid w:val="007E44EB"/>
    <w:rsid w:val="007E47FE"/>
    <w:rsid w:val="007E50BC"/>
    <w:rsid w:val="007E5EEC"/>
    <w:rsid w:val="007E7D5D"/>
    <w:rsid w:val="007F470C"/>
    <w:rsid w:val="007F4A31"/>
    <w:rsid w:val="007F6A5D"/>
    <w:rsid w:val="00801080"/>
    <w:rsid w:val="008012F7"/>
    <w:rsid w:val="00812A0C"/>
    <w:rsid w:val="008134D8"/>
    <w:rsid w:val="00817F15"/>
    <w:rsid w:val="00821A3F"/>
    <w:rsid w:val="008230AA"/>
    <w:rsid w:val="0082431D"/>
    <w:rsid w:val="0082456B"/>
    <w:rsid w:val="0082576C"/>
    <w:rsid w:val="00832A41"/>
    <w:rsid w:val="008357A0"/>
    <w:rsid w:val="008373DF"/>
    <w:rsid w:val="008379A4"/>
    <w:rsid w:val="00837F86"/>
    <w:rsid w:val="00840C25"/>
    <w:rsid w:val="00841686"/>
    <w:rsid w:val="00843142"/>
    <w:rsid w:val="0084690D"/>
    <w:rsid w:val="0085043B"/>
    <w:rsid w:val="00852DF2"/>
    <w:rsid w:val="008568D7"/>
    <w:rsid w:val="00857AA0"/>
    <w:rsid w:val="00864922"/>
    <w:rsid w:val="00866C49"/>
    <w:rsid w:val="00876BD2"/>
    <w:rsid w:val="00877B24"/>
    <w:rsid w:val="008801A8"/>
    <w:rsid w:val="008830C6"/>
    <w:rsid w:val="008878E5"/>
    <w:rsid w:val="00890C14"/>
    <w:rsid w:val="00894A9E"/>
    <w:rsid w:val="008A4C08"/>
    <w:rsid w:val="008A7933"/>
    <w:rsid w:val="008B127D"/>
    <w:rsid w:val="008B23CF"/>
    <w:rsid w:val="008B4A5C"/>
    <w:rsid w:val="008B5124"/>
    <w:rsid w:val="008B5C9C"/>
    <w:rsid w:val="008C3989"/>
    <w:rsid w:val="008C4CD1"/>
    <w:rsid w:val="008C5757"/>
    <w:rsid w:val="008C65D7"/>
    <w:rsid w:val="008D03FF"/>
    <w:rsid w:val="008D4BEF"/>
    <w:rsid w:val="008D6F3B"/>
    <w:rsid w:val="008D78D6"/>
    <w:rsid w:val="008E09F8"/>
    <w:rsid w:val="008E3EDA"/>
    <w:rsid w:val="008E5975"/>
    <w:rsid w:val="008E5E73"/>
    <w:rsid w:val="008E668A"/>
    <w:rsid w:val="008E7925"/>
    <w:rsid w:val="008E7ACD"/>
    <w:rsid w:val="008F0843"/>
    <w:rsid w:val="008F2D16"/>
    <w:rsid w:val="008F7B21"/>
    <w:rsid w:val="00901875"/>
    <w:rsid w:val="009024AB"/>
    <w:rsid w:val="009042E8"/>
    <w:rsid w:val="00904F51"/>
    <w:rsid w:val="009068F4"/>
    <w:rsid w:val="0090720F"/>
    <w:rsid w:val="009072DB"/>
    <w:rsid w:val="00910453"/>
    <w:rsid w:val="00917BDB"/>
    <w:rsid w:val="00917D7D"/>
    <w:rsid w:val="00925689"/>
    <w:rsid w:val="00925BF1"/>
    <w:rsid w:val="0093366A"/>
    <w:rsid w:val="00935858"/>
    <w:rsid w:val="009423EA"/>
    <w:rsid w:val="00956127"/>
    <w:rsid w:val="00960D5A"/>
    <w:rsid w:val="009645E3"/>
    <w:rsid w:val="009714CF"/>
    <w:rsid w:val="00972C0F"/>
    <w:rsid w:val="009754C3"/>
    <w:rsid w:val="00980EAE"/>
    <w:rsid w:val="0098262B"/>
    <w:rsid w:val="009865FC"/>
    <w:rsid w:val="00991A85"/>
    <w:rsid w:val="00991E54"/>
    <w:rsid w:val="009928E1"/>
    <w:rsid w:val="0099340D"/>
    <w:rsid w:val="009941D5"/>
    <w:rsid w:val="00996451"/>
    <w:rsid w:val="009977AC"/>
    <w:rsid w:val="00997F7B"/>
    <w:rsid w:val="009A20BA"/>
    <w:rsid w:val="009A50D5"/>
    <w:rsid w:val="009A7A3E"/>
    <w:rsid w:val="009B6E50"/>
    <w:rsid w:val="009C07A4"/>
    <w:rsid w:val="009C35A6"/>
    <w:rsid w:val="009C4142"/>
    <w:rsid w:val="009C4669"/>
    <w:rsid w:val="009D49E9"/>
    <w:rsid w:val="009E2A16"/>
    <w:rsid w:val="009E2B05"/>
    <w:rsid w:val="009E4F78"/>
    <w:rsid w:val="009E7D56"/>
    <w:rsid w:val="009F0A73"/>
    <w:rsid w:val="009F0A86"/>
    <w:rsid w:val="009F0CF4"/>
    <w:rsid w:val="009F19B3"/>
    <w:rsid w:val="009F6D04"/>
    <w:rsid w:val="00A02EB5"/>
    <w:rsid w:val="00A045F6"/>
    <w:rsid w:val="00A04696"/>
    <w:rsid w:val="00A06357"/>
    <w:rsid w:val="00A0792E"/>
    <w:rsid w:val="00A133F6"/>
    <w:rsid w:val="00A16163"/>
    <w:rsid w:val="00A1767C"/>
    <w:rsid w:val="00A20903"/>
    <w:rsid w:val="00A21228"/>
    <w:rsid w:val="00A213E1"/>
    <w:rsid w:val="00A22F7A"/>
    <w:rsid w:val="00A25189"/>
    <w:rsid w:val="00A277FF"/>
    <w:rsid w:val="00A30216"/>
    <w:rsid w:val="00A30CE3"/>
    <w:rsid w:val="00A405B2"/>
    <w:rsid w:val="00A413B8"/>
    <w:rsid w:val="00A434B2"/>
    <w:rsid w:val="00A442EE"/>
    <w:rsid w:val="00A44823"/>
    <w:rsid w:val="00A541FB"/>
    <w:rsid w:val="00A5494E"/>
    <w:rsid w:val="00A5610F"/>
    <w:rsid w:val="00A56BB4"/>
    <w:rsid w:val="00A669D0"/>
    <w:rsid w:val="00A709DE"/>
    <w:rsid w:val="00A71415"/>
    <w:rsid w:val="00A726D8"/>
    <w:rsid w:val="00A73624"/>
    <w:rsid w:val="00A7443A"/>
    <w:rsid w:val="00A859DE"/>
    <w:rsid w:val="00A917EA"/>
    <w:rsid w:val="00A923F3"/>
    <w:rsid w:val="00A97A13"/>
    <w:rsid w:val="00AA1DC0"/>
    <w:rsid w:val="00AA2812"/>
    <w:rsid w:val="00AB016C"/>
    <w:rsid w:val="00AB0277"/>
    <w:rsid w:val="00AB2D42"/>
    <w:rsid w:val="00AB5C04"/>
    <w:rsid w:val="00AC0092"/>
    <w:rsid w:val="00AC244A"/>
    <w:rsid w:val="00AC26F4"/>
    <w:rsid w:val="00AC3462"/>
    <w:rsid w:val="00AC4C4B"/>
    <w:rsid w:val="00AC59DC"/>
    <w:rsid w:val="00AC6FEB"/>
    <w:rsid w:val="00AD1B1B"/>
    <w:rsid w:val="00AD548D"/>
    <w:rsid w:val="00AD6E12"/>
    <w:rsid w:val="00AE3CB7"/>
    <w:rsid w:val="00AF1809"/>
    <w:rsid w:val="00AF418F"/>
    <w:rsid w:val="00AF75E0"/>
    <w:rsid w:val="00B04569"/>
    <w:rsid w:val="00B048C4"/>
    <w:rsid w:val="00B06F42"/>
    <w:rsid w:val="00B10E6E"/>
    <w:rsid w:val="00B15151"/>
    <w:rsid w:val="00B359DC"/>
    <w:rsid w:val="00B44068"/>
    <w:rsid w:val="00B460F9"/>
    <w:rsid w:val="00B4796F"/>
    <w:rsid w:val="00B50ECC"/>
    <w:rsid w:val="00B50FA2"/>
    <w:rsid w:val="00B514AA"/>
    <w:rsid w:val="00B523C6"/>
    <w:rsid w:val="00B56A81"/>
    <w:rsid w:val="00B629F9"/>
    <w:rsid w:val="00B642C9"/>
    <w:rsid w:val="00B64B77"/>
    <w:rsid w:val="00B64CA8"/>
    <w:rsid w:val="00B65C38"/>
    <w:rsid w:val="00B73D36"/>
    <w:rsid w:val="00B80290"/>
    <w:rsid w:val="00B83328"/>
    <w:rsid w:val="00B865C3"/>
    <w:rsid w:val="00B87F2A"/>
    <w:rsid w:val="00B91541"/>
    <w:rsid w:val="00B935A6"/>
    <w:rsid w:val="00B97E67"/>
    <w:rsid w:val="00BA0E01"/>
    <w:rsid w:val="00BA1219"/>
    <w:rsid w:val="00BA37FD"/>
    <w:rsid w:val="00BB58D8"/>
    <w:rsid w:val="00BB6892"/>
    <w:rsid w:val="00BB6B07"/>
    <w:rsid w:val="00BB7552"/>
    <w:rsid w:val="00BC0280"/>
    <w:rsid w:val="00BC1387"/>
    <w:rsid w:val="00BC5E3A"/>
    <w:rsid w:val="00BC65EC"/>
    <w:rsid w:val="00BC6A2C"/>
    <w:rsid w:val="00BD1EEC"/>
    <w:rsid w:val="00BD3232"/>
    <w:rsid w:val="00BD4C19"/>
    <w:rsid w:val="00BE1892"/>
    <w:rsid w:val="00BE4D4B"/>
    <w:rsid w:val="00BE6AE3"/>
    <w:rsid w:val="00BF7879"/>
    <w:rsid w:val="00C000A9"/>
    <w:rsid w:val="00C00C02"/>
    <w:rsid w:val="00C01150"/>
    <w:rsid w:val="00C03B3C"/>
    <w:rsid w:val="00C049A7"/>
    <w:rsid w:val="00C060C4"/>
    <w:rsid w:val="00C06845"/>
    <w:rsid w:val="00C15457"/>
    <w:rsid w:val="00C17A49"/>
    <w:rsid w:val="00C2028C"/>
    <w:rsid w:val="00C243B5"/>
    <w:rsid w:val="00C26630"/>
    <w:rsid w:val="00C302D1"/>
    <w:rsid w:val="00C30404"/>
    <w:rsid w:val="00C3152E"/>
    <w:rsid w:val="00C342D1"/>
    <w:rsid w:val="00C35B88"/>
    <w:rsid w:val="00C40B3A"/>
    <w:rsid w:val="00C42042"/>
    <w:rsid w:val="00C45E5E"/>
    <w:rsid w:val="00C45FD2"/>
    <w:rsid w:val="00C5127E"/>
    <w:rsid w:val="00C51567"/>
    <w:rsid w:val="00C53E7E"/>
    <w:rsid w:val="00C541C4"/>
    <w:rsid w:val="00C56E16"/>
    <w:rsid w:val="00C574AF"/>
    <w:rsid w:val="00C60923"/>
    <w:rsid w:val="00C64167"/>
    <w:rsid w:val="00C6627B"/>
    <w:rsid w:val="00C71A5B"/>
    <w:rsid w:val="00C71F88"/>
    <w:rsid w:val="00C71FB7"/>
    <w:rsid w:val="00C80B71"/>
    <w:rsid w:val="00C846B9"/>
    <w:rsid w:val="00C8672E"/>
    <w:rsid w:val="00C9068A"/>
    <w:rsid w:val="00C95BC5"/>
    <w:rsid w:val="00CA0088"/>
    <w:rsid w:val="00CA3CE0"/>
    <w:rsid w:val="00CB04F0"/>
    <w:rsid w:val="00CB1DB9"/>
    <w:rsid w:val="00CB20D8"/>
    <w:rsid w:val="00CB3F09"/>
    <w:rsid w:val="00CB4015"/>
    <w:rsid w:val="00CB4D18"/>
    <w:rsid w:val="00CB64C1"/>
    <w:rsid w:val="00CC1834"/>
    <w:rsid w:val="00CC26E4"/>
    <w:rsid w:val="00CC47AB"/>
    <w:rsid w:val="00CC62C9"/>
    <w:rsid w:val="00CC7B55"/>
    <w:rsid w:val="00CD33AB"/>
    <w:rsid w:val="00CD3D28"/>
    <w:rsid w:val="00CE0ED5"/>
    <w:rsid w:val="00CE45AB"/>
    <w:rsid w:val="00CE61C2"/>
    <w:rsid w:val="00CF03F4"/>
    <w:rsid w:val="00D05EEF"/>
    <w:rsid w:val="00D0693E"/>
    <w:rsid w:val="00D10938"/>
    <w:rsid w:val="00D2076B"/>
    <w:rsid w:val="00D23EC3"/>
    <w:rsid w:val="00D26877"/>
    <w:rsid w:val="00D314F3"/>
    <w:rsid w:val="00D319AE"/>
    <w:rsid w:val="00D34AF3"/>
    <w:rsid w:val="00D363FF"/>
    <w:rsid w:val="00D36469"/>
    <w:rsid w:val="00D414B7"/>
    <w:rsid w:val="00D43468"/>
    <w:rsid w:val="00D4597B"/>
    <w:rsid w:val="00D46E44"/>
    <w:rsid w:val="00D50EBC"/>
    <w:rsid w:val="00D51ABF"/>
    <w:rsid w:val="00D52248"/>
    <w:rsid w:val="00D52940"/>
    <w:rsid w:val="00D53D82"/>
    <w:rsid w:val="00D54F33"/>
    <w:rsid w:val="00D57326"/>
    <w:rsid w:val="00D629EF"/>
    <w:rsid w:val="00D64F69"/>
    <w:rsid w:val="00D65385"/>
    <w:rsid w:val="00D663CB"/>
    <w:rsid w:val="00D7359D"/>
    <w:rsid w:val="00D73CF3"/>
    <w:rsid w:val="00D7739C"/>
    <w:rsid w:val="00D84F02"/>
    <w:rsid w:val="00D86623"/>
    <w:rsid w:val="00D94353"/>
    <w:rsid w:val="00D95D3A"/>
    <w:rsid w:val="00DA06FE"/>
    <w:rsid w:val="00DA417D"/>
    <w:rsid w:val="00DB0EEF"/>
    <w:rsid w:val="00DB306C"/>
    <w:rsid w:val="00DB3628"/>
    <w:rsid w:val="00DB59D2"/>
    <w:rsid w:val="00DC246C"/>
    <w:rsid w:val="00DC2BCE"/>
    <w:rsid w:val="00DC5EB9"/>
    <w:rsid w:val="00DD1337"/>
    <w:rsid w:val="00DD40E8"/>
    <w:rsid w:val="00DE523E"/>
    <w:rsid w:val="00DE5F55"/>
    <w:rsid w:val="00DE60E2"/>
    <w:rsid w:val="00DE62C5"/>
    <w:rsid w:val="00DF03EA"/>
    <w:rsid w:val="00DF048E"/>
    <w:rsid w:val="00DF2DF2"/>
    <w:rsid w:val="00DF6F5B"/>
    <w:rsid w:val="00E02686"/>
    <w:rsid w:val="00E05E8E"/>
    <w:rsid w:val="00E061A6"/>
    <w:rsid w:val="00E07AE0"/>
    <w:rsid w:val="00E16084"/>
    <w:rsid w:val="00E17F92"/>
    <w:rsid w:val="00E22379"/>
    <w:rsid w:val="00E277A9"/>
    <w:rsid w:val="00E31AB1"/>
    <w:rsid w:val="00E32D8D"/>
    <w:rsid w:val="00E33527"/>
    <w:rsid w:val="00E374A5"/>
    <w:rsid w:val="00E42158"/>
    <w:rsid w:val="00E435B2"/>
    <w:rsid w:val="00E46649"/>
    <w:rsid w:val="00E50510"/>
    <w:rsid w:val="00E50F00"/>
    <w:rsid w:val="00E52E91"/>
    <w:rsid w:val="00E53370"/>
    <w:rsid w:val="00E535F5"/>
    <w:rsid w:val="00E541AE"/>
    <w:rsid w:val="00E626A4"/>
    <w:rsid w:val="00E628F2"/>
    <w:rsid w:val="00E63D29"/>
    <w:rsid w:val="00E63DB7"/>
    <w:rsid w:val="00E64841"/>
    <w:rsid w:val="00E76571"/>
    <w:rsid w:val="00E7753F"/>
    <w:rsid w:val="00E8322A"/>
    <w:rsid w:val="00E867E6"/>
    <w:rsid w:val="00E974E8"/>
    <w:rsid w:val="00EA1BCE"/>
    <w:rsid w:val="00EB0E30"/>
    <w:rsid w:val="00EB2115"/>
    <w:rsid w:val="00EB2A50"/>
    <w:rsid w:val="00EB437E"/>
    <w:rsid w:val="00EB7AF7"/>
    <w:rsid w:val="00EC3032"/>
    <w:rsid w:val="00EC4B5C"/>
    <w:rsid w:val="00EC505A"/>
    <w:rsid w:val="00EC7937"/>
    <w:rsid w:val="00ED15E1"/>
    <w:rsid w:val="00ED5178"/>
    <w:rsid w:val="00ED70D6"/>
    <w:rsid w:val="00ED748B"/>
    <w:rsid w:val="00EE34A8"/>
    <w:rsid w:val="00EE3BCB"/>
    <w:rsid w:val="00EE4094"/>
    <w:rsid w:val="00EE459E"/>
    <w:rsid w:val="00EF37E3"/>
    <w:rsid w:val="00EF4A3C"/>
    <w:rsid w:val="00EF6388"/>
    <w:rsid w:val="00F02117"/>
    <w:rsid w:val="00F02F87"/>
    <w:rsid w:val="00F03C09"/>
    <w:rsid w:val="00F03DD2"/>
    <w:rsid w:val="00F03F47"/>
    <w:rsid w:val="00F05592"/>
    <w:rsid w:val="00F11C57"/>
    <w:rsid w:val="00F1222D"/>
    <w:rsid w:val="00F13190"/>
    <w:rsid w:val="00F13843"/>
    <w:rsid w:val="00F14331"/>
    <w:rsid w:val="00F14498"/>
    <w:rsid w:val="00F15676"/>
    <w:rsid w:val="00F177A0"/>
    <w:rsid w:val="00F236EF"/>
    <w:rsid w:val="00F236F2"/>
    <w:rsid w:val="00F30883"/>
    <w:rsid w:val="00F30EE9"/>
    <w:rsid w:val="00F36D28"/>
    <w:rsid w:val="00F40DED"/>
    <w:rsid w:val="00F41683"/>
    <w:rsid w:val="00F42590"/>
    <w:rsid w:val="00F425A5"/>
    <w:rsid w:val="00F4266B"/>
    <w:rsid w:val="00F54D2E"/>
    <w:rsid w:val="00F60C7B"/>
    <w:rsid w:val="00F61254"/>
    <w:rsid w:val="00F61970"/>
    <w:rsid w:val="00F62EF8"/>
    <w:rsid w:val="00F63AA1"/>
    <w:rsid w:val="00F64792"/>
    <w:rsid w:val="00F653D3"/>
    <w:rsid w:val="00F71B7F"/>
    <w:rsid w:val="00F75FCF"/>
    <w:rsid w:val="00F76FE8"/>
    <w:rsid w:val="00F80643"/>
    <w:rsid w:val="00F8151A"/>
    <w:rsid w:val="00F81D15"/>
    <w:rsid w:val="00F822F7"/>
    <w:rsid w:val="00F826A3"/>
    <w:rsid w:val="00F837A4"/>
    <w:rsid w:val="00F874F8"/>
    <w:rsid w:val="00F90465"/>
    <w:rsid w:val="00F93830"/>
    <w:rsid w:val="00F9504D"/>
    <w:rsid w:val="00F977D1"/>
    <w:rsid w:val="00F97F98"/>
    <w:rsid w:val="00FA3242"/>
    <w:rsid w:val="00FA3815"/>
    <w:rsid w:val="00FA475C"/>
    <w:rsid w:val="00FA6C0E"/>
    <w:rsid w:val="00FA7EED"/>
    <w:rsid w:val="00FB62D5"/>
    <w:rsid w:val="00FC0137"/>
    <w:rsid w:val="00FC0423"/>
    <w:rsid w:val="00FC2542"/>
    <w:rsid w:val="00FC255D"/>
    <w:rsid w:val="00FC3854"/>
    <w:rsid w:val="00FC7A32"/>
    <w:rsid w:val="00FD0085"/>
    <w:rsid w:val="00FD08C7"/>
    <w:rsid w:val="00FD1B3E"/>
    <w:rsid w:val="00FD542F"/>
    <w:rsid w:val="00FD5BDA"/>
    <w:rsid w:val="00FD647E"/>
    <w:rsid w:val="00FE0F94"/>
    <w:rsid w:val="00FE18ED"/>
    <w:rsid w:val="00FE1EA0"/>
    <w:rsid w:val="00FE23E1"/>
    <w:rsid w:val="00FE3858"/>
    <w:rsid w:val="00FE4966"/>
    <w:rsid w:val="00FE49C9"/>
    <w:rsid w:val="00FE71B5"/>
    <w:rsid w:val="00FE787F"/>
    <w:rsid w:val="00FF0ADD"/>
    <w:rsid w:val="00FF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42C7E-DA64-419B-9653-6DD152BB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24D"/>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link w:val="NoSpacingChar"/>
    <w:uiPriority w:val="1"/>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 w:type="character" w:customStyle="1" w:styleId="NoSpacingChar">
    <w:name w:val="No Spacing Char"/>
    <w:link w:val="NoSpacing"/>
    <w:uiPriority w:val="1"/>
    <w:rsid w:val="00B80290"/>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eselinka.vukovic@ced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vojislava%20.cerovic@cedis.me"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7A4F7-F528-42A4-8FF4-C9B91FFC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41</Pages>
  <Words>9740</Words>
  <Characters>55521</Characters>
  <Application>Microsoft Office Word</Application>
  <DocSecurity>0</DocSecurity>
  <Lines>462</Lines>
  <Paragraphs>130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65131</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Gorana</dc:creator>
  <cp:lastModifiedBy>Marina Mitrovic</cp:lastModifiedBy>
  <cp:revision>14</cp:revision>
  <cp:lastPrinted>2019-07-12T08:12:00Z</cp:lastPrinted>
  <dcterms:created xsi:type="dcterms:W3CDTF">2019-12-05T08:38:00Z</dcterms:created>
  <dcterms:modified xsi:type="dcterms:W3CDTF">2019-12-06T09:30:00Z</dcterms:modified>
</cp:coreProperties>
</file>