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81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</w:t>
      </w:r>
      <w:r w:rsidR="008F3F81">
        <w:rPr>
          <w:rFonts w:eastAsia="Times New Roman" w:cstheme="minorHAnsi"/>
          <w:b/>
          <w:bCs/>
          <w:sz w:val="36"/>
          <w:szCs w:val="36"/>
        </w:rPr>
        <w:t>:</w:t>
      </w:r>
    </w:p>
    <w:p w:rsidR="00A0372D" w:rsidRDefault="00D20CA3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16</w:t>
      </w:r>
      <w:r w:rsidR="00313D15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01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>20</w:t>
      </w:r>
      <w:r w:rsidR="00A57CE9" w:rsidRPr="008F3F81">
        <w:rPr>
          <w:rFonts w:eastAsia="Times New Roman" w:cstheme="minorHAnsi"/>
          <w:b/>
          <w:bCs/>
          <w:sz w:val="28"/>
          <w:szCs w:val="28"/>
        </w:rPr>
        <w:t>2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3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-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sz w:val="28"/>
          <w:szCs w:val="28"/>
        </w:rPr>
        <w:t>31</w:t>
      </w:r>
      <w:r w:rsidR="00C2782F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110C39">
        <w:rPr>
          <w:rFonts w:eastAsia="Times New Roman" w:cstheme="minorHAnsi"/>
          <w:b/>
          <w:bCs/>
          <w:sz w:val="28"/>
          <w:szCs w:val="28"/>
        </w:rPr>
        <w:t>01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.20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23</w:t>
      </w:r>
      <w:r w:rsidR="008F3F81">
        <w:rPr>
          <w:rFonts w:eastAsia="Times New Roman" w:cstheme="minorHAnsi"/>
          <w:b/>
          <w:bCs/>
          <w:sz w:val="28"/>
          <w:szCs w:val="28"/>
        </w:rPr>
        <w:t>.god.</w:t>
      </w:r>
    </w:p>
    <w:p w:rsid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3E5F37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3C12A0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10-10-</w:t>
      </w:r>
      <w:r w:rsidR="002F3ED1" w:rsidRPr="003C12A0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671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110C39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12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0115B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01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0115B0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8F3F81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</w:t>
      </w:r>
      <w:r w:rsidR="008F3F8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:</w:t>
      </w:r>
    </w:p>
    <w:p w:rsidR="008F3F81" w:rsidRPr="008F3F81" w:rsidRDefault="00110C39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16.01.2023 - 31.01</w:t>
      </w:r>
      <w:r w:rsidR="008F3F81" w:rsidRPr="008F3F81">
        <w:rPr>
          <w:rFonts w:eastAsia="Times New Roman" w:cstheme="minorHAnsi"/>
          <w:b/>
          <w:bCs/>
        </w:rPr>
        <w:t>.2023.god</w:t>
      </w:r>
      <w:r w:rsidR="00340EF4">
        <w:rPr>
          <w:rFonts w:eastAsia="Times New Roman" w:cstheme="minorHAnsi"/>
          <w:b/>
          <w:bCs/>
        </w:rPr>
        <w:t>.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AF2A9C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340EF4" w:rsidRPr="00340EF4" w:rsidRDefault="00340EF4" w:rsidP="00340EF4">
      <w:pPr>
        <w:spacing w:after="0"/>
        <w:ind w:left="360"/>
        <w:jc w:val="both"/>
        <w:outlineLvl w:val="1"/>
        <w:rPr>
          <w:rFonts w:cstheme="minorHAnsi"/>
          <w:bCs/>
          <w:color w:val="000000"/>
          <w:kern w:val="36"/>
          <w:lang w:val="sr-Latn-RS"/>
        </w:rPr>
      </w:pPr>
      <w:r w:rsidRPr="00340EF4">
        <w:rPr>
          <w:rFonts w:cstheme="minorHAnsi"/>
          <w:bCs/>
          <w:color w:val="000000"/>
          <w:kern w:val="36"/>
          <w:lang w:val="sr-Latn-RS"/>
        </w:rPr>
        <w:lastRenderedPageBreak/>
        <w:t>Predmet nabavke je električna energija za pokrivanje gubitaka u dis</w:t>
      </w:r>
      <w:r w:rsidR="00D20CA3">
        <w:rPr>
          <w:rFonts w:cstheme="minorHAnsi"/>
          <w:bCs/>
          <w:color w:val="000000"/>
          <w:kern w:val="36"/>
          <w:lang w:val="sr-Latn-RS"/>
        </w:rPr>
        <w:t>tributivnom sistemu za period 16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>
        <w:rPr>
          <w:rFonts w:cstheme="minorHAnsi"/>
          <w:bCs/>
          <w:color w:val="000000"/>
          <w:kern w:val="36"/>
          <w:lang w:val="sr-Latn-RS"/>
        </w:rPr>
        <w:t>01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 w:rsidR="00D20CA3">
        <w:rPr>
          <w:rFonts w:cstheme="minorHAnsi"/>
          <w:bCs/>
          <w:color w:val="000000"/>
          <w:kern w:val="36"/>
          <w:lang w:val="sr-Latn-RS"/>
        </w:rPr>
        <w:t>3.-31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 w:rsidR="00D20CA3">
        <w:rPr>
          <w:rFonts w:cstheme="minorHAnsi"/>
          <w:bCs/>
          <w:color w:val="000000"/>
          <w:kern w:val="36"/>
          <w:lang w:val="sr-Latn-RS"/>
        </w:rPr>
        <w:t>12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</w:t>
      </w:r>
      <w:r w:rsidRPr="00340EF4">
        <w:rPr>
          <w:rFonts w:cstheme="minorHAnsi"/>
          <w:bCs/>
          <w:color w:val="000000"/>
          <w:kern w:val="36"/>
          <w:lang w:val="sr-Latn-RS"/>
        </w:rPr>
        <w:t>. godine, sa sledećim karakteristikama:</w:t>
      </w:r>
    </w:p>
    <w:p w:rsidR="00C657AB" w:rsidRDefault="006B1E4C" w:rsidP="004616C3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D6740A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D6740A">
        <w:rPr>
          <w:noProof/>
        </w:rPr>
        <w:drawing>
          <wp:inline distT="0" distB="0" distL="0" distR="0">
            <wp:extent cx="6646545" cy="38101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8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AA4EFC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kolononama „Dnevne kol.“,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kol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i 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Mjesečne kol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date su procijenjene količine električne energije na dnevnom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nivou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odnosno 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procjenjene količine za period isporuke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 xml:space="preserve">Rok za podnošenje ponuda za nabavku električne energije za pokrivanje gubitaka u distributivnom sistemu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0115B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13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0115B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0115B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13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0115B0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0115B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13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0115B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0115B0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  <w:bookmarkStart w:id="0" w:name="_GoBack"/>
      <w:bookmarkEnd w:id="0"/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lastRenderedPageBreak/>
        <w:t>Ponuda za kupovin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u ele</w:t>
      </w:r>
      <w:r w:rsidR="00D20CA3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ktrične energije </w:t>
      </w:r>
      <w:r w:rsidR="00D6740A">
        <w:rPr>
          <w:rFonts w:eastAsia="Times New Roman" w:cstheme="minorHAnsi"/>
          <w:bCs/>
          <w:kern w:val="36"/>
          <w:sz w:val="24"/>
          <w:szCs w:val="24"/>
          <w:lang w:val="sl-SI"/>
        </w:rPr>
        <w:t>za period od 16.01.2023. – 31.01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.2023.god.</w:t>
      </w:r>
    </w:p>
    <w:p w:rsidR="00BC2120" w:rsidRPr="00343B14" w:rsidRDefault="00BC2120" w:rsidP="00BC2120">
      <w:pPr>
        <w:spacing w:after="0" w:line="240" w:lineRule="auto"/>
        <w:jc w:val="both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D20CA3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  <w:r w:rsidR="00BC2120" w:rsidRPr="008F3F81">
              <w:rPr>
                <w:rFonts w:eastAsia="Times New Roman" w:cstheme="minorHAnsi"/>
                <w:b/>
                <w:bCs/>
              </w:rPr>
              <w:t>.01.2</w:t>
            </w:r>
            <w:r w:rsidR="00D6740A">
              <w:rPr>
                <w:rFonts w:eastAsia="Times New Roman" w:cstheme="minorHAnsi"/>
                <w:b/>
                <w:bCs/>
              </w:rPr>
              <w:t>023 - 31.01</w:t>
            </w:r>
            <w:r w:rsidR="00340EF4">
              <w:rPr>
                <w:rFonts w:eastAsia="Times New Roman" w:cstheme="minorHAnsi"/>
                <w:b/>
                <w:bCs/>
              </w:rPr>
              <w:t>.2023.god.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0115B0">
        <w:rPr>
          <w:rFonts w:eastAsia="Times New Roman" w:cstheme="minorHAnsi"/>
          <w:bCs/>
          <w:kern w:val="36"/>
          <w:sz w:val="24"/>
          <w:szCs w:val="24"/>
          <w:lang w:val="sl-SI"/>
        </w:rPr>
        <w:t>01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0115B0">
        <w:rPr>
          <w:rFonts w:eastAsia="Times New Roman" w:cstheme="minorHAnsi"/>
          <w:bCs/>
          <w:kern w:val="36"/>
          <w:sz w:val="24"/>
          <w:szCs w:val="24"/>
          <w:lang w:val="sl-SI"/>
        </w:rPr>
        <w:t>3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AF2A9C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340EF4" w:rsidRPr="00343B14" w:rsidRDefault="00340EF4" w:rsidP="00340EF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 xml:space="preserve">za </w:t>
      </w:r>
      <w:r w:rsidR="00D20CA3">
        <w:rPr>
          <w:rFonts w:cstheme="minorHAnsi"/>
          <w:bCs/>
          <w:sz w:val="28"/>
          <w:szCs w:val="28"/>
          <w:lang w:val="sl-SI"/>
        </w:rPr>
        <w:t>period od 16</w:t>
      </w:r>
      <w:r>
        <w:rPr>
          <w:rFonts w:cstheme="minorHAnsi"/>
          <w:bCs/>
          <w:sz w:val="28"/>
          <w:szCs w:val="28"/>
          <w:lang w:val="sl-SI"/>
        </w:rPr>
        <w:t>.01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="00D20CA3">
        <w:rPr>
          <w:rFonts w:cstheme="minorHAnsi"/>
          <w:bCs/>
          <w:sz w:val="28"/>
          <w:szCs w:val="28"/>
          <w:lang w:val="sl-SI"/>
        </w:rPr>
        <w:t>. do 31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D6740A">
        <w:rPr>
          <w:rFonts w:cstheme="minorHAnsi"/>
          <w:bCs/>
          <w:sz w:val="28"/>
          <w:szCs w:val="28"/>
          <w:lang w:val="sl-SI"/>
        </w:rPr>
        <w:t>01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79633F" w:rsidRPr="00343B14" w:rsidRDefault="0079633F" w:rsidP="0079633F">
      <w:pPr>
        <w:jc w:val="center"/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Medojević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 xml:space="preserve">broj: </w:t>
      </w:r>
      <w:r w:rsidR="003E5F37" w:rsidRPr="003C12A0">
        <w:rPr>
          <w:rFonts w:eastAsia="Times New Roman" w:cstheme="minorHAnsi"/>
          <w:bCs/>
          <w:color w:val="FF0000"/>
          <w:szCs w:val="24"/>
          <w:lang w:val="sr-Latn-BA"/>
        </w:rPr>
        <w:t>10-10-</w:t>
      </w:r>
      <w:r w:rsidR="002F3ED1" w:rsidRPr="003C12A0">
        <w:rPr>
          <w:rFonts w:eastAsia="Times New Roman" w:cstheme="minorHAnsi"/>
          <w:bCs/>
          <w:color w:val="FF0000"/>
          <w:szCs w:val="24"/>
          <w:lang w:val="sr-Latn-BA"/>
        </w:rPr>
        <w:t>671</w:t>
      </w:r>
      <w:r w:rsidR="003E5F37" w:rsidRPr="003638E1">
        <w:rPr>
          <w:rFonts w:eastAsia="Times New Roman" w:cstheme="minorHAnsi"/>
          <w:bCs/>
          <w:color w:val="FF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D6740A">
        <w:rPr>
          <w:rFonts w:cstheme="minorHAnsi"/>
          <w:color w:val="000000"/>
          <w:lang w:val="sr-Latn-CS"/>
        </w:rPr>
        <w:t>12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2B692F">
        <w:rPr>
          <w:rFonts w:cstheme="minorHAnsi"/>
          <w:color w:val="000000"/>
          <w:lang w:val="sr-Latn-CS"/>
        </w:rPr>
        <w:t>01</w:t>
      </w:r>
      <w:r w:rsidR="007550C1" w:rsidRPr="003E5F37">
        <w:rPr>
          <w:rFonts w:cstheme="minorHAnsi"/>
          <w:color w:val="000000"/>
          <w:lang w:val="sr-Latn-CS"/>
        </w:rPr>
        <w:t>.2022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2B692F">
        <w:rPr>
          <w:rFonts w:cstheme="minorHAnsi"/>
          <w:color w:val="000000"/>
          <w:lang w:val="sr-Latn-CS"/>
        </w:rPr>
        <w:t>01.2023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340EF4" w:rsidRPr="001A30AD" w:rsidRDefault="00592124" w:rsidP="00340EF4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distri</w:t>
      </w:r>
      <w:r w:rsidR="00D20CA3">
        <w:rPr>
          <w:rFonts w:asciiTheme="minorHAnsi" w:hAnsiTheme="minorHAnsi" w:cstheme="minorHAnsi"/>
          <w:color w:val="000000"/>
          <w:sz w:val="22"/>
          <w:szCs w:val="22"/>
        </w:rPr>
        <w:t>butivnom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20CA3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D20CA3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="00D20CA3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="00D20CA3">
        <w:rPr>
          <w:rFonts w:asciiTheme="minorHAnsi" w:hAnsiTheme="minorHAnsi" w:cstheme="minorHAnsi"/>
          <w:color w:val="000000"/>
          <w:sz w:val="22"/>
          <w:szCs w:val="22"/>
        </w:rPr>
        <w:t xml:space="preserve"> 16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.01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D6740A">
        <w:rPr>
          <w:rFonts w:asciiTheme="minorHAnsi" w:hAnsiTheme="minorHAnsi" w:cstheme="minorHAnsi"/>
          <w:color w:val="000000"/>
          <w:sz w:val="22"/>
          <w:szCs w:val="22"/>
        </w:rPr>
        <w:t>23. do 31.01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pozivom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Default="00340EF4" w:rsidP="00340EF4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592124" w:rsidRDefault="00D6740A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740A">
        <w:rPr>
          <w:noProof/>
        </w:rPr>
        <w:drawing>
          <wp:inline distT="0" distB="0" distL="0" distR="0">
            <wp:extent cx="6646545" cy="38101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8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F4" w:rsidRPr="001A30AD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Pr="003A66C0" w:rsidRDefault="00340EF4" w:rsidP="00340EF4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340EF4" w:rsidRPr="00343B14" w:rsidRDefault="00592124" w:rsidP="00340EF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340EF4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D20CA3">
        <w:rPr>
          <w:rFonts w:asciiTheme="minorHAnsi" w:hAnsiTheme="minorHAnsi" w:cstheme="minorHAnsi"/>
          <w:bCs/>
          <w:color w:val="000000"/>
          <w:sz w:val="22"/>
          <w:szCs w:val="22"/>
        </w:rPr>
        <w:t>16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</w:rPr>
        <w:t>01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D6740A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31.01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.202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</w:t>
      </w:r>
      <w:r w:rsidR="002B692F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ovjetna primjeraka od kojih se 2 (dva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)</w:t>
      </w:r>
      <w:r w:rsidR="002B692F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primjerka nalaze kod Kupca, 2(dva) primjerka kod BELENa, a 2 (dva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7B3F41" w:rsidRPr="007B3F41" w:rsidRDefault="007B3F41" w:rsidP="007B3F41">
      <w:pPr>
        <w:ind w:firstLine="720"/>
        <w:rPr>
          <w:rFonts w:cstheme="minorHAnsi"/>
          <w:color w:val="000000"/>
          <w:lang w:val="da-DK"/>
        </w:rPr>
      </w:pPr>
      <w:r>
        <w:rPr>
          <w:rFonts w:cstheme="minorHAnsi"/>
          <w:color w:val="000000"/>
          <w:lang w:val="da-DK"/>
        </w:rPr>
        <w:t>________________</w:t>
      </w: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BC212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Stevan Živković,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Andrija Vujović</w:t>
            </w:r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BC212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BC21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Jelena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BC212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15B0"/>
    <w:rsid w:val="00012A2E"/>
    <w:rsid w:val="00020BE7"/>
    <w:rsid w:val="00021EF2"/>
    <w:rsid w:val="00033889"/>
    <w:rsid w:val="00042263"/>
    <w:rsid w:val="00051D38"/>
    <w:rsid w:val="00054F41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0C39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F1904"/>
    <w:rsid w:val="001F5938"/>
    <w:rsid w:val="00207279"/>
    <w:rsid w:val="002238C9"/>
    <w:rsid w:val="00236D72"/>
    <w:rsid w:val="0024687F"/>
    <w:rsid w:val="0025700C"/>
    <w:rsid w:val="002612E9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B692F"/>
    <w:rsid w:val="002C0426"/>
    <w:rsid w:val="002C0A04"/>
    <w:rsid w:val="002C0DB1"/>
    <w:rsid w:val="002D2443"/>
    <w:rsid w:val="002E26A3"/>
    <w:rsid w:val="002E7D9D"/>
    <w:rsid w:val="002F3ED1"/>
    <w:rsid w:val="002F4C1B"/>
    <w:rsid w:val="00304F69"/>
    <w:rsid w:val="00312A8B"/>
    <w:rsid w:val="00313D15"/>
    <w:rsid w:val="0032006E"/>
    <w:rsid w:val="00331691"/>
    <w:rsid w:val="00340EF4"/>
    <w:rsid w:val="00343B14"/>
    <w:rsid w:val="003638E1"/>
    <w:rsid w:val="00376445"/>
    <w:rsid w:val="003805B0"/>
    <w:rsid w:val="003A21E0"/>
    <w:rsid w:val="003A66C0"/>
    <w:rsid w:val="003C12A0"/>
    <w:rsid w:val="003C245E"/>
    <w:rsid w:val="003C57E3"/>
    <w:rsid w:val="003E5F37"/>
    <w:rsid w:val="004050D7"/>
    <w:rsid w:val="00431804"/>
    <w:rsid w:val="0043184E"/>
    <w:rsid w:val="00434475"/>
    <w:rsid w:val="00436C6B"/>
    <w:rsid w:val="0043753F"/>
    <w:rsid w:val="00441B70"/>
    <w:rsid w:val="004616C3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2933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02F5"/>
    <w:rsid w:val="00704CD5"/>
    <w:rsid w:val="00736374"/>
    <w:rsid w:val="00737A3F"/>
    <w:rsid w:val="00745179"/>
    <w:rsid w:val="0074655A"/>
    <w:rsid w:val="00753ADE"/>
    <w:rsid w:val="007550C1"/>
    <w:rsid w:val="00770D9F"/>
    <w:rsid w:val="00772DB9"/>
    <w:rsid w:val="0079633F"/>
    <w:rsid w:val="007A20EE"/>
    <w:rsid w:val="007A40B5"/>
    <w:rsid w:val="007B2CA1"/>
    <w:rsid w:val="007B3F41"/>
    <w:rsid w:val="007E303F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3F81"/>
    <w:rsid w:val="008F61A4"/>
    <w:rsid w:val="0090438C"/>
    <w:rsid w:val="00904AAE"/>
    <w:rsid w:val="00941E2E"/>
    <w:rsid w:val="00942FDD"/>
    <w:rsid w:val="0095208D"/>
    <w:rsid w:val="009536C8"/>
    <w:rsid w:val="009604BC"/>
    <w:rsid w:val="00961521"/>
    <w:rsid w:val="00970398"/>
    <w:rsid w:val="00983E62"/>
    <w:rsid w:val="009A0D60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16B79"/>
    <w:rsid w:val="00A30BBF"/>
    <w:rsid w:val="00A34610"/>
    <w:rsid w:val="00A479D4"/>
    <w:rsid w:val="00A52600"/>
    <w:rsid w:val="00A55B3B"/>
    <w:rsid w:val="00A57CE9"/>
    <w:rsid w:val="00A87AA9"/>
    <w:rsid w:val="00A91D3E"/>
    <w:rsid w:val="00AA2D7E"/>
    <w:rsid w:val="00AA2FF0"/>
    <w:rsid w:val="00AA4EFC"/>
    <w:rsid w:val="00AA583F"/>
    <w:rsid w:val="00AB2835"/>
    <w:rsid w:val="00AE362F"/>
    <w:rsid w:val="00AE4471"/>
    <w:rsid w:val="00AE79E4"/>
    <w:rsid w:val="00AE7A9D"/>
    <w:rsid w:val="00AF2A9C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80AC4"/>
    <w:rsid w:val="00BA6D70"/>
    <w:rsid w:val="00BB3489"/>
    <w:rsid w:val="00BB35B2"/>
    <w:rsid w:val="00BC2120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8294F"/>
    <w:rsid w:val="00C9114D"/>
    <w:rsid w:val="00C92671"/>
    <w:rsid w:val="00CA415D"/>
    <w:rsid w:val="00CC6AE3"/>
    <w:rsid w:val="00CD17D8"/>
    <w:rsid w:val="00CD187E"/>
    <w:rsid w:val="00CD2971"/>
    <w:rsid w:val="00CE5008"/>
    <w:rsid w:val="00CF6728"/>
    <w:rsid w:val="00CF7CA3"/>
    <w:rsid w:val="00D03059"/>
    <w:rsid w:val="00D034BD"/>
    <w:rsid w:val="00D07F35"/>
    <w:rsid w:val="00D13260"/>
    <w:rsid w:val="00D20CA3"/>
    <w:rsid w:val="00D37FB0"/>
    <w:rsid w:val="00D40CE8"/>
    <w:rsid w:val="00D534D4"/>
    <w:rsid w:val="00D53BC3"/>
    <w:rsid w:val="00D54392"/>
    <w:rsid w:val="00D6740A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A3F4-E065-4C4B-B8B8-BDA99ABF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stevan.zivkovic@cedis.me</dc:creator>
  <cp:lastModifiedBy>Stevan Živković</cp:lastModifiedBy>
  <cp:revision>5</cp:revision>
  <cp:lastPrinted>2021-12-22T07:35:00Z</cp:lastPrinted>
  <dcterms:created xsi:type="dcterms:W3CDTF">2023-01-12T11:05:00Z</dcterms:created>
  <dcterms:modified xsi:type="dcterms:W3CDTF">2023-01-12T14:01:00Z</dcterms:modified>
</cp:coreProperties>
</file>